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722F7" w14:textId="46098B1B" w:rsidR="002224FC" w:rsidRPr="002224FC" w:rsidRDefault="00357316" w:rsidP="002224FC">
      <w:pPr>
        <w:spacing w:after="771" w:line="259" w:lineRule="auto"/>
        <w:ind w:left="5323" w:right="-757"/>
      </w:pPr>
      <w:r>
        <w:rPr>
          <w:noProof/>
          <w:lang w:val="de-AT" w:eastAsia="de-AT"/>
        </w:rPr>
        <w:drawing>
          <wp:anchor distT="0" distB="0" distL="114300" distR="114300" simplePos="0" relativeHeight="251683840" behindDoc="0" locked="0" layoutInCell="1" allowOverlap="1" wp14:anchorId="34EA23EF" wp14:editId="38BD7C6D">
            <wp:simplePos x="0" y="0"/>
            <wp:positionH relativeFrom="column">
              <wp:posOffset>4645025</wp:posOffset>
            </wp:positionH>
            <wp:positionV relativeFrom="paragraph">
              <wp:posOffset>17780</wp:posOffset>
            </wp:positionV>
            <wp:extent cx="1368425" cy="457200"/>
            <wp:effectExtent l="0" t="0" r="3175" b="0"/>
            <wp:wrapTopAndBottom/>
            <wp:docPr id="80" name="Pictu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8425" cy="457200"/>
                    </a:xfrm>
                    <a:prstGeom prst="rect">
                      <a:avLst/>
                    </a:prstGeom>
                  </pic:spPr>
                </pic:pic>
              </a:graphicData>
            </a:graphic>
            <wp14:sizeRelH relativeFrom="page">
              <wp14:pctWidth>0</wp14:pctWidth>
            </wp14:sizeRelH>
            <wp14:sizeRelV relativeFrom="page">
              <wp14:pctHeight>0</wp14:pctHeight>
            </wp14:sizeRelV>
          </wp:anchor>
        </w:drawing>
      </w:r>
    </w:p>
    <w:p w14:paraId="197F3128" w14:textId="77777777" w:rsidR="00FF6DC7" w:rsidRDefault="00FF6DC7" w:rsidP="00BA2394">
      <w:pPr>
        <w:spacing w:after="229" w:line="260" w:lineRule="auto"/>
        <w:ind w:left="429" w:hanging="19"/>
        <w:jc w:val="center"/>
        <w:rPr>
          <w:rFonts w:eastAsia="Arial"/>
          <w:sz w:val="48"/>
          <w:szCs w:val="48"/>
          <w:lang w:val="de-AT"/>
        </w:rPr>
      </w:pPr>
    </w:p>
    <w:p w14:paraId="791E42C9" w14:textId="57843685" w:rsidR="00FF6DC7" w:rsidRPr="008E69B8" w:rsidRDefault="008E69B8" w:rsidP="00BA2394">
      <w:pPr>
        <w:spacing w:after="229" w:line="260" w:lineRule="auto"/>
        <w:ind w:left="429" w:hanging="19"/>
        <w:jc w:val="center"/>
        <w:rPr>
          <w:rFonts w:eastAsia="Arial"/>
          <w:sz w:val="48"/>
          <w:szCs w:val="48"/>
          <w:lang w:val="de-AT"/>
        </w:rPr>
      </w:pPr>
      <w:r w:rsidRPr="008E69B8">
        <w:rPr>
          <w:rFonts w:eastAsia="Arial"/>
          <w:sz w:val="48"/>
          <w:szCs w:val="48"/>
          <w:lang w:val="de-AT"/>
        </w:rPr>
        <w:t>Modulplanung</w:t>
      </w:r>
    </w:p>
    <w:p w14:paraId="1827A941" w14:textId="77777777" w:rsidR="00454834" w:rsidRPr="00FF6DC7" w:rsidRDefault="00454834" w:rsidP="00BA2394">
      <w:pPr>
        <w:spacing w:after="229" w:line="260" w:lineRule="auto"/>
        <w:ind w:left="429" w:hanging="19"/>
        <w:jc w:val="center"/>
        <w:rPr>
          <w:rFonts w:eastAsia="Arial"/>
          <w:sz w:val="40"/>
          <w:szCs w:val="40"/>
          <w:lang w:val="de-AT"/>
        </w:rPr>
      </w:pPr>
    </w:p>
    <w:p w14:paraId="773758CD" w14:textId="75415DE5" w:rsidR="00496E1D" w:rsidRDefault="002224FC" w:rsidP="00BA2394">
      <w:pPr>
        <w:spacing w:after="229" w:line="260" w:lineRule="auto"/>
        <w:ind w:left="429" w:hanging="19"/>
        <w:jc w:val="center"/>
        <w:rPr>
          <w:rFonts w:eastAsia="Arial"/>
          <w:sz w:val="48"/>
          <w:szCs w:val="48"/>
          <w:lang w:val="de-AT"/>
        </w:rPr>
      </w:pPr>
      <w:r w:rsidRPr="002224FC">
        <w:rPr>
          <w:rFonts w:eastAsia="Arial"/>
          <w:sz w:val="48"/>
          <w:szCs w:val="48"/>
          <w:lang w:val="de-AT"/>
        </w:rPr>
        <w:t>Fachsprachen und Fachtexte</w:t>
      </w:r>
    </w:p>
    <w:p w14:paraId="0F8B4781" w14:textId="768C08FA" w:rsidR="002224FC" w:rsidRPr="00454834" w:rsidRDefault="00454834" w:rsidP="00454834">
      <w:pPr>
        <w:spacing w:after="229" w:line="260" w:lineRule="auto"/>
        <w:ind w:left="429" w:hanging="19"/>
        <w:jc w:val="center"/>
        <w:rPr>
          <w:sz w:val="48"/>
          <w:szCs w:val="48"/>
          <w:lang w:val="de-AT"/>
        </w:rPr>
      </w:pPr>
      <w:r>
        <w:rPr>
          <w:rFonts w:eastAsia="Arial"/>
          <w:noProof/>
          <w:sz w:val="28"/>
          <w:szCs w:val="28"/>
          <w:lang w:val="de-AT"/>
        </w:rPr>
        <w:drawing>
          <wp:anchor distT="0" distB="0" distL="114300" distR="114300" simplePos="0" relativeHeight="251790336" behindDoc="0" locked="0" layoutInCell="1" allowOverlap="1" wp14:anchorId="2ED301C5" wp14:editId="3F2FC5F1">
            <wp:simplePos x="0" y="0"/>
            <wp:positionH relativeFrom="column">
              <wp:posOffset>170700</wp:posOffset>
            </wp:positionH>
            <wp:positionV relativeFrom="paragraph">
              <wp:posOffset>597246</wp:posOffset>
            </wp:positionV>
            <wp:extent cx="5365115" cy="1929130"/>
            <wp:effectExtent l="0" t="0" r="0" b="127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reenshot 2019-08-28 at 18.34.3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65115" cy="1929130"/>
                    </a:xfrm>
                    <a:prstGeom prst="rect">
                      <a:avLst/>
                    </a:prstGeom>
                  </pic:spPr>
                </pic:pic>
              </a:graphicData>
            </a:graphic>
            <wp14:sizeRelH relativeFrom="page">
              <wp14:pctWidth>0</wp14:pctWidth>
            </wp14:sizeRelH>
            <wp14:sizeRelV relativeFrom="page">
              <wp14:pctHeight>0</wp14:pctHeight>
            </wp14:sizeRelV>
          </wp:anchor>
        </w:drawing>
      </w:r>
    </w:p>
    <w:p w14:paraId="79C8C562" w14:textId="77777777" w:rsidR="00FF6DC7" w:rsidRDefault="00FF6DC7" w:rsidP="00454834">
      <w:pPr>
        <w:spacing w:after="170" w:line="259" w:lineRule="auto"/>
        <w:ind w:right="205"/>
        <w:rPr>
          <w:rFonts w:eastAsia="Arial"/>
          <w:sz w:val="28"/>
          <w:szCs w:val="28"/>
          <w:lang w:val="de-AT"/>
        </w:rPr>
      </w:pPr>
    </w:p>
    <w:p w14:paraId="61764588" w14:textId="77777777" w:rsidR="00FF6DC7" w:rsidRDefault="00FF6DC7" w:rsidP="00FF6DC7">
      <w:pPr>
        <w:spacing w:after="170" w:line="259" w:lineRule="auto"/>
        <w:ind w:right="205"/>
        <w:jc w:val="center"/>
        <w:rPr>
          <w:rFonts w:eastAsia="Arial"/>
          <w:sz w:val="28"/>
          <w:szCs w:val="28"/>
          <w:lang w:val="de-AT"/>
        </w:rPr>
      </w:pPr>
    </w:p>
    <w:p w14:paraId="3A0218AB" w14:textId="3F1040E7" w:rsidR="00FF6DC7" w:rsidRDefault="00FF6DC7" w:rsidP="00FF6DC7">
      <w:pPr>
        <w:spacing w:after="170" w:line="259" w:lineRule="auto"/>
        <w:ind w:right="205"/>
        <w:jc w:val="center"/>
        <w:rPr>
          <w:rFonts w:eastAsia="Arial"/>
          <w:sz w:val="28"/>
          <w:szCs w:val="28"/>
          <w:lang w:val="de-AT"/>
        </w:rPr>
      </w:pPr>
    </w:p>
    <w:p w14:paraId="1506B184" w14:textId="69C050FC" w:rsidR="00FF6DC7" w:rsidRDefault="00FF6DC7" w:rsidP="00FF6DC7">
      <w:pPr>
        <w:spacing w:after="170" w:line="259" w:lineRule="auto"/>
        <w:ind w:right="205"/>
        <w:jc w:val="center"/>
        <w:rPr>
          <w:rFonts w:eastAsia="Arial"/>
          <w:sz w:val="28"/>
          <w:szCs w:val="28"/>
          <w:lang w:val="de-AT"/>
        </w:rPr>
      </w:pPr>
      <w:r w:rsidRPr="002224FC">
        <w:rPr>
          <w:rFonts w:eastAsia="Arial"/>
          <w:sz w:val="28"/>
          <w:szCs w:val="28"/>
          <w:lang w:val="de-AT"/>
        </w:rPr>
        <w:t>Fachdidaktisches Seminar</w:t>
      </w:r>
    </w:p>
    <w:p w14:paraId="11EFD33A" w14:textId="4BEF8ABB" w:rsidR="0064157C" w:rsidRPr="002224FC" w:rsidRDefault="0064157C" w:rsidP="00FF6DC7">
      <w:pPr>
        <w:spacing w:after="170" w:line="259" w:lineRule="auto"/>
        <w:ind w:right="205"/>
        <w:jc w:val="center"/>
        <w:rPr>
          <w:rFonts w:eastAsia="Arial"/>
          <w:sz w:val="28"/>
          <w:szCs w:val="28"/>
          <w:lang w:val="de-AT"/>
        </w:rPr>
      </w:pPr>
      <w:r>
        <w:rPr>
          <w:rFonts w:eastAsia="Arial"/>
          <w:sz w:val="28"/>
          <w:szCs w:val="28"/>
          <w:lang w:val="de-AT"/>
        </w:rPr>
        <w:t>Mag. Susanne Steiner</w:t>
      </w:r>
    </w:p>
    <w:p w14:paraId="3CD4CE59" w14:textId="77777777" w:rsidR="00FF6DC7" w:rsidRDefault="00FF6DC7" w:rsidP="00FF6DC7">
      <w:pPr>
        <w:spacing w:after="170" w:line="259" w:lineRule="auto"/>
        <w:ind w:right="205"/>
        <w:jc w:val="center"/>
        <w:rPr>
          <w:rFonts w:eastAsia="Arial"/>
          <w:sz w:val="28"/>
          <w:szCs w:val="28"/>
          <w:lang w:val="de-AT"/>
        </w:rPr>
      </w:pPr>
      <w:r>
        <w:rPr>
          <w:rFonts w:eastAsia="Arial"/>
          <w:sz w:val="28"/>
          <w:szCs w:val="28"/>
          <w:lang w:val="de-AT"/>
        </w:rPr>
        <w:t>Sommersemester 2019</w:t>
      </w:r>
    </w:p>
    <w:p w14:paraId="2F215CAD" w14:textId="24DF8AE9" w:rsidR="00496E1D" w:rsidRPr="00342A9C" w:rsidRDefault="00496E1D">
      <w:pPr>
        <w:tabs>
          <w:tab w:val="center" w:pos="4328"/>
        </w:tabs>
        <w:spacing w:after="1020" w:line="264" w:lineRule="auto"/>
        <w:rPr>
          <w:lang w:val="de-AT"/>
        </w:rPr>
      </w:pPr>
    </w:p>
    <w:p w14:paraId="0CBD9BB8" w14:textId="4496D61A" w:rsidR="007C75D1" w:rsidRDefault="007C75D1">
      <w:pPr>
        <w:spacing w:after="194" w:line="259" w:lineRule="auto"/>
        <w:ind w:left="399" w:right="442"/>
        <w:jc w:val="center"/>
        <w:rPr>
          <w:lang w:val="de-AT"/>
        </w:rPr>
      </w:pPr>
    </w:p>
    <w:p w14:paraId="1580300C" w14:textId="309A8CA7" w:rsidR="007C75D1" w:rsidRPr="007C75D1" w:rsidRDefault="007C75D1">
      <w:pPr>
        <w:spacing w:after="160" w:line="259" w:lineRule="auto"/>
        <w:rPr>
          <w:b/>
          <w:sz w:val="28"/>
          <w:lang w:val="de-AT"/>
        </w:rPr>
      </w:pPr>
    </w:p>
    <w:sdt>
      <w:sdtPr>
        <w:rPr>
          <w:rFonts w:ascii="Times New Roman" w:eastAsia="Times New Roman" w:hAnsi="Times New Roman" w:cs="Times New Roman"/>
          <w:b w:val="0"/>
          <w:bCs w:val="0"/>
          <w:color w:val="auto"/>
          <w:sz w:val="22"/>
          <w:szCs w:val="22"/>
        </w:rPr>
        <w:id w:val="85208151"/>
        <w:docPartObj>
          <w:docPartGallery w:val="Table of Contents"/>
          <w:docPartUnique/>
        </w:docPartObj>
      </w:sdtPr>
      <w:sdtEndPr>
        <w:rPr>
          <w:noProof/>
        </w:rPr>
      </w:sdtEndPr>
      <w:sdtContent>
        <w:p w14:paraId="332DC3E4" w14:textId="7EC82D90" w:rsidR="004A3F74" w:rsidRPr="00A06114" w:rsidRDefault="004A3F74" w:rsidP="00454834">
          <w:pPr>
            <w:pStyle w:val="Inhaltsverzeichnisberschrift"/>
            <w:jc w:val="center"/>
            <w:rPr>
              <w:rFonts w:ascii="Times New Roman" w:hAnsi="Times New Roman" w:cs="Times New Roman"/>
              <w:color w:val="000000" w:themeColor="text1"/>
              <w:sz w:val="24"/>
              <w:szCs w:val="24"/>
            </w:rPr>
          </w:pPr>
          <w:proofErr w:type="spellStart"/>
          <w:r w:rsidRPr="00A06114">
            <w:rPr>
              <w:rFonts w:ascii="Times New Roman" w:hAnsi="Times New Roman" w:cs="Times New Roman"/>
              <w:color w:val="000000" w:themeColor="text1"/>
              <w:sz w:val="24"/>
              <w:szCs w:val="24"/>
            </w:rPr>
            <w:t>Inhaltsverzeichnis</w:t>
          </w:r>
          <w:proofErr w:type="spellEnd"/>
        </w:p>
        <w:p w14:paraId="6088E50C" w14:textId="6A4C6BD6" w:rsidR="004A3F74" w:rsidRPr="00A06114" w:rsidRDefault="004A3F74" w:rsidP="00A06114">
          <w:pPr>
            <w:spacing w:line="276" w:lineRule="auto"/>
            <w:rPr>
              <w:sz w:val="22"/>
              <w:szCs w:val="22"/>
            </w:rPr>
          </w:pPr>
        </w:p>
        <w:p w14:paraId="6C6589F9" w14:textId="04B08A36" w:rsidR="00A06114" w:rsidRPr="00A06114" w:rsidRDefault="004A3F74" w:rsidP="00A06114">
          <w:pPr>
            <w:pStyle w:val="Verzeichnis1"/>
            <w:tabs>
              <w:tab w:val="right" w:leader="dot" w:pos="9016"/>
            </w:tabs>
            <w:spacing w:line="276" w:lineRule="auto"/>
            <w:rPr>
              <w:rFonts w:ascii="Times New Roman" w:eastAsiaTheme="minorEastAsia" w:hAnsi="Times New Roman"/>
              <w:b w:val="0"/>
              <w:bCs w:val="0"/>
              <w:noProof/>
              <w:sz w:val="22"/>
              <w:szCs w:val="22"/>
            </w:rPr>
          </w:pPr>
          <w:r w:rsidRPr="00A06114">
            <w:rPr>
              <w:rFonts w:ascii="Times New Roman" w:hAnsi="Times New Roman"/>
              <w:b w:val="0"/>
              <w:bCs w:val="0"/>
              <w:sz w:val="22"/>
              <w:szCs w:val="22"/>
            </w:rPr>
            <w:fldChar w:fldCharType="begin"/>
          </w:r>
          <w:r w:rsidRPr="00A06114">
            <w:rPr>
              <w:rFonts w:ascii="Times New Roman" w:hAnsi="Times New Roman"/>
              <w:sz w:val="22"/>
              <w:szCs w:val="22"/>
            </w:rPr>
            <w:instrText xml:space="preserve"> TOC \o "1-3" \h \z \u </w:instrText>
          </w:r>
          <w:r w:rsidRPr="00A06114">
            <w:rPr>
              <w:rFonts w:ascii="Times New Roman" w:hAnsi="Times New Roman"/>
              <w:b w:val="0"/>
              <w:bCs w:val="0"/>
              <w:sz w:val="22"/>
              <w:szCs w:val="22"/>
            </w:rPr>
            <w:fldChar w:fldCharType="separate"/>
          </w:r>
          <w:hyperlink w:anchor="_Toc18162680" w:history="1">
            <w:r w:rsidR="00A06114" w:rsidRPr="00A06114">
              <w:rPr>
                <w:rStyle w:val="Hyperlink"/>
                <w:rFonts w:ascii="Times New Roman" w:hAnsi="Times New Roman"/>
                <w:noProof/>
                <w:sz w:val="22"/>
                <w:szCs w:val="22"/>
              </w:rPr>
              <w:t>Einleitung</w:t>
            </w:r>
            <w:r w:rsidR="00A06114" w:rsidRPr="00A06114">
              <w:rPr>
                <w:rFonts w:ascii="Times New Roman" w:hAnsi="Times New Roman"/>
                <w:noProof/>
                <w:webHidden/>
                <w:sz w:val="22"/>
                <w:szCs w:val="22"/>
              </w:rPr>
              <w:tab/>
            </w:r>
            <w:r w:rsidR="00A06114" w:rsidRPr="00A06114">
              <w:rPr>
                <w:rFonts w:ascii="Times New Roman" w:hAnsi="Times New Roman"/>
                <w:noProof/>
                <w:webHidden/>
                <w:sz w:val="22"/>
                <w:szCs w:val="22"/>
              </w:rPr>
              <w:fldChar w:fldCharType="begin"/>
            </w:r>
            <w:r w:rsidR="00A06114" w:rsidRPr="00A06114">
              <w:rPr>
                <w:rFonts w:ascii="Times New Roman" w:hAnsi="Times New Roman"/>
                <w:noProof/>
                <w:webHidden/>
                <w:sz w:val="22"/>
                <w:szCs w:val="22"/>
              </w:rPr>
              <w:instrText xml:space="preserve"> PAGEREF _Toc18162680 \h </w:instrText>
            </w:r>
            <w:r w:rsidR="00A06114" w:rsidRPr="00A06114">
              <w:rPr>
                <w:rFonts w:ascii="Times New Roman" w:hAnsi="Times New Roman"/>
                <w:noProof/>
                <w:webHidden/>
                <w:sz w:val="22"/>
                <w:szCs w:val="22"/>
              </w:rPr>
            </w:r>
            <w:r w:rsidR="00A06114" w:rsidRPr="00A06114">
              <w:rPr>
                <w:rFonts w:ascii="Times New Roman" w:hAnsi="Times New Roman"/>
                <w:noProof/>
                <w:webHidden/>
                <w:sz w:val="22"/>
                <w:szCs w:val="22"/>
              </w:rPr>
              <w:fldChar w:fldCharType="separate"/>
            </w:r>
            <w:r w:rsidR="00A06114" w:rsidRPr="00A06114">
              <w:rPr>
                <w:rFonts w:ascii="Times New Roman" w:hAnsi="Times New Roman"/>
                <w:noProof/>
                <w:webHidden/>
                <w:sz w:val="22"/>
                <w:szCs w:val="22"/>
              </w:rPr>
              <w:t>1</w:t>
            </w:r>
            <w:r w:rsidR="00A06114" w:rsidRPr="00A06114">
              <w:rPr>
                <w:rFonts w:ascii="Times New Roman" w:hAnsi="Times New Roman"/>
                <w:noProof/>
                <w:webHidden/>
                <w:sz w:val="22"/>
                <w:szCs w:val="22"/>
              </w:rPr>
              <w:fldChar w:fldCharType="end"/>
            </w:r>
          </w:hyperlink>
        </w:p>
        <w:p w14:paraId="0E6B137D" w14:textId="7189E93F" w:rsidR="00A06114" w:rsidRPr="00A06114" w:rsidRDefault="00356D85" w:rsidP="00A06114">
          <w:pPr>
            <w:pStyle w:val="Verzeichnis1"/>
            <w:tabs>
              <w:tab w:val="right" w:leader="dot" w:pos="9016"/>
            </w:tabs>
            <w:spacing w:line="276" w:lineRule="auto"/>
            <w:rPr>
              <w:rFonts w:ascii="Times New Roman" w:eastAsiaTheme="minorEastAsia" w:hAnsi="Times New Roman"/>
              <w:b w:val="0"/>
              <w:bCs w:val="0"/>
              <w:noProof/>
              <w:sz w:val="22"/>
              <w:szCs w:val="22"/>
            </w:rPr>
          </w:pPr>
          <w:hyperlink w:anchor="_Toc18162681" w:history="1">
            <w:r w:rsidR="00A06114" w:rsidRPr="00A06114">
              <w:rPr>
                <w:rStyle w:val="Hyperlink"/>
                <w:rFonts w:ascii="Times New Roman" w:hAnsi="Times New Roman"/>
                <w:noProof/>
                <w:sz w:val="22"/>
                <w:szCs w:val="22"/>
              </w:rPr>
              <w:t>Didaktisch-methodisches Konzept</w:t>
            </w:r>
            <w:r w:rsidR="00A06114" w:rsidRPr="00A06114">
              <w:rPr>
                <w:rFonts w:ascii="Times New Roman" w:hAnsi="Times New Roman"/>
                <w:noProof/>
                <w:webHidden/>
                <w:sz w:val="22"/>
                <w:szCs w:val="22"/>
              </w:rPr>
              <w:tab/>
            </w:r>
            <w:r w:rsidR="00A06114" w:rsidRPr="00A06114">
              <w:rPr>
                <w:rFonts w:ascii="Times New Roman" w:hAnsi="Times New Roman"/>
                <w:noProof/>
                <w:webHidden/>
                <w:sz w:val="22"/>
                <w:szCs w:val="22"/>
              </w:rPr>
              <w:fldChar w:fldCharType="begin"/>
            </w:r>
            <w:r w:rsidR="00A06114" w:rsidRPr="00A06114">
              <w:rPr>
                <w:rFonts w:ascii="Times New Roman" w:hAnsi="Times New Roman"/>
                <w:noProof/>
                <w:webHidden/>
                <w:sz w:val="22"/>
                <w:szCs w:val="22"/>
              </w:rPr>
              <w:instrText xml:space="preserve"> PAGEREF _Toc18162681 \h </w:instrText>
            </w:r>
            <w:r w:rsidR="00A06114" w:rsidRPr="00A06114">
              <w:rPr>
                <w:rFonts w:ascii="Times New Roman" w:hAnsi="Times New Roman"/>
                <w:noProof/>
                <w:webHidden/>
                <w:sz w:val="22"/>
                <w:szCs w:val="22"/>
              </w:rPr>
            </w:r>
            <w:r w:rsidR="00A06114" w:rsidRPr="00A06114">
              <w:rPr>
                <w:rFonts w:ascii="Times New Roman" w:hAnsi="Times New Roman"/>
                <w:noProof/>
                <w:webHidden/>
                <w:sz w:val="22"/>
                <w:szCs w:val="22"/>
              </w:rPr>
              <w:fldChar w:fldCharType="separate"/>
            </w:r>
            <w:r w:rsidR="00A06114" w:rsidRPr="00A06114">
              <w:rPr>
                <w:rFonts w:ascii="Times New Roman" w:hAnsi="Times New Roman"/>
                <w:noProof/>
                <w:webHidden/>
                <w:sz w:val="22"/>
                <w:szCs w:val="22"/>
              </w:rPr>
              <w:t>1</w:t>
            </w:r>
            <w:r w:rsidR="00A06114" w:rsidRPr="00A06114">
              <w:rPr>
                <w:rFonts w:ascii="Times New Roman" w:hAnsi="Times New Roman"/>
                <w:noProof/>
                <w:webHidden/>
                <w:sz w:val="22"/>
                <w:szCs w:val="22"/>
              </w:rPr>
              <w:fldChar w:fldCharType="end"/>
            </w:r>
          </w:hyperlink>
        </w:p>
        <w:p w14:paraId="3CD769F8" w14:textId="22E4525F" w:rsidR="00A06114" w:rsidRPr="00A06114" w:rsidRDefault="00356D85" w:rsidP="00A06114">
          <w:pPr>
            <w:pStyle w:val="Verzeichnis2"/>
            <w:tabs>
              <w:tab w:val="right" w:leader="dot" w:pos="9016"/>
            </w:tabs>
            <w:spacing w:line="276" w:lineRule="auto"/>
            <w:rPr>
              <w:rFonts w:ascii="Times New Roman" w:eastAsiaTheme="minorEastAsia" w:hAnsi="Times New Roman"/>
              <w:i w:val="0"/>
              <w:iCs w:val="0"/>
              <w:noProof/>
              <w:sz w:val="22"/>
              <w:szCs w:val="22"/>
            </w:rPr>
          </w:pPr>
          <w:hyperlink w:anchor="_Toc18162682" w:history="1">
            <w:r w:rsidR="00A06114" w:rsidRPr="00A06114">
              <w:rPr>
                <w:rStyle w:val="Hyperlink"/>
                <w:rFonts w:ascii="Times New Roman" w:hAnsi="Times New Roman"/>
                <w:noProof/>
                <w:sz w:val="22"/>
                <w:szCs w:val="22"/>
              </w:rPr>
              <w:t>Auswahl der Texte</w:t>
            </w:r>
            <w:r w:rsidR="00A06114" w:rsidRPr="00A06114">
              <w:rPr>
                <w:rFonts w:ascii="Times New Roman" w:hAnsi="Times New Roman"/>
                <w:noProof/>
                <w:webHidden/>
                <w:sz w:val="22"/>
                <w:szCs w:val="22"/>
              </w:rPr>
              <w:tab/>
            </w:r>
            <w:r w:rsidR="00A06114" w:rsidRPr="00A06114">
              <w:rPr>
                <w:rFonts w:ascii="Times New Roman" w:hAnsi="Times New Roman"/>
                <w:noProof/>
                <w:webHidden/>
                <w:sz w:val="22"/>
                <w:szCs w:val="22"/>
              </w:rPr>
              <w:fldChar w:fldCharType="begin"/>
            </w:r>
            <w:r w:rsidR="00A06114" w:rsidRPr="00A06114">
              <w:rPr>
                <w:rFonts w:ascii="Times New Roman" w:hAnsi="Times New Roman"/>
                <w:noProof/>
                <w:webHidden/>
                <w:sz w:val="22"/>
                <w:szCs w:val="22"/>
              </w:rPr>
              <w:instrText xml:space="preserve"> PAGEREF _Toc18162682 \h </w:instrText>
            </w:r>
            <w:r w:rsidR="00A06114" w:rsidRPr="00A06114">
              <w:rPr>
                <w:rFonts w:ascii="Times New Roman" w:hAnsi="Times New Roman"/>
                <w:noProof/>
                <w:webHidden/>
                <w:sz w:val="22"/>
                <w:szCs w:val="22"/>
              </w:rPr>
            </w:r>
            <w:r w:rsidR="00A06114" w:rsidRPr="00A06114">
              <w:rPr>
                <w:rFonts w:ascii="Times New Roman" w:hAnsi="Times New Roman"/>
                <w:noProof/>
                <w:webHidden/>
                <w:sz w:val="22"/>
                <w:szCs w:val="22"/>
              </w:rPr>
              <w:fldChar w:fldCharType="separate"/>
            </w:r>
            <w:r w:rsidR="00A06114" w:rsidRPr="00A06114">
              <w:rPr>
                <w:rFonts w:ascii="Times New Roman" w:hAnsi="Times New Roman"/>
                <w:noProof/>
                <w:webHidden/>
                <w:sz w:val="22"/>
                <w:szCs w:val="22"/>
              </w:rPr>
              <w:t>1</w:t>
            </w:r>
            <w:r w:rsidR="00A06114" w:rsidRPr="00A06114">
              <w:rPr>
                <w:rFonts w:ascii="Times New Roman" w:hAnsi="Times New Roman"/>
                <w:noProof/>
                <w:webHidden/>
                <w:sz w:val="22"/>
                <w:szCs w:val="22"/>
              </w:rPr>
              <w:fldChar w:fldCharType="end"/>
            </w:r>
          </w:hyperlink>
        </w:p>
        <w:p w14:paraId="2F09147B" w14:textId="5824A875" w:rsidR="00A06114" w:rsidRPr="00A06114" w:rsidRDefault="00356D85" w:rsidP="00A06114">
          <w:pPr>
            <w:pStyle w:val="Verzeichnis2"/>
            <w:tabs>
              <w:tab w:val="right" w:leader="dot" w:pos="9016"/>
            </w:tabs>
            <w:spacing w:line="276" w:lineRule="auto"/>
            <w:rPr>
              <w:rFonts w:ascii="Times New Roman" w:eastAsiaTheme="minorEastAsia" w:hAnsi="Times New Roman"/>
              <w:i w:val="0"/>
              <w:iCs w:val="0"/>
              <w:noProof/>
              <w:sz w:val="22"/>
              <w:szCs w:val="22"/>
            </w:rPr>
          </w:pPr>
          <w:hyperlink w:anchor="_Toc18162683" w:history="1">
            <w:r w:rsidR="00A06114" w:rsidRPr="00A06114">
              <w:rPr>
                <w:rStyle w:val="Hyperlink"/>
                <w:rFonts w:ascii="Times New Roman" w:hAnsi="Times New Roman"/>
                <w:noProof/>
                <w:sz w:val="22"/>
                <w:szCs w:val="22"/>
              </w:rPr>
              <w:t>Lerngruppe und thematische Einbettung</w:t>
            </w:r>
            <w:r w:rsidR="00A06114" w:rsidRPr="00A06114">
              <w:rPr>
                <w:rFonts w:ascii="Times New Roman" w:hAnsi="Times New Roman"/>
                <w:noProof/>
                <w:webHidden/>
                <w:sz w:val="22"/>
                <w:szCs w:val="22"/>
              </w:rPr>
              <w:tab/>
            </w:r>
            <w:r w:rsidR="00A06114" w:rsidRPr="00A06114">
              <w:rPr>
                <w:rFonts w:ascii="Times New Roman" w:hAnsi="Times New Roman"/>
                <w:noProof/>
                <w:webHidden/>
                <w:sz w:val="22"/>
                <w:szCs w:val="22"/>
              </w:rPr>
              <w:fldChar w:fldCharType="begin"/>
            </w:r>
            <w:r w:rsidR="00A06114" w:rsidRPr="00A06114">
              <w:rPr>
                <w:rFonts w:ascii="Times New Roman" w:hAnsi="Times New Roman"/>
                <w:noProof/>
                <w:webHidden/>
                <w:sz w:val="22"/>
                <w:szCs w:val="22"/>
              </w:rPr>
              <w:instrText xml:space="preserve"> PAGEREF _Toc18162683 \h </w:instrText>
            </w:r>
            <w:r w:rsidR="00A06114" w:rsidRPr="00A06114">
              <w:rPr>
                <w:rFonts w:ascii="Times New Roman" w:hAnsi="Times New Roman"/>
                <w:noProof/>
                <w:webHidden/>
                <w:sz w:val="22"/>
                <w:szCs w:val="22"/>
              </w:rPr>
            </w:r>
            <w:r w:rsidR="00A06114" w:rsidRPr="00A06114">
              <w:rPr>
                <w:rFonts w:ascii="Times New Roman" w:hAnsi="Times New Roman"/>
                <w:noProof/>
                <w:webHidden/>
                <w:sz w:val="22"/>
                <w:szCs w:val="22"/>
              </w:rPr>
              <w:fldChar w:fldCharType="separate"/>
            </w:r>
            <w:r w:rsidR="00A06114" w:rsidRPr="00A06114">
              <w:rPr>
                <w:rFonts w:ascii="Times New Roman" w:hAnsi="Times New Roman"/>
                <w:noProof/>
                <w:webHidden/>
                <w:sz w:val="22"/>
                <w:szCs w:val="22"/>
              </w:rPr>
              <w:t>2</w:t>
            </w:r>
            <w:r w:rsidR="00A06114" w:rsidRPr="00A06114">
              <w:rPr>
                <w:rFonts w:ascii="Times New Roman" w:hAnsi="Times New Roman"/>
                <w:noProof/>
                <w:webHidden/>
                <w:sz w:val="22"/>
                <w:szCs w:val="22"/>
              </w:rPr>
              <w:fldChar w:fldCharType="end"/>
            </w:r>
          </w:hyperlink>
        </w:p>
        <w:p w14:paraId="0A636DCE" w14:textId="60243FFF" w:rsidR="00A06114" w:rsidRPr="00A06114" w:rsidRDefault="00356D85" w:rsidP="00A06114">
          <w:pPr>
            <w:pStyle w:val="Verzeichnis2"/>
            <w:tabs>
              <w:tab w:val="right" w:leader="dot" w:pos="9016"/>
            </w:tabs>
            <w:spacing w:line="276" w:lineRule="auto"/>
            <w:rPr>
              <w:rFonts w:ascii="Times New Roman" w:eastAsiaTheme="minorEastAsia" w:hAnsi="Times New Roman"/>
              <w:i w:val="0"/>
              <w:iCs w:val="0"/>
              <w:noProof/>
              <w:sz w:val="22"/>
              <w:szCs w:val="22"/>
            </w:rPr>
          </w:pPr>
          <w:hyperlink w:anchor="_Toc18162684" w:history="1">
            <w:r w:rsidR="00A06114" w:rsidRPr="00A06114">
              <w:rPr>
                <w:rStyle w:val="Hyperlink"/>
                <w:rFonts w:ascii="Times New Roman" w:hAnsi="Times New Roman"/>
                <w:noProof/>
                <w:sz w:val="22"/>
                <w:szCs w:val="22"/>
              </w:rPr>
              <w:t>Methoden</w:t>
            </w:r>
            <w:r w:rsidR="00A06114" w:rsidRPr="00A06114">
              <w:rPr>
                <w:rFonts w:ascii="Times New Roman" w:hAnsi="Times New Roman"/>
                <w:noProof/>
                <w:webHidden/>
                <w:sz w:val="22"/>
                <w:szCs w:val="22"/>
              </w:rPr>
              <w:tab/>
            </w:r>
            <w:r w:rsidR="00A06114" w:rsidRPr="00A06114">
              <w:rPr>
                <w:rFonts w:ascii="Times New Roman" w:hAnsi="Times New Roman"/>
                <w:noProof/>
                <w:webHidden/>
                <w:sz w:val="22"/>
                <w:szCs w:val="22"/>
              </w:rPr>
              <w:fldChar w:fldCharType="begin"/>
            </w:r>
            <w:r w:rsidR="00A06114" w:rsidRPr="00A06114">
              <w:rPr>
                <w:rFonts w:ascii="Times New Roman" w:hAnsi="Times New Roman"/>
                <w:noProof/>
                <w:webHidden/>
                <w:sz w:val="22"/>
                <w:szCs w:val="22"/>
              </w:rPr>
              <w:instrText xml:space="preserve"> PAGEREF _Toc18162684 \h </w:instrText>
            </w:r>
            <w:r w:rsidR="00A06114" w:rsidRPr="00A06114">
              <w:rPr>
                <w:rFonts w:ascii="Times New Roman" w:hAnsi="Times New Roman"/>
                <w:noProof/>
                <w:webHidden/>
                <w:sz w:val="22"/>
                <w:szCs w:val="22"/>
              </w:rPr>
            </w:r>
            <w:r w:rsidR="00A06114" w:rsidRPr="00A06114">
              <w:rPr>
                <w:rFonts w:ascii="Times New Roman" w:hAnsi="Times New Roman"/>
                <w:noProof/>
                <w:webHidden/>
                <w:sz w:val="22"/>
                <w:szCs w:val="22"/>
              </w:rPr>
              <w:fldChar w:fldCharType="separate"/>
            </w:r>
            <w:r w:rsidR="00A06114" w:rsidRPr="00A06114">
              <w:rPr>
                <w:rFonts w:ascii="Times New Roman" w:hAnsi="Times New Roman"/>
                <w:noProof/>
                <w:webHidden/>
                <w:sz w:val="22"/>
                <w:szCs w:val="22"/>
              </w:rPr>
              <w:t>2</w:t>
            </w:r>
            <w:r w:rsidR="00A06114" w:rsidRPr="00A06114">
              <w:rPr>
                <w:rFonts w:ascii="Times New Roman" w:hAnsi="Times New Roman"/>
                <w:noProof/>
                <w:webHidden/>
                <w:sz w:val="22"/>
                <w:szCs w:val="22"/>
              </w:rPr>
              <w:fldChar w:fldCharType="end"/>
            </w:r>
          </w:hyperlink>
        </w:p>
        <w:p w14:paraId="23783761" w14:textId="2AFEB662" w:rsidR="00A06114" w:rsidRPr="00A06114" w:rsidRDefault="00356D85" w:rsidP="00A06114">
          <w:pPr>
            <w:pStyle w:val="Verzeichnis2"/>
            <w:tabs>
              <w:tab w:val="right" w:leader="dot" w:pos="9016"/>
            </w:tabs>
            <w:spacing w:line="276" w:lineRule="auto"/>
            <w:rPr>
              <w:rFonts w:ascii="Times New Roman" w:eastAsiaTheme="minorEastAsia" w:hAnsi="Times New Roman"/>
              <w:i w:val="0"/>
              <w:iCs w:val="0"/>
              <w:noProof/>
              <w:sz w:val="22"/>
              <w:szCs w:val="22"/>
            </w:rPr>
          </w:pPr>
          <w:hyperlink w:anchor="_Toc18162685" w:history="1">
            <w:r w:rsidR="00A06114" w:rsidRPr="00A06114">
              <w:rPr>
                <w:rStyle w:val="Hyperlink"/>
                <w:rFonts w:ascii="Times New Roman" w:hAnsi="Times New Roman"/>
                <w:noProof/>
                <w:sz w:val="22"/>
                <w:szCs w:val="22"/>
              </w:rPr>
              <w:t>Kompetenzziele</w:t>
            </w:r>
            <w:r w:rsidR="00A06114" w:rsidRPr="00A06114">
              <w:rPr>
                <w:rFonts w:ascii="Times New Roman" w:hAnsi="Times New Roman"/>
                <w:noProof/>
                <w:webHidden/>
                <w:sz w:val="22"/>
                <w:szCs w:val="22"/>
              </w:rPr>
              <w:tab/>
            </w:r>
            <w:r w:rsidR="00A06114" w:rsidRPr="00A06114">
              <w:rPr>
                <w:rFonts w:ascii="Times New Roman" w:hAnsi="Times New Roman"/>
                <w:noProof/>
                <w:webHidden/>
                <w:sz w:val="22"/>
                <w:szCs w:val="22"/>
              </w:rPr>
              <w:fldChar w:fldCharType="begin"/>
            </w:r>
            <w:r w:rsidR="00A06114" w:rsidRPr="00A06114">
              <w:rPr>
                <w:rFonts w:ascii="Times New Roman" w:hAnsi="Times New Roman"/>
                <w:noProof/>
                <w:webHidden/>
                <w:sz w:val="22"/>
                <w:szCs w:val="22"/>
              </w:rPr>
              <w:instrText xml:space="preserve"> PAGEREF _Toc18162685 \h </w:instrText>
            </w:r>
            <w:r w:rsidR="00A06114" w:rsidRPr="00A06114">
              <w:rPr>
                <w:rFonts w:ascii="Times New Roman" w:hAnsi="Times New Roman"/>
                <w:noProof/>
                <w:webHidden/>
                <w:sz w:val="22"/>
                <w:szCs w:val="22"/>
              </w:rPr>
            </w:r>
            <w:r w:rsidR="00A06114" w:rsidRPr="00A06114">
              <w:rPr>
                <w:rFonts w:ascii="Times New Roman" w:hAnsi="Times New Roman"/>
                <w:noProof/>
                <w:webHidden/>
                <w:sz w:val="22"/>
                <w:szCs w:val="22"/>
              </w:rPr>
              <w:fldChar w:fldCharType="separate"/>
            </w:r>
            <w:r w:rsidR="00A06114" w:rsidRPr="00A06114">
              <w:rPr>
                <w:rFonts w:ascii="Times New Roman" w:hAnsi="Times New Roman"/>
                <w:noProof/>
                <w:webHidden/>
                <w:sz w:val="22"/>
                <w:szCs w:val="22"/>
              </w:rPr>
              <w:t>3</w:t>
            </w:r>
            <w:r w:rsidR="00A06114" w:rsidRPr="00A06114">
              <w:rPr>
                <w:rFonts w:ascii="Times New Roman" w:hAnsi="Times New Roman"/>
                <w:noProof/>
                <w:webHidden/>
                <w:sz w:val="22"/>
                <w:szCs w:val="22"/>
              </w:rPr>
              <w:fldChar w:fldCharType="end"/>
            </w:r>
          </w:hyperlink>
        </w:p>
        <w:p w14:paraId="55F138E9" w14:textId="4FDF2771" w:rsidR="00A06114" w:rsidRPr="00A06114" w:rsidRDefault="00356D85" w:rsidP="00A06114">
          <w:pPr>
            <w:pStyle w:val="Verzeichnis1"/>
            <w:tabs>
              <w:tab w:val="right" w:leader="dot" w:pos="9016"/>
            </w:tabs>
            <w:spacing w:line="276" w:lineRule="auto"/>
            <w:rPr>
              <w:rFonts w:ascii="Times New Roman" w:eastAsiaTheme="minorEastAsia" w:hAnsi="Times New Roman"/>
              <w:b w:val="0"/>
              <w:bCs w:val="0"/>
              <w:noProof/>
              <w:sz w:val="22"/>
              <w:szCs w:val="22"/>
            </w:rPr>
          </w:pPr>
          <w:hyperlink w:anchor="_Toc18162686" w:history="1">
            <w:r w:rsidR="00A06114" w:rsidRPr="00A06114">
              <w:rPr>
                <w:rStyle w:val="Hyperlink"/>
                <w:rFonts w:ascii="Times New Roman" w:hAnsi="Times New Roman"/>
                <w:noProof/>
                <w:sz w:val="22"/>
                <w:szCs w:val="22"/>
              </w:rPr>
              <w:t>Lehrbuchseiten</w:t>
            </w:r>
            <w:r w:rsidR="00A06114" w:rsidRPr="00A06114">
              <w:rPr>
                <w:rFonts w:ascii="Times New Roman" w:hAnsi="Times New Roman"/>
                <w:noProof/>
                <w:webHidden/>
                <w:sz w:val="22"/>
                <w:szCs w:val="22"/>
              </w:rPr>
              <w:tab/>
            </w:r>
            <w:r w:rsidR="00A06114" w:rsidRPr="00A06114">
              <w:rPr>
                <w:rFonts w:ascii="Times New Roman" w:hAnsi="Times New Roman"/>
                <w:noProof/>
                <w:webHidden/>
                <w:sz w:val="22"/>
                <w:szCs w:val="22"/>
              </w:rPr>
              <w:fldChar w:fldCharType="begin"/>
            </w:r>
            <w:r w:rsidR="00A06114" w:rsidRPr="00A06114">
              <w:rPr>
                <w:rFonts w:ascii="Times New Roman" w:hAnsi="Times New Roman"/>
                <w:noProof/>
                <w:webHidden/>
                <w:sz w:val="22"/>
                <w:szCs w:val="22"/>
              </w:rPr>
              <w:instrText xml:space="preserve"> PAGEREF _Toc18162686 \h </w:instrText>
            </w:r>
            <w:r w:rsidR="00A06114" w:rsidRPr="00A06114">
              <w:rPr>
                <w:rFonts w:ascii="Times New Roman" w:hAnsi="Times New Roman"/>
                <w:noProof/>
                <w:webHidden/>
                <w:sz w:val="22"/>
                <w:szCs w:val="22"/>
              </w:rPr>
            </w:r>
            <w:r w:rsidR="00A06114" w:rsidRPr="00A06114">
              <w:rPr>
                <w:rFonts w:ascii="Times New Roman" w:hAnsi="Times New Roman"/>
                <w:noProof/>
                <w:webHidden/>
                <w:sz w:val="22"/>
                <w:szCs w:val="22"/>
              </w:rPr>
              <w:fldChar w:fldCharType="separate"/>
            </w:r>
            <w:r w:rsidR="00A06114" w:rsidRPr="00A06114">
              <w:rPr>
                <w:rFonts w:ascii="Times New Roman" w:hAnsi="Times New Roman"/>
                <w:noProof/>
                <w:webHidden/>
                <w:sz w:val="22"/>
                <w:szCs w:val="22"/>
              </w:rPr>
              <w:t>4</w:t>
            </w:r>
            <w:r w:rsidR="00A06114" w:rsidRPr="00A06114">
              <w:rPr>
                <w:rFonts w:ascii="Times New Roman" w:hAnsi="Times New Roman"/>
                <w:noProof/>
                <w:webHidden/>
                <w:sz w:val="22"/>
                <w:szCs w:val="22"/>
              </w:rPr>
              <w:fldChar w:fldCharType="end"/>
            </w:r>
          </w:hyperlink>
        </w:p>
        <w:p w14:paraId="22213716" w14:textId="503D64E0" w:rsidR="00A06114" w:rsidRPr="00A06114" w:rsidRDefault="00356D85" w:rsidP="00A06114">
          <w:pPr>
            <w:pStyle w:val="Verzeichnis2"/>
            <w:tabs>
              <w:tab w:val="right" w:leader="dot" w:pos="9016"/>
            </w:tabs>
            <w:spacing w:line="276" w:lineRule="auto"/>
            <w:rPr>
              <w:rFonts w:ascii="Times New Roman" w:eastAsiaTheme="minorEastAsia" w:hAnsi="Times New Roman"/>
              <w:i w:val="0"/>
              <w:iCs w:val="0"/>
              <w:noProof/>
              <w:sz w:val="22"/>
              <w:szCs w:val="22"/>
            </w:rPr>
          </w:pPr>
          <w:hyperlink w:anchor="_Toc18162687" w:history="1">
            <w:r w:rsidR="00A06114" w:rsidRPr="00A06114">
              <w:rPr>
                <w:rStyle w:val="Hyperlink"/>
                <w:rFonts w:ascii="Times New Roman" w:hAnsi="Times New Roman"/>
                <w:noProof/>
                <w:sz w:val="22"/>
                <w:szCs w:val="22"/>
              </w:rPr>
              <w:t>Überblick über das Modul Fachsprachen und Fachtexte</w:t>
            </w:r>
            <w:r w:rsidR="00A06114" w:rsidRPr="00A06114">
              <w:rPr>
                <w:rFonts w:ascii="Times New Roman" w:hAnsi="Times New Roman"/>
                <w:noProof/>
                <w:webHidden/>
                <w:sz w:val="22"/>
                <w:szCs w:val="22"/>
              </w:rPr>
              <w:tab/>
            </w:r>
            <w:r w:rsidR="00A06114" w:rsidRPr="00A06114">
              <w:rPr>
                <w:rFonts w:ascii="Times New Roman" w:hAnsi="Times New Roman"/>
                <w:noProof/>
                <w:webHidden/>
                <w:sz w:val="22"/>
                <w:szCs w:val="22"/>
              </w:rPr>
              <w:fldChar w:fldCharType="begin"/>
            </w:r>
            <w:r w:rsidR="00A06114" w:rsidRPr="00A06114">
              <w:rPr>
                <w:rFonts w:ascii="Times New Roman" w:hAnsi="Times New Roman"/>
                <w:noProof/>
                <w:webHidden/>
                <w:sz w:val="22"/>
                <w:szCs w:val="22"/>
              </w:rPr>
              <w:instrText xml:space="preserve"> PAGEREF _Toc18162687 \h </w:instrText>
            </w:r>
            <w:r w:rsidR="00A06114" w:rsidRPr="00A06114">
              <w:rPr>
                <w:rFonts w:ascii="Times New Roman" w:hAnsi="Times New Roman"/>
                <w:noProof/>
                <w:webHidden/>
                <w:sz w:val="22"/>
                <w:szCs w:val="22"/>
              </w:rPr>
            </w:r>
            <w:r w:rsidR="00A06114" w:rsidRPr="00A06114">
              <w:rPr>
                <w:rFonts w:ascii="Times New Roman" w:hAnsi="Times New Roman"/>
                <w:noProof/>
                <w:webHidden/>
                <w:sz w:val="22"/>
                <w:szCs w:val="22"/>
              </w:rPr>
              <w:fldChar w:fldCharType="separate"/>
            </w:r>
            <w:r w:rsidR="00A06114" w:rsidRPr="00A06114">
              <w:rPr>
                <w:rFonts w:ascii="Times New Roman" w:hAnsi="Times New Roman"/>
                <w:noProof/>
                <w:webHidden/>
                <w:sz w:val="22"/>
                <w:szCs w:val="22"/>
              </w:rPr>
              <w:t>4</w:t>
            </w:r>
            <w:r w:rsidR="00A06114" w:rsidRPr="00A06114">
              <w:rPr>
                <w:rFonts w:ascii="Times New Roman" w:hAnsi="Times New Roman"/>
                <w:noProof/>
                <w:webHidden/>
                <w:sz w:val="22"/>
                <w:szCs w:val="22"/>
              </w:rPr>
              <w:fldChar w:fldCharType="end"/>
            </w:r>
          </w:hyperlink>
        </w:p>
        <w:p w14:paraId="6F4B04CE" w14:textId="52ACAC01" w:rsidR="00A06114" w:rsidRPr="00A06114" w:rsidRDefault="00356D85" w:rsidP="00A06114">
          <w:pPr>
            <w:pStyle w:val="Verzeichnis2"/>
            <w:tabs>
              <w:tab w:val="right" w:leader="dot" w:pos="9016"/>
            </w:tabs>
            <w:spacing w:line="276" w:lineRule="auto"/>
            <w:rPr>
              <w:rFonts w:ascii="Times New Roman" w:eastAsiaTheme="minorEastAsia" w:hAnsi="Times New Roman"/>
              <w:i w:val="0"/>
              <w:iCs w:val="0"/>
              <w:noProof/>
              <w:sz w:val="22"/>
              <w:szCs w:val="22"/>
            </w:rPr>
          </w:pPr>
          <w:hyperlink r:id="rId10" w:anchor="_Toc18162688" w:history="1">
            <w:r w:rsidR="00A06114" w:rsidRPr="00A06114">
              <w:rPr>
                <w:rStyle w:val="Hyperlink"/>
                <w:rFonts w:ascii="Times New Roman" w:hAnsi="Times New Roman"/>
                <w:noProof/>
                <w:sz w:val="22"/>
                <w:szCs w:val="22"/>
              </w:rPr>
              <w:t>Latein in der Medizin</w:t>
            </w:r>
            <w:r w:rsidR="00A06114" w:rsidRPr="00A06114">
              <w:rPr>
                <w:rFonts w:ascii="Times New Roman" w:hAnsi="Times New Roman"/>
                <w:noProof/>
                <w:webHidden/>
                <w:sz w:val="22"/>
                <w:szCs w:val="22"/>
              </w:rPr>
              <w:tab/>
            </w:r>
            <w:r w:rsidR="00A06114" w:rsidRPr="00A06114">
              <w:rPr>
                <w:rFonts w:ascii="Times New Roman" w:hAnsi="Times New Roman"/>
                <w:noProof/>
                <w:webHidden/>
                <w:sz w:val="22"/>
                <w:szCs w:val="22"/>
              </w:rPr>
              <w:fldChar w:fldCharType="begin"/>
            </w:r>
            <w:r w:rsidR="00A06114" w:rsidRPr="00A06114">
              <w:rPr>
                <w:rFonts w:ascii="Times New Roman" w:hAnsi="Times New Roman"/>
                <w:noProof/>
                <w:webHidden/>
                <w:sz w:val="22"/>
                <w:szCs w:val="22"/>
              </w:rPr>
              <w:instrText xml:space="preserve"> PAGEREF _Toc18162688 \h </w:instrText>
            </w:r>
            <w:r w:rsidR="00A06114" w:rsidRPr="00A06114">
              <w:rPr>
                <w:rFonts w:ascii="Times New Roman" w:hAnsi="Times New Roman"/>
                <w:noProof/>
                <w:webHidden/>
                <w:sz w:val="22"/>
                <w:szCs w:val="22"/>
              </w:rPr>
            </w:r>
            <w:r w:rsidR="00A06114" w:rsidRPr="00A06114">
              <w:rPr>
                <w:rFonts w:ascii="Times New Roman" w:hAnsi="Times New Roman"/>
                <w:noProof/>
                <w:webHidden/>
                <w:sz w:val="22"/>
                <w:szCs w:val="22"/>
              </w:rPr>
              <w:fldChar w:fldCharType="separate"/>
            </w:r>
            <w:r w:rsidR="00A06114" w:rsidRPr="00A06114">
              <w:rPr>
                <w:rFonts w:ascii="Times New Roman" w:hAnsi="Times New Roman"/>
                <w:noProof/>
                <w:webHidden/>
                <w:sz w:val="22"/>
                <w:szCs w:val="22"/>
              </w:rPr>
              <w:t>7</w:t>
            </w:r>
            <w:r w:rsidR="00A06114" w:rsidRPr="00A06114">
              <w:rPr>
                <w:rFonts w:ascii="Times New Roman" w:hAnsi="Times New Roman"/>
                <w:noProof/>
                <w:webHidden/>
                <w:sz w:val="22"/>
                <w:szCs w:val="22"/>
              </w:rPr>
              <w:fldChar w:fldCharType="end"/>
            </w:r>
          </w:hyperlink>
        </w:p>
        <w:p w14:paraId="2C044D6C" w14:textId="38766D8A" w:rsidR="00A06114" w:rsidRPr="00A06114" w:rsidRDefault="00356D85" w:rsidP="00A06114">
          <w:pPr>
            <w:pStyle w:val="Verzeichnis3"/>
            <w:tabs>
              <w:tab w:val="right" w:leader="dot" w:pos="9016"/>
            </w:tabs>
            <w:spacing w:line="276" w:lineRule="auto"/>
            <w:rPr>
              <w:rFonts w:ascii="Times New Roman" w:eastAsiaTheme="minorEastAsia" w:hAnsi="Times New Roman"/>
              <w:noProof/>
              <w:sz w:val="22"/>
              <w:szCs w:val="22"/>
            </w:rPr>
          </w:pPr>
          <w:hyperlink w:anchor="_Toc18162689" w:history="1">
            <w:r w:rsidR="00A06114" w:rsidRPr="00A06114">
              <w:rPr>
                <w:rStyle w:val="Hyperlink"/>
                <w:rFonts w:ascii="Times New Roman" w:hAnsi="Times New Roman"/>
                <w:noProof/>
                <w:sz w:val="22"/>
                <w:szCs w:val="22"/>
              </w:rPr>
              <w:t>Behandlungsmethoden der Antike</w:t>
            </w:r>
            <w:r w:rsidR="00A06114" w:rsidRPr="00A06114">
              <w:rPr>
                <w:rFonts w:ascii="Times New Roman" w:hAnsi="Times New Roman"/>
                <w:noProof/>
                <w:webHidden/>
                <w:sz w:val="22"/>
                <w:szCs w:val="22"/>
              </w:rPr>
              <w:tab/>
            </w:r>
            <w:r w:rsidR="00A06114" w:rsidRPr="00A06114">
              <w:rPr>
                <w:rFonts w:ascii="Times New Roman" w:hAnsi="Times New Roman"/>
                <w:noProof/>
                <w:webHidden/>
                <w:sz w:val="22"/>
                <w:szCs w:val="22"/>
              </w:rPr>
              <w:fldChar w:fldCharType="begin"/>
            </w:r>
            <w:r w:rsidR="00A06114" w:rsidRPr="00A06114">
              <w:rPr>
                <w:rFonts w:ascii="Times New Roman" w:hAnsi="Times New Roman"/>
                <w:noProof/>
                <w:webHidden/>
                <w:sz w:val="22"/>
                <w:szCs w:val="22"/>
              </w:rPr>
              <w:instrText xml:space="preserve"> PAGEREF _Toc18162689 \h </w:instrText>
            </w:r>
            <w:r w:rsidR="00A06114" w:rsidRPr="00A06114">
              <w:rPr>
                <w:rFonts w:ascii="Times New Roman" w:hAnsi="Times New Roman"/>
                <w:noProof/>
                <w:webHidden/>
                <w:sz w:val="22"/>
                <w:szCs w:val="22"/>
              </w:rPr>
            </w:r>
            <w:r w:rsidR="00A06114" w:rsidRPr="00A06114">
              <w:rPr>
                <w:rFonts w:ascii="Times New Roman" w:hAnsi="Times New Roman"/>
                <w:noProof/>
                <w:webHidden/>
                <w:sz w:val="22"/>
                <w:szCs w:val="22"/>
              </w:rPr>
              <w:fldChar w:fldCharType="separate"/>
            </w:r>
            <w:r w:rsidR="00A06114" w:rsidRPr="00A06114">
              <w:rPr>
                <w:rFonts w:ascii="Times New Roman" w:hAnsi="Times New Roman"/>
                <w:noProof/>
                <w:webHidden/>
                <w:sz w:val="22"/>
                <w:szCs w:val="22"/>
              </w:rPr>
              <w:t>10</w:t>
            </w:r>
            <w:r w:rsidR="00A06114" w:rsidRPr="00A06114">
              <w:rPr>
                <w:rFonts w:ascii="Times New Roman" w:hAnsi="Times New Roman"/>
                <w:noProof/>
                <w:webHidden/>
                <w:sz w:val="22"/>
                <w:szCs w:val="22"/>
              </w:rPr>
              <w:fldChar w:fldCharType="end"/>
            </w:r>
          </w:hyperlink>
        </w:p>
        <w:p w14:paraId="3C1AE201" w14:textId="35127572" w:rsidR="00A06114" w:rsidRPr="00A06114" w:rsidRDefault="00356D85" w:rsidP="00A06114">
          <w:pPr>
            <w:pStyle w:val="Verzeichnis3"/>
            <w:tabs>
              <w:tab w:val="right" w:leader="dot" w:pos="9016"/>
            </w:tabs>
            <w:spacing w:line="276" w:lineRule="auto"/>
            <w:rPr>
              <w:rFonts w:ascii="Times New Roman" w:eastAsiaTheme="minorEastAsia" w:hAnsi="Times New Roman"/>
              <w:noProof/>
              <w:sz w:val="22"/>
              <w:szCs w:val="22"/>
            </w:rPr>
          </w:pPr>
          <w:hyperlink w:anchor="_Toc18162690" w:history="1">
            <w:r w:rsidR="00A06114" w:rsidRPr="00A06114">
              <w:rPr>
                <w:rStyle w:val="Hyperlink"/>
                <w:rFonts w:ascii="Times New Roman" w:hAnsi="Times New Roman"/>
                <w:noProof/>
                <w:sz w:val="22"/>
                <w:szCs w:val="22"/>
              </w:rPr>
              <w:t>Gesunde Lebensweise</w:t>
            </w:r>
            <w:r w:rsidR="00A06114" w:rsidRPr="00A06114">
              <w:rPr>
                <w:rFonts w:ascii="Times New Roman" w:hAnsi="Times New Roman"/>
                <w:noProof/>
                <w:webHidden/>
                <w:sz w:val="22"/>
                <w:szCs w:val="22"/>
              </w:rPr>
              <w:tab/>
            </w:r>
            <w:r w:rsidR="00A06114" w:rsidRPr="00A06114">
              <w:rPr>
                <w:rFonts w:ascii="Times New Roman" w:hAnsi="Times New Roman"/>
                <w:noProof/>
                <w:webHidden/>
                <w:sz w:val="22"/>
                <w:szCs w:val="22"/>
              </w:rPr>
              <w:fldChar w:fldCharType="begin"/>
            </w:r>
            <w:r w:rsidR="00A06114" w:rsidRPr="00A06114">
              <w:rPr>
                <w:rFonts w:ascii="Times New Roman" w:hAnsi="Times New Roman"/>
                <w:noProof/>
                <w:webHidden/>
                <w:sz w:val="22"/>
                <w:szCs w:val="22"/>
              </w:rPr>
              <w:instrText xml:space="preserve"> PAGEREF _Toc18162690 \h </w:instrText>
            </w:r>
            <w:r w:rsidR="00A06114" w:rsidRPr="00A06114">
              <w:rPr>
                <w:rFonts w:ascii="Times New Roman" w:hAnsi="Times New Roman"/>
                <w:noProof/>
                <w:webHidden/>
                <w:sz w:val="22"/>
                <w:szCs w:val="22"/>
              </w:rPr>
            </w:r>
            <w:r w:rsidR="00A06114" w:rsidRPr="00A06114">
              <w:rPr>
                <w:rFonts w:ascii="Times New Roman" w:hAnsi="Times New Roman"/>
                <w:noProof/>
                <w:webHidden/>
                <w:sz w:val="22"/>
                <w:szCs w:val="22"/>
              </w:rPr>
              <w:fldChar w:fldCharType="separate"/>
            </w:r>
            <w:r w:rsidR="00A06114" w:rsidRPr="00A06114">
              <w:rPr>
                <w:rFonts w:ascii="Times New Roman" w:hAnsi="Times New Roman"/>
                <w:noProof/>
                <w:webHidden/>
                <w:sz w:val="22"/>
                <w:szCs w:val="22"/>
              </w:rPr>
              <w:t>13</w:t>
            </w:r>
            <w:r w:rsidR="00A06114" w:rsidRPr="00A06114">
              <w:rPr>
                <w:rFonts w:ascii="Times New Roman" w:hAnsi="Times New Roman"/>
                <w:noProof/>
                <w:webHidden/>
                <w:sz w:val="22"/>
                <w:szCs w:val="22"/>
              </w:rPr>
              <w:fldChar w:fldCharType="end"/>
            </w:r>
          </w:hyperlink>
        </w:p>
        <w:p w14:paraId="6E5D1BEC" w14:textId="0DF742EF" w:rsidR="00A06114" w:rsidRPr="00A06114" w:rsidRDefault="00356D85" w:rsidP="00A06114">
          <w:pPr>
            <w:pStyle w:val="Verzeichnis2"/>
            <w:tabs>
              <w:tab w:val="right" w:leader="dot" w:pos="9016"/>
            </w:tabs>
            <w:spacing w:line="276" w:lineRule="auto"/>
            <w:rPr>
              <w:rFonts w:ascii="Times New Roman" w:eastAsiaTheme="minorEastAsia" w:hAnsi="Times New Roman"/>
              <w:i w:val="0"/>
              <w:iCs w:val="0"/>
              <w:noProof/>
              <w:sz w:val="22"/>
              <w:szCs w:val="22"/>
            </w:rPr>
          </w:pPr>
          <w:hyperlink r:id="rId11" w:anchor="_Toc18162691" w:history="1">
            <w:r w:rsidR="00A06114" w:rsidRPr="00A06114">
              <w:rPr>
                <w:rStyle w:val="Hyperlink"/>
                <w:rFonts w:ascii="Times New Roman" w:hAnsi="Times New Roman"/>
                <w:noProof/>
                <w:sz w:val="22"/>
                <w:szCs w:val="22"/>
              </w:rPr>
              <w:t>Latein in der Rechtswissenschaft</w:t>
            </w:r>
            <w:r w:rsidR="00A06114" w:rsidRPr="00A06114">
              <w:rPr>
                <w:rFonts w:ascii="Times New Roman" w:hAnsi="Times New Roman"/>
                <w:noProof/>
                <w:webHidden/>
                <w:sz w:val="22"/>
                <w:szCs w:val="22"/>
              </w:rPr>
              <w:tab/>
            </w:r>
            <w:r w:rsidR="00A06114" w:rsidRPr="00A06114">
              <w:rPr>
                <w:rFonts w:ascii="Times New Roman" w:hAnsi="Times New Roman"/>
                <w:noProof/>
                <w:webHidden/>
                <w:sz w:val="22"/>
                <w:szCs w:val="22"/>
              </w:rPr>
              <w:fldChar w:fldCharType="begin"/>
            </w:r>
            <w:r w:rsidR="00A06114" w:rsidRPr="00A06114">
              <w:rPr>
                <w:rFonts w:ascii="Times New Roman" w:hAnsi="Times New Roman"/>
                <w:noProof/>
                <w:webHidden/>
                <w:sz w:val="22"/>
                <w:szCs w:val="22"/>
              </w:rPr>
              <w:instrText xml:space="preserve"> PAGEREF _Toc18162691 \h </w:instrText>
            </w:r>
            <w:r w:rsidR="00A06114" w:rsidRPr="00A06114">
              <w:rPr>
                <w:rFonts w:ascii="Times New Roman" w:hAnsi="Times New Roman"/>
                <w:noProof/>
                <w:webHidden/>
                <w:sz w:val="22"/>
                <w:szCs w:val="22"/>
              </w:rPr>
            </w:r>
            <w:r w:rsidR="00A06114" w:rsidRPr="00A06114">
              <w:rPr>
                <w:rFonts w:ascii="Times New Roman" w:hAnsi="Times New Roman"/>
                <w:noProof/>
                <w:webHidden/>
                <w:sz w:val="22"/>
                <w:szCs w:val="22"/>
              </w:rPr>
              <w:fldChar w:fldCharType="separate"/>
            </w:r>
            <w:r w:rsidR="00A06114" w:rsidRPr="00A06114">
              <w:rPr>
                <w:rFonts w:ascii="Times New Roman" w:hAnsi="Times New Roman"/>
                <w:noProof/>
                <w:webHidden/>
                <w:sz w:val="22"/>
                <w:szCs w:val="22"/>
              </w:rPr>
              <w:t>15</w:t>
            </w:r>
            <w:r w:rsidR="00A06114" w:rsidRPr="00A06114">
              <w:rPr>
                <w:rFonts w:ascii="Times New Roman" w:hAnsi="Times New Roman"/>
                <w:noProof/>
                <w:webHidden/>
                <w:sz w:val="22"/>
                <w:szCs w:val="22"/>
              </w:rPr>
              <w:fldChar w:fldCharType="end"/>
            </w:r>
          </w:hyperlink>
        </w:p>
        <w:p w14:paraId="05052B98" w14:textId="5E99D5C0" w:rsidR="00A06114" w:rsidRPr="00A06114" w:rsidRDefault="00356D85" w:rsidP="00A06114">
          <w:pPr>
            <w:pStyle w:val="Verzeichnis3"/>
            <w:tabs>
              <w:tab w:val="right" w:leader="dot" w:pos="9016"/>
            </w:tabs>
            <w:spacing w:line="276" w:lineRule="auto"/>
            <w:rPr>
              <w:rFonts w:ascii="Times New Roman" w:eastAsiaTheme="minorEastAsia" w:hAnsi="Times New Roman"/>
              <w:noProof/>
              <w:sz w:val="22"/>
              <w:szCs w:val="22"/>
            </w:rPr>
          </w:pPr>
          <w:hyperlink w:anchor="_Toc18162692" w:history="1">
            <w:r w:rsidR="00A06114" w:rsidRPr="00A06114">
              <w:rPr>
                <w:rStyle w:val="Hyperlink"/>
                <w:rFonts w:ascii="Times New Roman" w:hAnsi="Times New Roman"/>
                <w:noProof/>
                <w:sz w:val="22"/>
                <w:szCs w:val="22"/>
              </w:rPr>
              <w:t>Grundzüge des römischen Rechts</w:t>
            </w:r>
            <w:r w:rsidR="00A06114" w:rsidRPr="00A06114">
              <w:rPr>
                <w:rFonts w:ascii="Times New Roman" w:hAnsi="Times New Roman"/>
                <w:noProof/>
                <w:webHidden/>
                <w:sz w:val="22"/>
                <w:szCs w:val="22"/>
              </w:rPr>
              <w:tab/>
            </w:r>
            <w:r w:rsidR="00A06114" w:rsidRPr="00A06114">
              <w:rPr>
                <w:rFonts w:ascii="Times New Roman" w:hAnsi="Times New Roman"/>
                <w:noProof/>
                <w:webHidden/>
                <w:sz w:val="22"/>
                <w:szCs w:val="22"/>
              </w:rPr>
              <w:fldChar w:fldCharType="begin"/>
            </w:r>
            <w:r w:rsidR="00A06114" w:rsidRPr="00A06114">
              <w:rPr>
                <w:rFonts w:ascii="Times New Roman" w:hAnsi="Times New Roman"/>
                <w:noProof/>
                <w:webHidden/>
                <w:sz w:val="22"/>
                <w:szCs w:val="22"/>
              </w:rPr>
              <w:instrText xml:space="preserve"> PAGEREF _Toc18162692 \h </w:instrText>
            </w:r>
            <w:r w:rsidR="00A06114" w:rsidRPr="00A06114">
              <w:rPr>
                <w:rFonts w:ascii="Times New Roman" w:hAnsi="Times New Roman"/>
                <w:noProof/>
                <w:webHidden/>
                <w:sz w:val="22"/>
                <w:szCs w:val="22"/>
              </w:rPr>
            </w:r>
            <w:r w:rsidR="00A06114" w:rsidRPr="00A06114">
              <w:rPr>
                <w:rFonts w:ascii="Times New Roman" w:hAnsi="Times New Roman"/>
                <w:noProof/>
                <w:webHidden/>
                <w:sz w:val="22"/>
                <w:szCs w:val="22"/>
              </w:rPr>
              <w:fldChar w:fldCharType="separate"/>
            </w:r>
            <w:r w:rsidR="00A06114" w:rsidRPr="00A06114">
              <w:rPr>
                <w:rFonts w:ascii="Times New Roman" w:hAnsi="Times New Roman"/>
                <w:noProof/>
                <w:webHidden/>
                <w:sz w:val="22"/>
                <w:szCs w:val="22"/>
              </w:rPr>
              <w:t>15</w:t>
            </w:r>
            <w:r w:rsidR="00A06114" w:rsidRPr="00A06114">
              <w:rPr>
                <w:rFonts w:ascii="Times New Roman" w:hAnsi="Times New Roman"/>
                <w:noProof/>
                <w:webHidden/>
                <w:sz w:val="22"/>
                <w:szCs w:val="22"/>
              </w:rPr>
              <w:fldChar w:fldCharType="end"/>
            </w:r>
          </w:hyperlink>
        </w:p>
        <w:p w14:paraId="32660743" w14:textId="22FAFD6B" w:rsidR="00A06114" w:rsidRPr="00A06114" w:rsidRDefault="00356D85" w:rsidP="00A06114">
          <w:pPr>
            <w:pStyle w:val="Verzeichnis3"/>
            <w:tabs>
              <w:tab w:val="right" w:leader="dot" w:pos="9016"/>
            </w:tabs>
            <w:spacing w:line="276" w:lineRule="auto"/>
            <w:rPr>
              <w:rFonts w:ascii="Times New Roman" w:eastAsiaTheme="minorEastAsia" w:hAnsi="Times New Roman"/>
              <w:noProof/>
              <w:sz w:val="22"/>
              <w:szCs w:val="22"/>
            </w:rPr>
          </w:pPr>
          <w:hyperlink w:anchor="_Toc18162693" w:history="1">
            <w:r w:rsidR="00A06114" w:rsidRPr="00A06114">
              <w:rPr>
                <w:rStyle w:val="Hyperlink"/>
                <w:rFonts w:ascii="Times New Roman" w:hAnsi="Times New Roman"/>
                <w:noProof/>
                <w:sz w:val="22"/>
                <w:szCs w:val="22"/>
              </w:rPr>
              <w:t>Römische Rechtsfälle</w:t>
            </w:r>
            <w:r w:rsidR="00A06114" w:rsidRPr="00A06114">
              <w:rPr>
                <w:rFonts w:ascii="Times New Roman" w:hAnsi="Times New Roman"/>
                <w:noProof/>
                <w:webHidden/>
                <w:sz w:val="22"/>
                <w:szCs w:val="22"/>
              </w:rPr>
              <w:tab/>
            </w:r>
            <w:r w:rsidR="00A06114" w:rsidRPr="00A06114">
              <w:rPr>
                <w:rFonts w:ascii="Times New Roman" w:hAnsi="Times New Roman"/>
                <w:noProof/>
                <w:webHidden/>
                <w:sz w:val="22"/>
                <w:szCs w:val="22"/>
              </w:rPr>
              <w:fldChar w:fldCharType="begin"/>
            </w:r>
            <w:r w:rsidR="00A06114" w:rsidRPr="00A06114">
              <w:rPr>
                <w:rFonts w:ascii="Times New Roman" w:hAnsi="Times New Roman"/>
                <w:noProof/>
                <w:webHidden/>
                <w:sz w:val="22"/>
                <w:szCs w:val="22"/>
              </w:rPr>
              <w:instrText xml:space="preserve"> PAGEREF _Toc18162693 \h </w:instrText>
            </w:r>
            <w:r w:rsidR="00A06114" w:rsidRPr="00A06114">
              <w:rPr>
                <w:rFonts w:ascii="Times New Roman" w:hAnsi="Times New Roman"/>
                <w:noProof/>
                <w:webHidden/>
                <w:sz w:val="22"/>
                <w:szCs w:val="22"/>
              </w:rPr>
            </w:r>
            <w:r w:rsidR="00A06114" w:rsidRPr="00A06114">
              <w:rPr>
                <w:rFonts w:ascii="Times New Roman" w:hAnsi="Times New Roman"/>
                <w:noProof/>
                <w:webHidden/>
                <w:sz w:val="22"/>
                <w:szCs w:val="22"/>
              </w:rPr>
              <w:fldChar w:fldCharType="separate"/>
            </w:r>
            <w:r w:rsidR="00A06114" w:rsidRPr="00A06114">
              <w:rPr>
                <w:rFonts w:ascii="Times New Roman" w:hAnsi="Times New Roman"/>
                <w:noProof/>
                <w:webHidden/>
                <w:sz w:val="22"/>
                <w:szCs w:val="22"/>
              </w:rPr>
              <w:t>17</w:t>
            </w:r>
            <w:r w:rsidR="00A06114" w:rsidRPr="00A06114">
              <w:rPr>
                <w:rFonts w:ascii="Times New Roman" w:hAnsi="Times New Roman"/>
                <w:noProof/>
                <w:webHidden/>
                <w:sz w:val="22"/>
                <w:szCs w:val="22"/>
              </w:rPr>
              <w:fldChar w:fldCharType="end"/>
            </w:r>
          </w:hyperlink>
        </w:p>
        <w:p w14:paraId="0F317327" w14:textId="21FFCF13" w:rsidR="00A06114" w:rsidRPr="00A06114" w:rsidRDefault="00356D85" w:rsidP="00A06114">
          <w:pPr>
            <w:pStyle w:val="Verzeichnis2"/>
            <w:tabs>
              <w:tab w:val="right" w:leader="dot" w:pos="9016"/>
            </w:tabs>
            <w:spacing w:line="276" w:lineRule="auto"/>
            <w:rPr>
              <w:rFonts w:ascii="Times New Roman" w:eastAsiaTheme="minorEastAsia" w:hAnsi="Times New Roman"/>
              <w:i w:val="0"/>
              <w:iCs w:val="0"/>
              <w:noProof/>
              <w:sz w:val="22"/>
              <w:szCs w:val="22"/>
            </w:rPr>
          </w:pPr>
          <w:hyperlink r:id="rId12" w:anchor="_Toc18162694" w:history="1">
            <w:r w:rsidR="00A06114" w:rsidRPr="00A06114">
              <w:rPr>
                <w:rStyle w:val="Hyperlink"/>
                <w:rFonts w:ascii="Times New Roman" w:hAnsi="Times New Roman"/>
                <w:noProof/>
                <w:sz w:val="22"/>
                <w:szCs w:val="22"/>
              </w:rPr>
              <w:t>Latein in Naturwissenschaften und Mathematik</w:t>
            </w:r>
            <w:r w:rsidR="00A06114" w:rsidRPr="00A06114">
              <w:rPr>
                <w:rFonts w:ascii="Times New Roman" w:hAnsi="Times New Roman"/>
                <w:noProof/>
                <w:webHidden/>
                <w:sz w:val="22"/>
                <w:szCs w:val="22"/>
              </w:rPr>
              <w:tab/>
            </w:r>
            <w:r w:rsidR="00A06114" w:rsidRPr="00A06114">
              <w:rPr>
                <w:rFonts w:ascii="Times New Roman" w:hAnsi="Times New Roman"/>
                <w:noProof/>
                <w:webHidden/>
                <w:sz w:val="22"/>
                <w:szCs w:val="22"/>
              </w:rPr>
              <w:fldChar w:fldCharType="begin"/>
            </w:r>
            <w:r w:rsidR="00A06114" w:rsidRPr="00A06114">
              <w:rPr>
                <w:rFonts w:ascii="Times New Roman" w:hAnsi="Times New Roman"/>
                <w:noProof/>
                <w:webHidden/>
                <w:sz w:val="22"/>
                <w:szCs w:val="22"/>
              </w:rPr>
              <w:instrText xml:space="preserve"> PAGEREF _Toc18162694 \h </w:instrText>
            </w:r>
            <w:r w:rsidR="00A06114" w:rsidRPr="00A06114">
              <w:rPr>
                <w:rFonts w:ascii="Times New Roman" w:hAnsi="Times New Roman"/>
                <w:noProof/>
                <w:webHidden/>
                <w:sz w:val="22"/>
                <w:szCs w:val="22"/>
              </w:rPr>
            </w:r>
            <w:r w:rsidR="00A06114" w:rsidRPr="00A06114">
              <w:rPr>
                <w:rFonts w:ascii="Times New Roman" w:hAnsi="Times New Roman"/>
                <w:noProof/>
                <w:webHidden/>
                <w:sz w:val="22"/>
                <w:szCs w:val="22"/>
              </w:rPr>
              <w:fldChar w:fldCharType="separate"/>
            </w:r>
            <w:r w:rsidR="00A06114" w:rsidRPr="00A06114">
              <w:rPr>
                <w:rFonts w:ascii="Times New Roman" w:hAnsi="Times New Roman"/>
                <w:noProof/>
                <w:webHidden/>
                <w:sz w:val="22"/>
                <w:szCs w:val="22"/>
              </w:rPr>
              <w:t>20</w:t>
            </w:r>
            <w:r w:rsidR="00A06114" w:rsidRPr="00A06114">
              <w:rPr>
                <w:rFonts w:ascii="Times New Roman" w:hAnsi="Times New Roman"/>
                <w:noProof/>
                <w:webHidden/>
                <w:sz w:val="22"/>
                <w:szCs w:val="22"/>
              </w:rPr>
              <w:fldChar w:fldCharType="end"/>
            </w:r>
          </w:hyperlink>
        </w:p>
        <w:p w14:paraId="771B6287" w14:textId="4A3A1F60" w:rsidR="00A06114" w:rsidRPr="00A06114" w:rsidRDefault="00356D85" w:rsidP="00A06114">
          <w:pPr>
            <w:pStyle w:val="Verzeichnis3"/>
            <w:tabs>
              <w:tab w:val="right" w:leader="dot" w:pos="9016"/>
            </w:tabs>
            <w:spacing w:line="276" w:lineRule="auto"/>
            <w:rPr>
              <w:rFonts w:ascii="Times New Roman" w:eastAsiaTheme="minorEastAsia" w:hAnsi="Times New Roman"/>
              <w:noProof/>
              <w:sz w:val="22"/>
              <w:szCs w:val="22"/>
            </w:rPr>
          </w:pPr>
          <w:hyperlink w:anchor="_Toc18162695" w:history="1">
            <w:r w:rsidR="00A06114" w:rsidRPr="00A06114">
              <w:rPr>
                <w:rStyle w:val="Hyperlink"/>
                <w:rFonts w:ascii="Times New Roman" w:hAnsi="Times New Roman"/>
                <w:noProof/>
                <w:sz w:val="22"/>
                <w:szCs w:val="22"/>
              </w:rPr>
              <w:t>Biologie und Naturphänomene</w:t>
            </w:r>
            <w:r w:rsidR="00A06114" w:rsidRPr="00A06114">
              <w:rPr>
                <w:rFonts w:ascii="Times New Roman" w:hAnsi="Times New Roman"/>
                <w:noProof/>
                <w:webHidden/>
                <w:sz w:val="22"/>
                <w:szCs w:val="22"/>
              </w:rPr>
              <w:tab/>
            </w:r>
            <w:r w:rsidR="00A06114" w:rsidRPr="00A06114">
              <w:rPr>
                <w:rFonts w:ascii="Times New Roman" w:hAnsi="Times New Roman"/>
                <w:noProof/>
                <w:webHidden/>
                <w:sz w:val="22"/>
                <w:szCs w:val="22"/>
              </w:rPr>
              <w:fldChar w:fldCharType="begin"/>
            </w:r>
            <w:r w:rsidR="00A06114" w:rsidRPr="00A06114">
              <w:rPr>
                <w:rFonts w:ascii="Times New Roman" w:hAnsi="Times New Roman"/>
                <w:noProof/>
                <w:webHidden/>
                <w:sz w:val="22"/>
                <w:szCs w:val="22"/>
              </w:rPr>
              <w:instrText xml:space="preserve"> PAGEREF _Toc18162695 \h </w:instrText>
            </w:r>
            <w:r w:rsidR="00A06114" w:rsidRPr="00A06114">
              <w:rPr>
                <w:rFonts w:ascii="Times New Roman" w:hAnsi="Times New Roman"/>
                <w:noProof/>
                <w:webHidden/>
                <w:sz w:val="22"/>
                <w:szCs w:val="22"/>
              </w:rPr>
            </w:r>
            <w:r w:rsidR="00A06114" w:rsidRPr="00A06114">
              <w:rPr>
                <w:rFonts w:ascii="Times New Roman" w:hAnsi="Times New Roman"/>
                <w:noProof/>
                <w:webHidden/>
                <w:sz w:val="22"/>
                <w:szCs w:val="22"/>
              </w:rPr>
              <w:fldChar w:fldCharType="separate"/>
            </w:r>
            <w:r w:rsidR="00A06114" w:rsidRPr="00A06114">
              <w:rPr>
                <w:rFonts w:ascii="Times New Roman" w:hAnsi="Times New Roman"/>
                <w:noProof/>
                <w:webHidden/>
                <w:sz w:val="22"/>
                <w:szCs w:val="22"/>
              </w:rPr>
              <w:t>20</w:t>
            </w:r>
            <w:r w:rsidR="00A06114" w:rsidRPr="00A06114">
              <w:rPr>
                <w:rFonts w:ascii="Times New Roman" w:hAnsi="Times New Roman"/>
                <w:noProof/>
                <w:webHidden/>
                <w:sz w:val="22"/>
                <w:szCs w:val="22"/>
              </w:rPr>
              <w:fldChar w:fldCharType="end"/>
            </w:r>
          </w:hyperlink>
        </w:p>
        <w:p w14:paraId="709FBA32" w14:textId="0CF73F94" w:rsidR="00A06114" w:rsidRPr="00A06114" w:rsidRDefault="00356D85" w:rsidP="00A06114">
          <w:pPr>
            <w:pStyle w:val="Verzeichnis3"/>
            <w:tabs>
              <w:tab w:val="right" w:leader="dot" w:pos="9016"/>
            </w:tabs>
            <w:spacing w:line="276" w:lineRule="auto"/>
            <w:rPr>
              <w:rFonts w:ascii="Times New Roman" w:eastAsiaTheme="minorEastAsia" w:hAnsi="Times New Roman"/>
              <w:noProof/>
              <w:sz w:val="22"/>
              <w:szCs w:val="22"/>
            </w:rPr>
          </w:pPr>
          <w:hyperlink w:anchor="_Toc18162696" w:history="1">
            <w:r w:rsidR="00A06114" w:rsidRPr="00A06114">
              <w:rPr>
                <w:rStyle w:val="Hyperlink"/>
                <w:rFonts w:ascii="Times New Roman" w:hAnsi="Times New Roman"/>
                <w:noProof/>
                <w:sz w:val="22"/>
                <w:szCs w:val="22"/>
              </w:rPr>
              <w:t>Astronomie und Mathematik</w:t>
            </w:r>
            <w:r w:rsidR="00A06114" w:rsidRPr="00A06114">
              <w:rPr>
                <w:rFonts w:ascii="Times New Roman" w:hAnsi="Times New Roman"/>
                <w:noProof/>
                <w:webHidden/>
                <w:sz w:val="22"/>
                <w:szCs w:val="22"/>
              </w:rPr>
              <w:tab/>
            </w:r>
            <w:r w:rsidR="00A06114" w:rsidRPr="00A06114">
              <w:rPr>
                <w:rFonts w:ascii="Times New Roman" w:hAnsi="Times New Roman"/>
                <w:noProof/>
                <w:webHidden/>
                <w:sz w:val="22"/>
                <w:szCs w:val="22"/>
              </w:rPr>
              <w:fldChar w:fldCharType="begin"/>
            </w:r>
            <w:r w:rsidR="00A06114" w:rsidRPr="00A06114">
              <w:rPr>
                <w:rFonts w:ascii="Times New Roman" w:hAnsi="Times New Roman"/>
                <w:noProof/>
                <w:webHidden/>
                <w:sz w:val="22"/>
                <w:szCs w:val="22"/>
              </w:rPr>
              <w:instrText xml:space="preserve"> PAGEREF _Toc18162696 \h </w:instrText>
            </w:r>
            <w:r w:rsidR="00A06114" w:rsidRPr="00A06114">
              <w:rPr>
                <w:rFonts w:ascii="Times New Roman" w:hAnsi="Times New Roman"/>
                <w:noProof/>
                <w:webHidden/>
                <w:sz w:val="22"/>
                <w:szCs w:val="22"/>
              </w:rPr>
            </w:r>
            <w:r w:rsidR="00A06114" w:rsidRPr="00A06114">
              <w:rPr>
                <w:rFonts w:ascii="Times New Roman" w:hAnsi="Times New Roman"/>
                <w:noProof/>
                <w:webHidden/>
                <w:sz w:val="22"/>
                <w:szCs w:val="22"/>
              </w:rPr>
              <w:fldChar w:fldCharType="separate"/>
            </w:r>
            <w:r w:rsidR="00A06114" w:rsidRPr="00A06114">
              <w:rPr>
                <w:rFonts w:ascii="Times New Roman" w:hAnsi="Times New Roman"/>
                <w:noProof/>
                <w:webHidden/>
                <w:sz w:val="22"/>
                <w:szCs w:val="22"/>
              </w:rPr>
              <w:t>27</w:t>
            </w:r>
            <w:r w:rsidR="00A06114" w:rsidRPr="00A06114">
              <w:rPr>
                <w:rFonts w:ascii="Times New Roman" w:hAnsi="Times New Roman"/>
                <w:noProof/>
                <w:webHidden/>
                <w:sz w:val="22"/>
                <w:szCs w:val="22"/>
              </w:rPr>
              <w:fldChar w:fldCharType="end"/>
            </w:r>
          </w:hyperlink>
        </w:p>
        <w:p w14:paraId="3AB6F265" w14:textId="5DB92E08" w:rsidR="00A06114" w:rsidRPr="00A06114" w:rsidRDefault="00356D85" w:rsidP="00A06114">
          <w:pPr>
            <w:pStyle w:val="Verzeichnis2"/>
            <w:tabs>
              <w:tab w:val="right" w:leader="dot" w:pos="9016"/>
            </w:tabs>
            <w:spacing w:line="276" w:lineRule="auto"/>
            <w:rPr>
              <w:rFonts w:ascii="Times New Roman" w:eastAsiaTheme="minorEastAsia" w:hAnsi="Times New Roman"/>
              <w:i w:val="0"/>
              <w:iCs w:val="0"/>
              <w:noProof/>
              <w:sz w:val="22"/>
              <w:szCs w:val="22"/>
            </w:rPr>
          </w:pPr>
          <w:hyperlink r:id="rId13" w:anchor="_Toc18162697" w:history="1">
            <w:r w:rsidR="00A06114" w:rsidRPr="00A06114">
              <w:rPr>
                <w:rStyle w:val="Hyperlink"/>
                <w:rFonts w:ascii="Times New Roman" w:hAnsi="Times New Roman"/>
                <w:noProof/>
                <w:sz w:val="22"/>
                <w:szCs w:val="22"/>
              </w:rPr>
              <w:t>Latein in der Kunst</w:t>
            </w:r>
            <w:r w:rsidR="00A06114" w:rsidRPr="00A06114">
              <w:rPr>
                <w:rFonts w:ascii="Times New Roman" w:hAnsi="Times New Roman"/>
                <w:noProof/>
                <w:webHidden/>
                <w:sz w:val="22"/>
                <w:szCs w:val="22"/>
              </w:rPr>
              <w:tab/>
            </w:r>
            <w:r w:rsidR="00A06114" w:rsidRPr="00A06114">
              <w:rPr>
                <w:rFonts w:ascii="Times New Roman" w:hAnsi="Times New Roman"/>
                <w:noProof/>
                <w:webHidden/>
                <w:sz w:val="22"/>
                <w:szCs w:val="22"/>
              </w:rPr>
              <w:fldChar w:fldCharType="begin"/>
            </w:r>
            <w:r w:rsidR="00A06114" w:rsidRPr="00A06114">
              <w:rPr>
                <w:rFonts w:ascii="Times New Roman" w:hAnsi="Times New Roman"/>
                <w:noProof/>
                <w:webHidden/>
                <w:sz w:val="22"/>
                <w:szCs w:val="22"/>
              </w:rPr>
              <w:instrText xml:space="preserve"> PAGEREF _Toc18162697 \h </w:instrText>
            </w:r>
            <w:r w:rsidR="00A06114" w:rsidRPr="00A06114">
              <w:rPr>
                <w:rFonts w:ascii="Times New Roman" w:hAnsi="Times New Roman"/>
                <w:noProof/>
                <w:webHidden/>
                <w:sz w:val="22"/>
                <w:szCs w:val="22"/>
              </w:rPr>
            </w:r>
            <w:r w:rsidR="00A06114" w:rsidRPr="00A06114">
              <w:rPr>
                <w:rFonts w:ascii="Times New Roman" w:hAnsi="Times New Roman"/>
                <w:noProof/>
                <w:webHidden/>
                <w:sz w:val="22"/>
                <w:szCs w:val="22"/>
              </w:rPr>
              <w:fldChar w:fldCharType="separate"/>
            </w:r>
            <w:r w:rsidR="00A06114" w:rsidRPr="00A06114">
              <w:rPr>
                <w:rFonts w:ascii="Times New Roman" w:hAnsi="Times New Roman"/>
                <w:noProof/>
                <w:webHidden/>
                <w:sz w:val="22"/>
                <w:szCs w:val="22"/>
              </w:rPr>
              <w:t>32</w:t>
            </w:r>
            <w:r w:rsidR="00A06114" w:rsidRPr="00A06114">
              <w:rPr>
                <w:rFonts w:ascii="Times New Roman" w:hAnsi="Times New Roman"/>
                <w:noProof/>
                <w:webHidden/>
                <w:sz w:val="22"/>
                <w:szCs w:val="22"/>
              </w:rPr>
              <w:fldChar w:fldCharType="end"/>
            </w:r>
          </w:hyperlink>
        </w:p>
        <w:p w14:paraId="177DEBA1" w14:textId="6D5A35D6" w:rsidR="00A06114" w:rsidRPr="00A06114" w:rsidRDefault="00356D85" w:rsidP="00A06114">
          <w:pPr>
            <w:pStyle w:val="Verzeichnis3"/>
            <w:tabs>
              <w:tab w:val="right" w:leader="dot" w:pos="9016"/>
            </w:tabs>
            <w:spacing w:line="276" w:lineRule="auto"/>
            <w:rPr>
              <w:rFonts w:ascii="Times New Roman" w:eastAsiaTheme="minorEastAsia" w:hAnsi="Times New Roman"/>
              <w:noProof/>
              <w:sz w:val="22"/>
              <w:szCs w:val="22"/>
            </w:rPr>
          </w:pPr>
          <w:hyperlink w:anchor="_Toc18162698" w:history="1">
            <w:r w:rsidR="00A06114" w:rsidRPr="00A06114">
              <w:rPr>
                <w:rStyle w:val="Hyperlink"/>
                <w:rFonts w:ascii="Times New Roman" w:hAnsi="Times New Roman"/>
                <w:noProof/>
                <w:sz w:val="22"/>
                <w:szCs w:val="22"/>
              </w:rPr>
              <w:t>Latein in der Musik und darstellenden Kunst</w:t>
            </w:r>
            <w:r w:rsidR="00A06114" w:rsidRPr="00A06114">
              <w:rPr>
                <w:rFonts w:ascii="Times New Roman" w:hAnsi="Times New Roman"/>
                <w:noProof/>
                <w:webHidden/>
                <w:sz w:val="22"/>
                <w:szCs w:val="22"/>
              </w:rPr>
              <w:tab/>
            </w:r>
            <w:r w:rsidR="00A06114" w:rsidRPr="00A06114">
              <w:rPr>
                <w:rFonts w:ascii="Times New Roman" w:hAnsi="Times New Roman"/>
                <w:noProof/>
                <w:webHidden/>
                <w:sz w:val="22"/>
                <w:szCs w:val="22"/>
              </w:rPr>
              <w:fldChar w:fldCharType="begin"/>
            </w:r>
            <w:r w:rsidR="00A06114" w:rsidRPr="00A06114">
              <w:rPr>
                <w:rFonts w:ascii="Times New Roman" w:hAnsi="Times New Roman"/>
                <w:noProof/>
                <w:webHidden/>
                <w:sz w:val="22"/>
                <w:szCs w:val="22"/>
              </w:rPr>
              <w:instrText xml:space="preserve"> PAGEREF _Toc18162698 \h </w:instrText>
            </w:r>
            <w:r w:rsidR="00A06114" w:rsidRPr="00A06114">
              <w:rPr>
                <w:rFonts w:ascii="Times New Roman" w:hAnsi="Times New Roman"/>
                <w:noProof/>
                <w:webHidden/>
                <w:sz w:val="22"/>
                <w:szCs w:val="22"/>
              </w:rPr>
            </w:r>
            <w:r w:rsidR="00A06114" w:rsidRPr="00A06114">
              <w:rPr>
                <w:rFonts w:ascii="Times New Roman" w:hAnsi="Times New Roman"/>
                <w:noProof/>
                <w:webHidden/>
                <w:sz w:val="22"/>
                <w:szCs w:val="22"/>
              </w:rPr>
              <w:fldChar w:fldCharType="separate"/>
            </w:r>
            <w:r w:rsidR="00A06114" w:rsidRPr="00A06114">
              <w:rPr>
                <w:rFonts w:ascii="Times New Roman" w:hAnsi="Times New Roman"/>
                <w:noProof/>
                <w:webHidden/>
                <w:sz w:val="22"/>
                <w:szCs w:val="22"/>
              </w:rPr>
              <w:t>33</w:t>
            </w:r>
            <w:r w:rsidR="00A06114" w:rsidRPr="00A06114">
              <w:rPr>
                <w:rFonts w:ascii="Times New Roman" w:hAnsi="Times New Roman"/>
                <w:noProof/>
                <w:webHidden/>
                <w:sz w:val="22"/>
                <w:szCs w:val="22"/>
              </w:rPr>
              <w:fldChar w:fldCharType="end"/>
            </w:r>
          </w:hyperlink>
        </w:p>
        <w:p w14:paraId="54C53848" w14:textId="0657B81E" w:rsidR="00A06114" w:rsidRPr="00A06114" w:rsidRDefault="00356D85" w:rsidP="00A06114">
          <w:pPr>
            <w:pStyle w:val="Verzeichnis3"/>
            <w:tabs>
              <w:tab w:val="right" w:leader="dot" w:pos="9016"/>
            </w:tabs>
            <w:spacing w:line="276" w:lineRule="auto"/>
            <w:rPr>
              <w:rFonts w:ascii="Times New Roman" w:eastAsiaTheme="minorEastAsia" w:hAnsi="Times New Roman"/>
              <w:noProof/>
              <w:sz w:val="22"/>
              <w:szCs w:val="22"/>
            </w:rPr>
          </w:pPr>
          <w:hyperlink w:anchor="_Toc18162699" w:history="1">
            <w:r w:rsidR="00A06114" w:rsidRPr="00A06114">
              <w:rPr>
                <w:rStyle w:val="Hyperlink"/>
                <w:rFonts w:ascii="Times New Roman" w:hAnsi="Times New Roman"/>
                <w:noProof/>
                <w:sz w:val="22"/>
                <w:szCs w:val="22"/>
              </w:rPr>
              <w:t>Die Sieben Freien Künste</w:t>
            </w:r>
            <w:r w:rsidR="00A06114" w:rsidRPr="00A06114">
              <w:rPr>
                <w:rFonts w:ascii="Times New Roman" w:hAnsi="Times New Roman"/>
                <w:noProof/>
                <w:webHidden/>
                <w:sz w:val="22"/>
                <w:szCs w:val="22"/>
              </w:rPr>
              <w:tab/>
            </w:r>
            <w:r w:rsidR="00A06114" w:rsidRPr="00A06114">
              <w:rPr>
                <w:rFonts w:ascii="Times New Roman" w:hAnsi="Times New Roman"/>
                <w:noProof/>
                <w:webHidden/>
                <w:sz w:val="22"/>
                <w:szCs w:val="22"/>
              </w:rPr>
              <w:fldChar w:fldCharType="begin"/>
            </w:r>
            <w:r w:rsidR="00A06114" w:rsidRPr="00A06114">
              <w:rPr>
                <w:rFonts w:ascii="Times New Roman" w:hAnsi="Times New Roman"/>
                <w:noProof/>
                <w:webHidden/>
                <w:sz w:val="22"/>
                <w:szCs w:val="22"/>
              </w:rPr>
              <w:instrText xml:space="preserve"> PAGEREF _Toc18162699 \h </w:instrText>
            </w:r>
            <w:r w:rsidR="00A06114" w:rsidRPr="00A06114">
              <w:rPr>
                <w:rFonts w:ascii="Times New Roman" w:hAnsi="Times New Roman"/>
                <w:noProof/>
                <w:webHidden/>
                <w:sz w:val="22"/>
                <w:szCs w:val="22"/>
              </w:rPr>
            </w:r>
            <w:r w:rsidR="00A06114" w:rsidRPr="00A06114">
              <w:rPr>
                <w:rFonts w:ascii="Times New Roman" w:hAnsi="Times New Roman"/>
                <w:noProof/>
                <w:webHidden/>
                <w:sz w:val="22"/>
                <w:szCs w:val="22"/>
              </w:rPr>
              <w:fldChar w:fldCharType="separate"/>
            </w:r>
            <w:r w:rsidR="00A06114" w:rsidRPr="00A06114">
              <w:rPr>
                <w:rFonts w:ascii="Times New Roman" w:hAnsi="Times New Roman"/>
                <w:noProof/>
                <w:webHidden/>
                <w:sz w:val="22"/>
                <w:szCs w:val="22"/>
              </w:rPr>
              <w:t>37</w:t>
            </w:r>
            <w:r w:rsidR="00A06114" w:rsidRPr="00A06114">
              <w:rPr>
                <w:rFonts w:ascii="Times New Roman" w:hAnsi="Times New Roman"/>
                <w:noProof/>
                <w:webHidden/>
                <w:sz w:val="22"/>
                <w:szCs w:val="22"/>
              </w:rPr>
              <w:fldChar w:fldCharType="end"/>
            </w:r>
          </w:hyperlink>
        </w:p>
        <w:p w14:paraId="2D0D1639" w14:textId="18157FF3" w:rsidR="00A06114" w:rsidRPr="00A06114" w:rsidRDefault="00356D85" w:rsidP="00A06114">
          <w:pPr>
            <w:pStyle w:val="Verzeichnis1"/>
            <w:tabs>
              <w:tab w:val="right" w:leader="dot" w:pos="9016"/>
            </w:tabs>
            <w:spacing w:line="276" w:lineRule="auto"/>
            <w:rPr>
              <w:rFonts w:ascii="Times New Roman" w:eastAsiaTheme="minorEastAsia" w:hAnsi="Times New Roman"/>
              <w:b w:val="0"/>
              <w:bCs w:val="0"/>
              <w:noProof/>
              <w:sz w:val="22"/>
              <w:szCs w:val="22"/>
            </w:rPr>
          </w:pPr>
          <w:hyperlink w:anchor="_Toc18162700" w:history="1">
            <w:r w:rsidR="00A06114" w:rsidRPr="00A06114">
              <w:rPr>
                <w:rStyle w:val="Hyperlink"/>
                <w:rFonts w:ascii="Times New Roman" w:hAnsi="Times New Roman"/>
                <w:noProof/>
                <w:sz w:val="22"/>
                <w:szCs w:val="22"/>
              </w:rPr>
              <w:t>Conclusio</w:t>
            </w:r>
            <w:r w:rsidR="00A06114" w:rsidRPr="00A06114">
              <w:rPr>
                <w:rFonts w:ascii="Times New Roman" w:hAnsi="Times New Roman"/>
                <w:noProof/>
                <w:webHidden/>
                <w:sz w:val="22"/>
                <w:szCs w:val="22"/>
              </w:rPr>
              <w:tab/>
            </w:r>
            <w:r w:rsidR="00A06114" w:rsidRPr="00A06114">
              <w:rPr>
                <w:rFonts w:ascii="Times New Roman" w:hAnsi="Times New Roman"/>
                <w:noProof/>
                <w:webHidden/>
                <w:sz w:val="22"/>
                <w:szCs w:val="22"/>
              </w:rPr>
              <w:fldChar w:fldCharType="begin"/>
            </w:r>
            <w:r w:rsidR="00A06114" w:rsidRPr="00A06114">
              <w:rPr>
                <w:rFonts w:ascii="Times New Roman" w:hAnsi="Times New Roman"/>
                <w:noProof/>
                <w:webHidden/>
                <w:sz w:val="22"/>
                <w:szCs w:val="22"/>
              </w:rPr>
              <w:instrText xml:space="preserve"> PAGEREF _Toc18162700 \h </w:instrText>
            </w:r>
            <w:r w:rsidR="00A06114" w:rsidRPr="00A06114">
              <w:rPr>
                <w:rFonts w:ascii="Times New Roman" w:hAnsi="Times New Roman"/>
                <w:noProof/>
                <w:webHidden/>
                <w:sz w:val="22"/>
                <w:szCs w:val="22"/>
              </w:rPr>
            </w:r>
            <w:r w:rsidR="00A06114" w:rsidRPr="00A06114">
              <w:rPr>
                <w:rFonts w:ascii="Times New Roman" w:hAnsi="Times New Roman"/>
                <w:noProof/>
                <w:webHidden/>
                <w:sz w:val="22"/>
                <w:szCs w:val="22"/>
              </w:rPr>
              <w:fldChar w:fldCharType="separate"/>
            </w:r>
            <w:r w:rsidR="00A06114" w:rsidRPr="00A06114">
              <w:rPr>
                <w:rFonts w:ascii="Times New Roman" w:hAnsi="Times New Roman"/>
                <w:noProof/>
                <w:webHidden/>
                <w:sz w:val="22"/>
                <w:szCs w:val="22"/>
              </w:rPr>
              <w:t>38</w:t>
            </w:r>
            <w:r w:rsidR="00A06114" w:rsidRPr="00A06114">
              <w:rPr>
                <w:rFonts w:ascii="Times New Roman" w:hAnsi="Times New Roman"/>
                <w:noProof/>
                <w:webHidden/>
                <w:sz w:val="22"/>
                <w:szCs w:val="22"/>
              </w:rPr>
              <w:fldChar w:fldCharType="end"/>
            </w:r>
          </w:hyperlink>
        </w:p>
        <w:p w14:paraId="6A1A4A0B" w14:textId="710DFD5F" w:rsidR="00A06114" w:rsidRPr="00A06114" w:rsidRDefault="00356D85" w:rsidP="00A06114">
          <w:pPr>
            <w:pStyle w:val="Verzeichnis1"/>
            <w:tabs>
              <w:tab w:val="right" w:leader="dot" w:pos="9016"/>
            </w:tabs>
            <w:spacing w:line="276" w:lineRule="auto"/>
            <w:rPr>
              <w:rFonts w:ascii="Times New Roman" w:eastAsiaTheme="minorEastAsia" w:hAnsi="Times New Roman"/>
              <w:b w:val="0"/>
              <w:bCs w:val="0"/>
              <w:noProof/>
              <w:sz w:val="22"/>
              <w:szCs w:val="22"/>
            </w:rPr>
          </w:pPr>
          <w:hyperlink w:anchor="_Toc18162701" w:history="1">
            <w:r w:rsidR="00A06114" w:rsidRPr="00A06114">
              <w:rPr>
                <w:rStyle w:val="Hyperlink"/>
                <w:rFonts w:ascii="Times New Roman" w:hAnsi="Times New Roman"/>
                <w:noProof/>
                <w:sz w:val="22"/>
                <w:szCs w:val="22"/>
              </w:rPr>
              <w:t>Bibliographie</w:t>
            </w:r>
            <w:r w:rsidR="00A06114" w:rsidRPr="00A06114">
              <w:rPr>
                <w:rFonts w:ascii="Times New Roman" w:hAnsi="Times New Roman"/>
                <w:noProof/>
                <w:webHidden/>
                <w:sz w:val="22"/>
                <w:szCs w:val="22"/>
              </w:rPr>
              <w:tab/>
            </w:r>
            <w:r w:rsidR="00A06114" w:rsidRPr="00A06114">
              <w:rPr>
                <w:rFonts w:ascii="Times New Roman" w:hAnsi="Times New Roman"/>
                <w:noProof/>
                <w:webHidden/>
                <w:sz w:val="22"/>
                <w:szCs w:val="22"/>
              </w:rPr>
              <w:fldChar w:fldCharType="begin"/>
            </w:r>
            <w:r w:rsidR="00A06114" w:rsidRPr="00A06114">
              <w:rPr>
                <w:rFonts w:ascii="Times New Roman" w:hAnsi="Times New Roman"/>
                <w:noProof/>
                <w:webHidden/>
                <w:sz w:val="22"/>
                <w:szCs w:val="22"/>
              </w:rPr>
              <w:instrText xml:space="preserve"> PAGEREF _Toc18162701 \h </w:instrText>
            </w:r>
            <w:r w:rsidR="00A06114" w:rsidRPr="00A06114">
              <w:rPr>
                <w:rFonts w:ascii="Times New Roman" w:hAnsi="Times New Roman"/>
                <w:noProof/>
                <w:webHidden/>
                <w:sz w:val="22"/>
                <w:szCs w:val="22"/>
              </w:rPr>
            </w:r>
            <w:r w:rsidR="00A06114" w:rsidRPr="00A06114">
              <w:rPr>
                <w:rFonts w:ascii="Times New Roman" w:hAnsi="Times New Roman"/>
                <w:noProof/>
                <w:webHidden/>
                <w:sz w:val="22"/>
                <w:szCs w:val="22"/>
              </w:rPr>
              <w:fldChar w:fldCharType="separate"/>
            </w:r>
            <w:r w:rsidR="00A06114" w:rsidRPr="00A06114">
              <w:rPr>
                <w:rFonts w:ascii="Times New Roman" w:hAnsi="Times New Roman"/>
                <w:noProof/>
                <w:webHidden/>
                <w:sz w:val="22"/>
                <w:szCs w:val="22"/>
              </w:rPr>
              <w:t>39</w:t>
            </w:r>
            <w:r w:rsidR="00A06114" w:rsidRPr="00A06114">
              <w:rPr>
                <w:rFonts w:ascii="Times New Roman" w:hAnsi="Times New Roman"/>
                <w:noProof/>
                <w:webHidden/>
                <w:sz w:val="22"/>
                <w:szCs w:val="22"/>
              </w:rPr>
              <w:fldChar w:fldCharType="end"/>
            </w:r>
          </w:hyperlink>
        </w:p>
        <w:p w14:paraId="7DC0D55F" w14:textId="3C5410F8" w:rsidR="004A3F74" w:rsidRPr="00454834" w:rsidRDefault="004A3F74" w:rsidP="00A06114">
          <w:pPr>
            <w:spacing w:line="276" w:lineRule="auto"/>
            <w:rPr>
              <w:sz w:val="22"/>
              <w:szCs w:val="22"/>
            </w:rPr>
          </w:pPr>
          <w:r w:rsidRPr="00A06114">
            <w:rPr>
              <w:b/>
              <w:bCs/>
              <w:noProof/>
              <w:sz w:val="22"/>
              <w:szCs w:val="22"/>
            </w:rPr>
            <w:fldChar w:fldCharType="end"/>
          </w:r>
        </w:p>
      </w:sdtContent>
    </w:sdt>
    <w:p w14:paraId="3DDE4674" w14:textId="42503B34" w:rsidR="002545F1" w:rsidRPr="00FF7FC6" w:rsidRDefault="002545F1" w:rsidP="00A66F92">
      <w:pPr>
        <w:rPr>
          <w:lang w:val="de-AT"/>
        </w:rPr>
        <w:sectPr w:rsidR="002545F1" w:rsidRPr="00FF7FC6">
          <w:footerReference w:type="even" r:id="rId14"/>
          <w:footerReference w:type="default" r:id="rId15"/>
          <w:footerReference w:type="first" r:id="rId16"/>
          <w:pgSz w:w="11906" w:h="16838"/>
          <w:pgMar w:top="1440" w:right="1440" w:bottom="1440" w:left="1440" w:header="720" w:footer="720" w:gutter="0"/>
          <w:cols w:space="720"/>
        </w:sectPr>
      </w:pPr>
    </w:p>
    <w:p w14:paraId="3165CD93" w14:textId="48DE000C" w:rsidR="00342A9C" w:rsidRPr="00F2142D" w:rsidRDefault="008652EA" w:rsidP="00627B5C">
      <w:pPr>
        <w:pStyle w:val="berschrift1"/>
        <w:numPr>
          <w:ilvl w:val="0"/>
          <w:numId w:val="0"/>
        </w:numPr>
        <w:spacing w:line="276" w:lineRule="auto"/>
        <w:ind w:left="10" w:right="0" w:hanging="10"/>
      </w:pPr>
      <w:bookmarkStart w:id="0" w:name="_Toc18162680"/>
      <w:r w:rsidRPr="00F2142D">
        <w:lastRenderedPageBreak/>
        <w:t>Einleitung</w:t>
      </w:r>
      <w:bookmarkEnd w:id="0"/>
    </w:p>
    <w:p w14:paraId="649C5139" w14:textId="19C3C4BF" w:rsidR="009140EB" w:rsidRDefault="0014513B" w:rsidP="00627B5C">
      <w:pPr>
        <w:spacing w:line="276" w:lineRule="auto"/>
        <w:jc w:val="both"/>
        <w:rPr>
          <w:sz w:val="22"/>
          <w:szCs w:val="22"/>
          <w:lang w:val="de-AT"/>
        </w:rPr>
      </w:pPr>
      <w:r>
        <w:rPr>
          <w:sz w:val="22"/>
          <w:szCs w:val="22"/>
          <w:lang w:val="de-AT"/>
        </w:rPr>
        <w:t xml:space="preserve">Bei der Behandlung des Moduls Fachsprachen und Fachtexte kann den SchülerInnen die Bedeutung von Latein als Sprache der Wissenschaft verdeutlicht werden. </w:t>
      </w:r>
      <w:r w:rsidR="009A44F7" w:rsidRPr="00C40818">
        <w:rPr>
          <w:sz w:val="22"/>
          <w:szCs w:val="22"/>
          <w:lang w:val="de-AT"/>
        </w:rPr>
        <w:t xml:space="preserve">Gemäß dem Lehrplan sollen die Schülerinnen und Schüler </w:t>
      </w:r>
      <w:r>
        <w:rPr>
          <w:sz w:val="22"/>
          <w:szCs w:val="22"/>
          <w:lang w:val="de-AT"/>
        </w:rPr>
        <w:t xml:space="preserve">der achten Klasse </w:t>
      </w:r>
      <w:r w:rsidR="009A44F7" w:rsidRPr="00C40818">
        <w:rPr>
          <w:sz w:val="22"/>
          <w:szCs w:val="22"/>
          <w:lang w:val="de-AT"/>
        </w:rPr>
        <w:t xml:space="preserve">„Termini aus Bereichen wie Medizin, Mathematik, Naturwissenschaften und Recht mit Hilfe des bisher erworbenen Wortschatzes und der Wortbildungslehre“ erschließen </w:t>
      </w:r>
      <w:r w:rsidR="00C733D4">
        <w:rPr>
          <w:sz w:val="22"/>
          <w:szCs w:val="22"/>
          <w:lang w:val="de-AT"/>
        </w:rPr>
        <w:t>sowie</w:t>
      </w:r>
      <w:r w:rsidR="009A44F7" w:rsidRPr="00C40818">
        <w:rPr>
          <w:sz w:val="22"/>
          <w:szCs w:val="22"/>
          <w:lang w:val="de-AT"/>
        </w:rPr>
        <w:t xml:space="preserve"> „anhand der Lektüre von Sachtexten wichtige wissenschaftliche Erkenntnisse von der Antike bis zur Neuzeit nachvollziehen und Latein als zentrale und prägende Sprache der Wissenschaft kennen lernen“</w:t>
      </w:r>
      <w:r w:rsidR="009016F8">
        <w:rPr>
          <w:sz w:val="22"/>
          <w:szCs w:val="22"/>
          <w:lang w:val="de-AT"/>
        </w:rPr>
        <w:t xml:space="preserve"> (</w:t>
      </w:r>
      <w:proofErr w:type="spellStart"/>
      <w:r w:rsidR="009016F8" w:rsidRPr="009016F8">
        <w:rPr>
          <w:i/>
          <w:iCs/>
          <w:sz w:val="22"/>
          <w:szCs w:val="22"/>
          <w:lang w:val="de-AT"/>
        </w:rPr>
        <w:t>Bildung.Bmbwf</w:t>
      </w:r>
      <w:proofErr w:type="spellEnd"/>
      <w:r w:rsidR="009016F8">
        <w:rPr>
          <w:sz w:val="22"/>
          <w:szCs w:val="22"/>
          <w:lang w:val="de-AT"/>
        </w:rPr>
        <w:t>)</w:t>
      </w:r>
      <w:r w:rsidR="009A44F7" w:rsidRPr="00C40818">
        <w:rPr>
          <w:sz w:val="22"/>
          <w:szCs w:val="22"/>
          <w:lang w:val="de-AT"/>
        </w:rPr>
        <w:t xml:space="preserve">. </w:t>
      </w:r>
      <w:r>
        <w:rPr>
          <w:sz w:val="22"/>
          <w:szCs w:val="22"/>
          <w:lang w:val="de-AT"/>
        </w:rPr>
        <w:t>Abgesehen von intensiver Vokabelarbeit mit lateinischen Lehn- und Fremdwörtern</w:t>
      </w:r>
      <w:r w:rsidR="00454A00">
        <w:rPr>
          <w:sz w:val="22"/>
          <w:szCs w:val="22"/>
          <w:lang w:val="de-AT"/>
        </w:rPr>
        <w:t xml:space="preserve">, die in der Wissenschaft vorkommen, ist daher die Auseinandersetzung mit antiken Kenntnissen, die auch heute noch Relevanz besitzen, vorgesehen. </w:t>
      </w:r>
    </w:p>
    <w:p w14:paraId="751F4FD4" w14:textId="77777777" w:rsidR="009140EB" w:rsidRDefault="009140EB" w:rsidP="00627B5C">
      <w:pPr>
        <w:spacing w:line="276" w:lineRule="auto"/>
        <w:jc w:val="both"/>
        <w:rPr>
          <w:sz w:val="22"/>
          <w:szCs w:val="22"/>
          <w:lang w:val="de-AT"/>
        </w:rPr>
      </w:pPr>
    </w:p>
    <w:p w14:paraId="1B1FCA30" w14:textId="5FE9225B" w:rsidR="00F53A8D" w:rsidRDefault="00445A97" w:rsidP="00627B5C">
      <w:pPr>
        <w:spacing w:line="276" w:lineRule="auto"/>
        <w:jc w:val="both"/>
        <w:rPr>
          <w:sz w:val="22"/>
          <w:szCs w:val="22"/>
          <w:lang w:val="de-AT"/>
        </w:rPr>
      </w:pPr>
      <w:r>
        <w:rPr>
          <w:sz w:val="22"/>
          <w:szCs w:val="22"/>
          <w:lang w:val="de-AT"/>
        </w:rPr>
        <w:t xml:space="preserve">Bei der vorliegenden schriftlichen Planung wurde das Modul Fachsprachen und Fachtexte in vier große Themenbereiche geteilt: </w:t>
      </w:r>
      <w:r w:rsidR="0079489D">
        <w:rPr>
          <w:sz w:val="22"/>
          <w:szCs w:val="22"/>
          <w:lang w:val="de-AT"/>
        </w:rPr>
        <w:t xml:space="preserve">(1) </w:t>
      </w:r>
      <w:r>
        <w:rPr>
          <w:sz w:val="22"/>
          <w:szCs w:val="22"/>
          <w:lang w:val="de-AT"/>
        </w:rPr>
        <w:t xml:space="preserve">Latein in der Medizin, </w:t>
      </w:r>
      <w:r w:rsidR="0079489D">
        <w:rPr>
          <w:sz w:val="22"/>
          <w:szCs w:val="22"/>
          <w:lang w:val="de-AT"/>
        </w:rPr>
        <w:t xml:space="preserve">(2) </w:t>
      </w:r>
      <w:r>
        <w:rPr>
          <w:sz w:val="22"/>
          <w:szCs w:val="22"/>
          <w:lang w:val="de-AT"/>
        </w:rPr>
        <w:t xml:space="preserve">Latein in der Rechtswissenschaft, </w:t>
      </w:r>
      <w:r w:rsidR="0079489D">
        <w:rPr>
          <w:sz w:val="22"/>
          <w:szCs w:val="22"/>
          <w:lang w:val="de-AT"/>
        </w:rPr>
        <w:t xml:space="preserve">(3) </w:t>
      </w:r>
      <w:r>
        <w:rPr>
          <w:sz w:val="22"/>
          <w:szCs w:val="22"/>
          <w:lang w:val="de-AT"/>
        </w:rPr>
        <w:t xml:space="preserve">Latein in Naturwissenschaften und Mathematik </w:t>
      </w:r>
      <w:r w:rsidR="0079489D">
        <w:rPr>
          <w:sz w:val="22"/>
          <w:szCs w:val="22"/>
          <w:lang w:val="de-AT"/>
        </w:rPr>
        <w:t>und (4) Latein in der Kunst.</w:t>
      </w:r>
      <w:r>
        <w:rPr>
          <w:sz w:val="22"/>
          <w:szCs w:val="22"/>
          <w:lang w:val="de-AT"/>
        </w:rPr>
        <w:t xml:space="preserve"> </w:t>
      </w:r>
      <w:r w:rsidR="00EB5561">
        <w:rPr>
          <w:sz w:val="22"/>
          <w:szCs w:val="22"/>
          <w:lang w:val="de-AT"/>
        </w:rPr>
        <w:t xml:space="preserve">Die Medizin und Rechtswissenschaft sind die Hauptkomponenten dieses Modulplanes und stehen daher am Anfang, während die letzteren Bereiche je nach Interesse und Kompetenzen der SchülerInnen vertieft behandelt werden können. </w:t>
      </w:r>
      <w:r w:rsidR="00C661D2">
        <w:rPr>
          <w:sz w:val="22"/>
          <w:szCs w:val="22"/>
          <w:lang w:val="de-AT"/>
        </w:rPr>
        <w:t xml:space="preserve">Jeder Themenbereich ist des Weiteren in zwei </w:t>
      </w:r>
      <w:r w:rsidR="00EB5561">
        <w:rPr>
          <w:sz w:val="22"/>
          <w:szCs w:val="22"/>
          <w:lang w:val="de-AT"/>
        </w:rPr>
        <w:t xml:space="preserve">Abschnitte unterteilt, um Abwechslung innerhalb der Fächer, aber auch Homogenität der strukturellen Gestaltung des Moduls zu gewährleisten. </w:t>
      </w:r>
      <w:r w:rsidR="00C661D2">
        <w:rPr>
          <w:sz w:val="22"/>
          <w:szCs w:val="22"/>
          <w:lang w:val="de-AT"/>
        </w:rPr>
        <w:t xml:space="preserve">Durch die Beschäftigung mit historischen Hintergründen, Behandlungsmethoden und Ratschlägen zur gesunden Lebensweise aus der Zeit der Antike ist eine Auseinandersetzung mit der Medizin vorgesehen. Juristisches </w:t>
      </w:r>
      <w:r w:rsidR="00EB5561">
        <w:rPr>
          <w:sz w:val="22"/>
          <w:szCs w:val="22"/>
          <w:lang w:val="de-AT"/>
        </w:rPr>
        <w:t xml:space="preserve">Wissen wird mit Texten über die Grundzüge des römischen Rechts und anschließend konkreten Rechtsfällen vermittelt. </w:t>
      </w:r>
      <w:r w:rsidR="00E90651">
        <w:rPr>
          <w:sz w:val="22"/>
          <w:szCs w:val="22"/>
          <w:lang w:val="de-AT"/>
        </w:rPr>
        <w:t xml:space="preserve">Die Naturwissenschaften und Mathematik bieten eine Vielzahl an Bereichen, von denen </w:t>
      </w:r>
      <w:r w:rsidR="002F2700">
        <w:rPr>
          <w:sz w:val="22"/>
          <w:szCs w:val="22"/>
          <w:lang w:val="de-AT"/>
        </w:rPr>
        <w:t xml:space="preserve">Biologie und Naturphänomene als erster Themenblock und Mathematik und Astronomie als Zweiter gewählt wurden. </w:t>
      </w:r>
      <w:r w:rsidR="00715BF2">
        <w:rPr>
          <w:sz w:val="22"/>
          <w:szCs w:val="22"/>
          <w:lang w:val="de-AT"/>
        </w:rPr>
        <w:t xml:space="preserve">Mit der Beschäftigung von </w:t>
      </w:r>
      <w:r w:rsidR="00626653">
        <w:rPr>
          <w:sz w:val="22"/>
          <w:szCs w:val="22"/>
          <w:lang w:val="de-AT"/>
        </w:rPr>
        <w:t xml:space="preserve">Latein in der Kunst </w:t>
      </w:r>
      <w:r w:rsidR="00715BF2">
        <w:rPr>
          <w:sz w:val="22"/>
          <w:szCs w:val="22"/>
          <w:lang w:val="de-AT"/>
        </w:rPr>
        <w:t xml:space="preserve">kann insbesondere auf Musik und Tanz, aber auch auf Sprache eingegangen sowie ein Überblick über die Konzeption der Septem Artes Liberales geschaffen werden. </w:t>
      </w:r>
    </w:p>
    <w:p w14:paraId="1F211399" w14:textId="07323BC8" w:rsidR="00CE0853" w:rsidRDefault="00CE0853" w:rsidP="00627B5C">
      <w:pPr>
        <w:spacing w:line="276" w:lineRule="auto"/>
        <w:jc w:val="both"/>
        <w:rPr>
          <w:sz w:val="22"/>
          <w:szCs w:val="22"/>
          <w:lang w:val="de-AT"/>
        </w:rPr>
      </w:pPr>
    </w:p>
    <w:p w14:paraId="2D2C2A7E" w14:textId="107E8C18" w:rsidR="00CE0853" w:rsidRDefault="00CE0853" w:rsidP="00627B5C">
      <w:pPr>
        <w:pStyle w:val="berschrift1"/>
        <w:numPr>
          <w:ilvl w:val="0"/>
          <w:numId w:val="0"/>
        </w:numPr>
        <w:spacing w:line="276" w:lineRule="auto"/>
        <w:ind w:left="10"/>
      </w:pPr>
      <w:bookmarkStart w:id="1" w:name="_Toc18162681"/>
      <w:r>
        <w:t>Didaktisch-methodisches Konzept</w:t>
      </w:r>
      <w:bookmarkEnd w:id="1"/>
    </w:p>
    <w:p w14:paraId="2F86181C" w14:textId="4657AB22" w:rsidR="00CE0853" w:rsidRDefault="00CE0853" w:rsidP="00627B5C">
      <w:pPr>
        <w:spacing w:line="276" w:lineRule="auto"/>
        <w:rPr>
          <w:lang w:val="de-AT" w:eastAsia="de-AT"/>
        </w:rPr>
      </w:pPr>
    </w:p>
    <w:p w14:paraId="771A171A" w14:textId="77777777" w:rsidR="00445A97" w:rsidRDefault="00CE0853" w:rsidP="00627B5C">
      <w:pPr>
        <w:pStyle w:val="berschrift2"/>
        <w:numPr>
          <w:ilvl w:val="0"/>
          <w:numId w:val="0"/>
        </w:numPr>
        <w:spacing w:line="276" w:lineRule="auto"/>
        <w:ind w:left="10"/>
      </w:pPr>
      <w:bookmarkStart w:id="2" w:name="_Toc18162682"/>
      <w:r>
        <w:t>Auswahl der Texte</w:t>
      </w:r>
      <w:bookmarkEnd w:id="2"/>
    </w:p>
    <w:p w14:paraId="641D44F6" w14:textId="77777777" w:rsidR="003F3245" w:rsidRDefault="00517D6E" w:rsidP="00627B5C">
      <w:pPr>
        <w:spacing w:line="276" w:lineRule="auto"/>
        <w:jc w:val="both"/>
        <w:rPr>
          <w:sz w:val="22"/>
          <w:szCs w:val="22"/>
          <w:lang w:val="de-AT"/>
        </w:rPr>
      </w:pPr>
      <w:r w:rsidRPr="00B90A54">
        <w:rPr>
          <w:sz w:val="22"/>
          <w:szCs w:val="22"/>
          <w:lang w:val="de-AT"/>
        </w:rPr>
        <w:t xml:space="preserve">Für jeden Themenbereich wurden Texte der wichtigsten Vertreter der verschiedenen Fachrichtungen gewählt. </w:t>
      </w:r>
      <w:r w:rsidR="00DC64D4" w:rsidRPr="00B90A54">
        <w:rPr>
          <w:sz w:val="22"/>
          <w:szCs w:val="22"/>
          <w:lang w:val="de-AT"/>
        </w:rPr>
        <w:t xml:space="preserve">Der Lektürekanon stellt sich somit aus Texten von stets maximal vier Autoren pro Themenkreis zusammen, die in chronologischer Reihenfolge vorgestellt und anschließend gelesen werden. Die ausgewählten Textausschnitte sind repräsentativ für das gesamte Werk und dienen dazu, einen Eindruck von den Fachtexten und darin vorkommenden Fachtermini zu gewinnen. </w:t>
      </w:r>
      <w:r w:rsidR="00E0415B" w:rsidRPr="00B90A54">
        <w:rPr>
          <w:sz w:val="22"/>
          <w:szCs w:val="22"/>
          <w:lang w:val="de-AT"/>
        </w:rPr>
        <w:t xml:space="preserve">Da insbesondere für dieses Modul neben der inhaltlichen Auseinandersetzung der Lektüre auch die Erschließung von darin vorkommenden Termini vorgesehen ist, wurden zusätzlich zu längeren Textausschnitten alternative </w:t>
      </w:r>
      <w:r w:rsidR="00DC64D4" w:rsidRPr="00B90A54">
        <w:rPr>
          <w:sz w:val="22"/>
          <w:szCs w:val="22"/>
          <w:lang w:val="de-AT"/>
        </w:rPr>
        <w:t xml:space="preserve">Arbeitsblätter erstellt, in der die Fachsprache Anwendung findet. </w:t>
      </w:r>
    </w:p>
    <w:p w14:paraId="4FA4E01D" w14:textId="77777777" w:rsidR="003F3245" w:rsidRDefault="003F3245" w:rsidP="00627B5C">
      <w:pPr>
        <w:spacing w:line="276" w:lineRule="auto"/>
        <w:jc w:val="both"/>
        <w:rPr>
          <w:sz w:val="22"/>
          <w:szCs w:val="22"/>
          <w:lang w:val="de-AT"/>
        </w:rPr>
      </w:pPr>
    </w:p>
    <w:p w14:paraId="3815B746" w14:textId="0336A4F6" w:rsidR="00E0415B" w:rsidRPr="00B90A54" w:rsidRDefault="003F3245" w:rsidP="00627B5C">
      <w:pPr>
        <w:spacing w:line="276" w:lineRule="auto"/>
        <w:jc w:val="both"/>
        <w:rPr>
          <w:sz w:val="22"/>
          <w:szCs w:val="22"/>
          <w:lang w:val="de-AT"/>
        </w:rPr>
      </w:pPr>
      <w:r w:rsidRPr="00B90A54">
        <w:rPr>
          <w:sz w:val="22"/>
          <w:szCs w:val="22"/>
          <w:lang w:val="de-AT"/>
        </w:rPr>
        <w:t xml:space="preserve">Bei der </w:t>
      </w:r>
      <w:r w:rsidRPr="00B90A54">
        <w:rPr>
          <w:color w:val="000000" w:themeColor="text1"/>
          <w:sz w:val="22"/>
          <w:szCs w:val="22"/>
          <w:lang w:val="de-AT"/>
        </w:rPr>
        <w:t>Planung des Moduls zu Fachsprachen und Fachtexten wurde davon ausgegangen, dass die SchülerInnen mit dem Lektüreband „</w:t>
      </w:r>
      <w:proofErr w:type="spellStart"/>
      <w:r w:rsidRPr="00B90A54">
        <w:rPr>
          <w:color w:val="000000" w:themeColor="text1"/>
          <w:sz w:val="22"/>
          <w:szCs w:val="22"/>
          <w:lang w:val="de-AT"/>
        </w:rPr>
        <w:t>Medias</w:t>
      </w:r>
      <w:proofErr w:type="spellEnd"/>
      <w:r w:rsidRPr="00B90A54">
        <w:rPr>
          <w:color w:val="000000" w:themeColor="text1"/>
          <w:sz w:val="22"/>
          <w:szCs w:val="22"/>
          <w:lang w:val="de-AT"/>
        </w:rPr>
        <w:t xml:space="preserve"> In Res!“ Lektüre</w:t>
      </w:r>
      <w:r w:rsidRPr="00B90A54">
        <w:rPr>
          <w:color w:val="000000" w:themeColor="text1"/>
          <w:sz w:val="22"/>
          <w:szCs w:val="22"/>
          <w:shd w:val="clear" w:color="auto" w:fill="FFFFFF"/>
          <w:lang w:val="de-AT"/>
        </w:rPr>
        <w:t>-Band für die 8. Klasse (4. Lernjahr/Kompetenzmodul 7)</w:t>
      </w:r>
      <w:r w:rsidRPr="00B90A54">
        <w:rPr>
          <w:lang w:val="de-AT"/>
        </w:rPr>
        <w:t xml:space="preserve"> </w:t>
      </w:r>
      <w:r w:rsidRPr="00B90A54">
        <w:rPr>
          <w:sz w:val="22"/>
          <w:szCs w:val="22"/>
          <w:lang w:val="de-AT"/>
        </w:rPr>
        <w:t>unterrichtet werden würden. Somit ist eine Kombination aus Lektürearbeit mit dem Buch und mit „</w:t>
      </w:r>
      <w:proofErr w:type="spellStart"/>
      <w:r w:rsidRPr="00B90A54">
        <w:rPr>
          <w:sz w:val="22"/>
          <w:szCs w:val="22"/>
          <w:lang w:val="de-AT"/>
        </w:rPr>
        <w:t>außergooglischen</w:t>
      </w:r>
      <w:proofErr w:type="spellEnd"/>
      <w:r w:rsidRPr="00B90A54">
        <w:rPr>
          <w:sz w:val="22"/>
          <w:szCs w:val="22"/>
          <w:lang w:val="de-AT"/>
        </w:rPr>
        <w:t xml:space="preserve">“ Texten, die einander ergänzen, vorgesehen.  </w:t>
      </w:r>
      <w:proofErr w:type="spellStart"/>
      <w:r w:rsidR="00DC64D4" w:rsidRPr="00B90A54">
        <w:rPr>
          <w:sz w:val="22"/>
          <w:szCs w:val="22"/>
          <w:lang w:val="de-AT"/>
        </w:rPr>
        <w:t>Außergooglisch</w:t>
      </w:r>
      <w:proofErr w:type="spellEnd"/>
      <w:r w:rsidR="00DC64D4" w:rsidRPr="00B90A54">
        <w:rPr>
          <w:sz w:val="22"/>
          <w:szCs w:val="22"/>
          <w:lang w:val="de-AT"/>
        </w:rPr>
        <w:t xml:space="preserve"> sind der Rechtsfall </w:t>
      </w:r>
      <w:r w:rsidR="00405E9F" w:rsidRPr="00B90A54">
        <w:rPr>
          <w:i/>
          <w:iCs/>
          <w:sz w:val="22"/>
          <w:szCs w:val="22"/>
          <w:lang w:val="de-AT"/>
        </w:rPr>
        <w:t>Z</w:t>
      </w:r>
      <w:r w:rsidR="00DC64D4" w:rsidRPr="00B90A54">
        <w:rPr>
          <w:i/>
          <w:iCs/>
          <w:sz w:val="22"/>
          <w:szCs w:val="22"/>
          <w:lang w:val="de-AT"/>
        </w:rPr>
        <w:t>um unfreiwilligen Besitzverlust an beweglichen Sachen</w:t>
      </w:r>
      <w:r w:rsidR="00DC64D4" w:rsidRPr="00B90A54">
        <w:rPr>
          <w:sz w:val="22"/>
          <w:szCs w:val="22"/>
          <w:lang w:val="de-AT"/>
        </w:rPr>
        <w:t xml:space="preserve"> von Paulus, der dem „</w:t>
      </w:r>
      <w:proofErr w:type="spellStart"/>
      <w:r w:rsidR="00DC64D4" w:rsidRPr="00B90A54">
        <w:rPr>
          <w:sz w:val="22"/>
          <w:szCs w:val="22"/>
          <w:lang w:val="de-AT"/>
        </w:rPr>
        <w:t>Casebook</w:t>
      </w:r>
      <w:proofErr w:type="spellEnd"/>
      <w:r w:rsidR="00DC64D4" w:rsidRPr="00B90A54">
        <w:rPr>
          <w:sz w:val="22"/>
          <w:szCs w:val="22"/>
          <w:lang w:val="de-AT"/>
        </w:rPr>
        <w:t xml:space="preserve"> zum römischen Sachenrecht“ entnommen ist, in dem sich noch viele weitere, für den Unterricht geeignete Rechtsfälle finden</w:t>
      </w:r>
      <w:r w:rsidR="00405E9F" w:rsidRPr="00B90A54">
        <w:rPr>
          <w:sz w:val="22"/>
          <w:szCs w:val="22"/>
          <w:lang w:val="de-AT"/>
        </w:rPr>
        <w:t xml:space="preserve"> lassen</w:t>
      </w:r>
      <w:r w:rsidR="00DC64D4" w:rsidRPr="00B90A54">
        <w:rPr>
          <w:sz w:val="22"/>
          <w:szCs w:val="22"/>
          <w:lang w:val="de-AT"/>
        </w:rPr>
        <w:t xml:space="preserve"> würden, der Ausschnitt von Galileo Galileis </w:t>
      </w:r>
      <w:proofErr w:type="spellStart"/>
      <w:r w:rsidR="00DC64D4" w:rsidRPr="00B90A54">
        <w:rPr>
          <w:i/>
          <w:iCs/>
          <w:sz w:val="22"/>
          <w:szCs w:val="22"/>
          <w:lang w:val="de-AT"/>
        </w:rPr>
        <w:t>Sidereus</w:t>
      </w:r>
      <w:proofErr w:type="spellEnd"/>
      <w:r w:rsidR="00DC64D4" w:rsidRPr="00B90A54">
        <w:rPr>
          <w:i/>
          <w:iCs/>
          <w:sz w:val="22"/>
          <w:szCs w:val="22"/>
          <w:lang w:val="de-AT"/>
        </w:rPr>
        <w:t xml:space="preserve"> </w:t>
      </w:r>
      <w:proofErr w:type="spellStart"/>
      <w:r w:rsidR="00DC64D4" w:rsidRPr="00B90A54">
        <w:rPr>
          <w:i/>
          <w:iCs/>
          <w:sz w:val="22"/>
          <w:szCs w:val="22"/>
          <w:lang w:val="de-AT"/>
        </w:rPr>
        <w:t>Nuncius</w:t>
      </w:r>
      <w:proofErr w:type="spellEnd"/>
      <w:r w:rsidR="00405E9F" w:rsidRPr="00B90A54">
        <w:rPr>
          <w:sz w:val="22"/>
          <w:szCs w:val="22"/>
          <w:lang w:val="de-AT"/>
        </w:rPr>
        <w:t xml:space="preserve">, </w:t>
      </w:r>
      <w:r w:rsidR="00DC64D4" w:rsidRPr="00B90A54">
        <w:rPr>
          <w:sz w:val="22"/>
          <w:szCs w:val="22"/>
          <w:lang w:val="de-AT"/>
        </w:rPr>
        <w:t xml:space="preserve">Isaac Newtons Definitionen der Zentripetalkraft aus seinem Werk </w:t>
      </w:r>
      <w:proofErr w:type="spellStart"/>
      <w:r w:rsidR="00DC64D4" w:rsidRPr="00B90A54">
        <w:rPr>
          <w:i/>
          <w:sz w:val="22"/>
          <w:szCs w:val="22"/>
          <w:lang w:val="de-AT" w:eastAsia="de-DE"/>
        </w:rPr>
        <w:lastRenderedPageBreak/>
        <w:t>Philosophia</w:t>
      </w:r>
      <w:proofErr w:type="spellEnd"/>
      <w:r w:rsidR="00DC64D4" w:rsidRPr="00B90A54">
        <w:rPr>
          <w:i/>
          <w:sz w:val="22"/>
          <w:szCs w:val="22"/>
          <w:lang w:val="de-AT" w:eastAsia="de-DE"/>
        </w:rPr>
        <w:t xml:space="preserve"> naturalis </w:t>
      </w:r>
      <w:proofErr w:type="spellStart"/>
      <w:r w:rsidR="00DC64D4" w:rsidRPr="00B90A54">
        <w:rPr>
          <w:i/>
          <w:sz w:val="22"/>
          <w:szCs w:val="22"/>
          <w:lang w:val="de-AT" w:eastAsia="de-DE"/>
        </w:rPr>
        <w:t>principia</w:t>
      </w:r>
      <w:proofErr w:type="spellEnd"/>
      <w:r w:rsidR="00DC64D4" w:rsidRPr="00B90A54">
        <w:rPr>
          <w:i/>
          <w:sz w:val="22"/>
          <w:szCs w:val="22"/>
          <w:lang w:val="de-AT" w:eastAsia="de-DE"/>
        </w:rPr>
        <w:t xml:space="preserve"> </w:t>
      </w:r>
      <w:proofErr w:type="spellStart"/>
      <w:r w:rsidR="00DC64D4" w:rsidRPr="00B90A54">
        <w:rPr>
          <w:i/>
          <w:sz w:val="22"/>
          <w:szCs w:val="22"/>
          <w:lang w:val="de-AT" w:eastAsia="de-DE"/>
        </w:rPr>
        <w:t>mathematica</w:t>
      </w:r>
      <w:proofErr w:type="spellEnd"/>
      <w:r w:rsidR="00DC64D4" w:rsidRPr="00B90A54">
        <w:rPr>
          <w:i/>
          <w:sz w:val="22"/>
          <w:szCs w:val="22"/>
          <w:lang w:val="de-AT" w:eastAsia="de-DE"/>
        </w:rPr>
        <w:t xml:space="preserve"> </w:t>
      </w:r>
      <w:r w:rsidR="00DC64D4" w:rsidRPr="00B90A54">
        <w:rPr>
          <w:iCs/>
          <w:sz w:val="22"/>
          <w:szCs w:val="22"/>
          <w:lang w:val="de-AT" w:eastAsia="de-DE"/>
        </w:rPr>
        <w:t xml:space="preserve">und </w:t>
      </w:r>
      <w:r w:rsidR="0061680A" w:rsidRPr="00B90A54">
        <w:rPr>
          <w:iCs/>
          <w:sz w:val="22"/>
          <w:szCs w:val="22"/>
          <w:lang w:val="de-AT" w:eastAsia="de-DE"/>
        </w:rPr>
        <w:t xml:space="preserve">zuletzt </w:t>
      </w:r>
      <w:r w:rsidR="00405E9F" w:rsidRPr="00B90A54">
        <w:rPr>
          <w:iCs/>
          <w:sz w:val="22"/>
          <w:szCs w:val="22"/>
          <w:lang w:val="de-AT" w:eastAsia="de-DE"/>
        </w:rPr>
        <w:t>der</w:t>
      </w:r>
      <w:r w:rsidR="00DC64D4" w:rsidRPr="00B90A54">
        <w:rPr>
          <w:iCs/>
          <w:sz w:val="22"/>
          <w:szCs w:val="22"/>
          <w:lang w:val="de-AT" w:eastAsia="de-DE"/>
        </w:rPr>
        <w:t xml:space="preserve"> </w:t>
      </w:r>
      <w:r w:rsidR="00405E9F" w:rsidRPr="00B90A54">
        <w:rPr>
          <w:iCs/>
          <w:sz w:val="22"/>
          <w:szCs w:val="22"/>
          <w:lang w:val="de-AT" w:eastAsia="de-DE"/>
        </w:rPr>
        <w:t xml:space="preserve">Beginn des ersten Buches von </w:t>
      </w:r>
      <w:r w:rsidR="00405E9F" w:rsidRPr="00B90A54">
        <w:rPr>
          <w:i/>
          <w:sz w:val="22"/>
          <w:szCs w:val="22"/>
          <w:lang w:val="de-AT" w:eastAsia="de-DE"/>
        </w:rPr>
        <w:t xml:space="preserve">De </w:t>
      </w:r>
      <w:proofErr w:type="spellStart"/>
      <w:r w:rsidR="00405E9F" w:rsidRPr="00B90A54">
        <w:rPr>
          <w:i/>
          <w:sz w:val="22"/>
          <w:szCs w:val="22"/>
          <w:lang w:val="de-AT" w:eastAsia="de-DE"/>
        </w:rPr>
        <w:t>institutione</w:t>
      </w:r>
      <w:proofErr w:type="spellEnd"/>
      <w:r w:rsidR="00405E9F" w:rsidRPr="00B90A54">
        <w:rPr>
          <w:i/>
          <w:sz w:val="22"/>
          <w:szCs w:val="22"/>
          <w:lang w:val="de-AT" w:eastAsia="de-DE"/>
        </w:rPr>
        <w:t xml:space="preserve"> </w:t>
      </w:r>
      <w:proofErr w:type="spellStart"/>
      <w:r w:rsidR="00405E9F" w:rsidRPr="00B90A54">
        <w:rPr>
          <w:i/>
          <w:sz w:val="22"/>
          <w:szCs w:val="22"/>
          <w:lang w:val="de-AT" w:eastAsia="de-DE"/>
        </w:rPr>
        <w:t>musica</w:t>
      </w:r>
      <w:proofErr w:type="spellEnd"/>
      <w:r w:rsidR="00405E9F" w:rsidRPr="00B90A54">
        <w:rPr>
          <w:i/>
          <w:sz w:val="22"/>
          <w:szCs w:val="22"/>
          <w:lang w:val="de-AT" w:eastAsia="de-DE"/>
        </w:rPr>
        <w:t xml:space="preserve"> </w:t>
      </w:r>
      <w:r w:rsidR="00405E9F" w:rsidRPr="00B90A54">
        <w:rPr>
          <w:iCs/>
          <w:sz w:val="22"/>
          <w:szCs w:val="22"/>
          <w:lang w:val="de-AT" w:eastAsia="de-DE"/>
        </w:rPr>
        <w:t xml:space="preserve">des Boethius und dem Teil über darstellende Kunst in Ambrosius </w:t>
      </w:r>
      <w:r w:rsidR="00405E9F" w:rsidRPr="00B90A54">
        <w:rPr>
          <w:i/>
          <w:sz w:val="22"/>
          <w:szCs w:val="22"/>
          <w:lang w:val="de-AT" w:eastAsia="de-DE"/>
        </w:rPr>
        <w:t xml:space="preserve">De </w:t>
      </w:r>
      <w:proofErr w:type="spellStart"/>
      <w:r w:rsidR="00405E9F" w:rsidRPr="00B90A54">
        <w:rPr>
          <w:i/>
          <w:sz w:val="22"/>
          <w:szCs w:val="22"/>
          <w:lang w:val="de-AT" w:eastAsia="de-DE"/>
        </w:rPr>
        <w:t>Helia</w:t>
      </w:r>
      <w:proofErr w:type="spellEnd"/>
      <w:r w:rsidR="00405E9F" w:rsidRPr="00B90A54">
        <w:rPr>
          <w:i/>
          <w:sz w:val="22"/>
          <w:szCs w:val="22"/>
          <w:lang w:val="de-AT" w:eastAsia="de-DE"/>
        </w:rPr>
        <w:t xml:space="preserve"> et </w:t>
      </w:r>
      <w:proofErr w:type="spellStart"/>
      <w:r w:rsidR="00405E9F" w:rsidRPr="00B90A54">
        <w:rPr>
          <w:i/>
          <w:sz w:val="22"/>
          <w:szCs w:val="22"/>
          <w:lang w:val="de-AT" w:eastAsia="de-DE"/>
        </w:rPr>
        <w:t>ieiunio</w:t>
      </w:r>
      <w:proofErr w:type="spellEnd"/>
      <w:r w:rsidR="0061680A" w:rsidRPr="00B90A54">
        <w:rPr>
          <w:iCs/>
          <w:sz w:val="22"/>
          <w:szCs w:val="22"/>
          <w:lang w:val="de-AT" w:eastAsia="de-DE"/>
        </w:rPr>
        <w:t xml:space="preserve">. Mit dieser Textauswahl kann das Latein verschiedener Epochen abgedeckt und eine Verbindung der darin vorkommenden Fachtermini mit der heutigen Wissenschaftssprache hergestellt werden. </w:t>
      </w:r>
    </w:p>
    <w:p w14:paraId="770154B3" w14:textId="091B59C8" w:rsidR="00CE0853" w:rsidRDefault="00CE0853" w:rsidP="00627B5C">
      <w:pPr>
        <w:spacing w:line="276" w:lineRule="auto"/>
        <w:rPr>
          <w:lang w:val="de-AT" w:eastAsia="de-AT"/>
        </w:rPr>
      </w:pPr>
    </w:p>
    <w:p w14:paraId="794FFFC8" w14:textId="6E6CD12B" w:rsidR="00CE0853" w:rsidRDefault="00CE0853" w:rsidP="00627B5C">
      <w:pPr>
        <w:pStyle w:val="berschrift2"/>
        <w:numPr>
          <w:ilvl w:val="0"/>
          <w:numId w:val="0"/>
        </w:numPr>
        <w:spacing w:line="276" w:lineRule="auto"/>
        <w:ind w:left="10"/>
      </w:pPr>
      <w:bookmarkStart w:id="3" w:name="_Toc18162683"/>
      <w:r>
        <w:t>Lerngruppe und thematische Einbettung</w:t>
      </w:r>
      <w:bookmarkEnd w:id="3"/>
    </w:p>
    <w:p w14:paraId="20098AE2" w14:textId="0F93A82E" w:rsidR="003F3245" w:rsidRDefault="003F3245" w:rsidP="00627B5C">
      <w:pPr>
        <w:spacing w:line="276" w:lineRule="auto"/>
        <w:jc w:val="both"/>
        <w:rPr>
          <w:sz w:val="22"/>
          <w:szCs w:val="22"/>
          <w:lang w:val="de-AT"/>
        </w:rPr>
      </w:pPr>
      <w:r>
        <w:rPr>
          <w:sz w:val="22"/>
          <w:szCs w:val="22"/>
          <w:lang w:val="de-AT"/>
        </w:rPr>
        <w:t>Als Einstieg in das Modul Fachsprachen und Fachtexte würde sich anbieten, die SchülerInnen der achten Klasse nach ihren Interessen zu fragen und herauszufinden, wie viele von ihnen vorhätten, Medizin, Jus, ein Fach der Naturwissenschaften oder Kunst zu studieren, um auf diese Gebiete im Unterricht intensiver eingehen zu können. Der Nutzen von Lateinkenntnissen für verschiedene Studienrichtungen, die in Österreich teilweise das Latinum fordern, kann dann mit praktischen Einblicke in den Stoff dieser Fächer noch stärker verdeutlicht werden. Individuelle Wissensförderung kann anhand von Zusatzmaterialien erfolgen, sollte man als Lehrperson auf besonderes Interesse von Seiten der SchülerInnen stoßen.</w:t>
      </w:r>
    </w:p>
    <w:p w14:paraId="7A10D44C" w14:textId="77777777" w:rsidR="003F3245" w:rsidRDefault="003F3245" w:rsidP="00627B5C">
      <w:pPr>
        <w:spacing w:line="276" w:lineRule="auto"/>
        <w:jc w:val="both"/>
        <w:rPr>
          <w:sz w:val="22"/>
          <w:szCs w:val="22"/>
          <w:lang w:val="de-AT"/>
        </w:rPr>
      </w:pPr>
    </w:p>
    <w:p w14:paraId="799792C5" w14:textId="5FA6E0C3" w:rsidR="003F3245" w:rsidRPr="00B90A54" w:rsidRDefault="00715BF2" w:rsidP="00627B5C">
      <w:pPr>
        <w:spacing w:line="276" w:lineRule="auto"/>
        <w:jc w:val="both"/>
        <w:rPr>
          <w:sz w:val="22"/>
          <w:szCs w:val="22"/>
          <w:lang w:val="de-AT"/>
        </w:rPr>
      </w:pPr>
      <w:r w:rsidRPr="00B90A54">
        <w:rPr>
          <w:sz w:val="22"/>
          <w:szCs w:val="22"/>
          <w:lang w:val="de-AT"/>
        </w:rPr>
        <w:t>Da sich die Zielgruppe bereits im zweiten Semester ihres letzten Lernjahres befindet, werden bestimmte Grammatikphänomene, die für das Verständnis der Texte relevant sind, nur wiederholt.</w:t>
      </w:r>
      <w:r w:rsidR="00F3190C">
        <w:rPr>
          <w:sz w:val="22"/>
          <w:szCs w:val="22"/>
          <w:lang w:val="de-AT"/>
        </w:rPr>
        <w:t xml:space="preserve"> </w:t>
      </w:r>
      <w:r w:rsidRPr="00B90A54">
        <w:rPr>
          <w:sz w:val="22"/>
          <w:szCs w:val="22"/>
          <w:lang w:val="de-AT"/>
        </w:rPr>
        <w:t xml:space="preserve">Der Schwerpunkt liegt auf dem Erlernen häufiger Fachtermini und deren Wortbildung und dem Inhalt der lateinischen Texte, die sehr praxisorientiert präsentiert werden, um so ein Verständnis für die Verbindung zwischen Antike und Neuzeit in Hinblick auf die Wissenschaft zu schaffen. </w:t>
      </w:r>
    </w:p>
    <w:p w14:paraId="6434B521" w14:textId="55158EA0" w:rsidR="00CE0853" w:rsidRDefault="00CE0853" w:rsidP="00627B5C">
      <w:pPr>
        <w:spacing w:line="276" w:lineRule="auto"/>
        <w:rPr>
          <w:lang w:val="de-AT" w:eastAsia="de-AT"/>
        </w:rPr>
      </w:pPr>
    </w:p>
    <w:p w14:paraId="2F84F87D" w14:textId="53E2FE87" w:rsidR="000A0064" w:rsidRPr="000A0064" w:rsidRDefault="00CE0853" w:rsidP="00627B5C">
      <w:pPr>
        <w:pStyle w:val="berschrift2"/>
        <w:numPr>
          <w:ilvl w:val="0"/>
          <w:numId w:val="0"/>
        </w:numPr>
        <w:spacing w:line="276" w:lineRule="auto"/>
        <w:ind w:left="10"/>
      </w:pPr>
      <w:bookmarkStart w:id="4" w:name="_Toc18162684"/>
      <w:r>
        <w:t>Methoden</w:t>
      </w:r>
      <w:bookmarkEnd w:id="4"/>
    </w:p>
    <w:p w14:paraId="66ED562B" w14:textId="7F1C224B" w:rsidR="00FB5B73" w:rsidRDefault="00FF749D" w:rsidP="00627B5C">
      <w:pPr>
        <w:spacing w:line="276" w:lineRule="auto"/>
        <w:jc w:val="both"/>
        <w:rPr>
          <w:sz w:val="22"/>
          <w:szCs w:val="22"/>
          <w:lang w:val="de-AT"/>
        </w:rPr>
      </w:pPr>
      <w:r>
        <w:rPr>
          <w:sz w:val="22"/>
          <w:szCs w:val="22"/>
          <w:lang w:val="de-AT"/>
        </w:rPr>
        <w:t xml:space="preserve">Zusätzlich zu einem Überblick über das gesamte Modul wurde für jeden Fachbereich wurde eine Einführung verfasst, die historisches Hintergrundwissen, eine Einführung in die zu behandelnden Texte und Autorenprofile beinhaltet. Diese dient sowohl der </w:t>
      </w:r>
      <w:r w:rsidR="00FB5B73">
        <w:rPr>
          <w:sz w:val="22"/>
          <w:szCs w:val="22"/>
          <w:lang w:val="de-AT"/>
        </w:rPr>
        <w:t xml:space="preserve">Vorentlastung </w:t>
      </w:r>
      <w:r>
        <w:rPr>
          <w:sz w:val="22"/>
          <w:szCs w:val="22"/>
          <w:lang w:val="de-AT"/>
        </w:rPr>
        <w:t xml:space="preserve">als auch der </w:t>
      </w:r>
      <w:r w:rsidR="00FB5B73">
        <w:rPr>
          <w:sz w:val="22"/>
          <w:szCs w:val="22"/>
          <w:lang w:val="de-AT"/>
        </w:rPr>
        <w:t>Strukturiertheit</w:t>
      </w:r>
      <w:r>
        <w:rPr>
          <w:sz w:val="22"/>
          <w:szCs w:val="22"/>
          <w:lang w:val="de-AT"/>
        </w:rPr>
        <w:t xml:space="preserve">. </w:t>
      </w:r>
      <w:r w:rsidR="007605EA">
        <w:rPr>
          <w:sz w:val="22"/>
          <w:szCs w:val="22"/>
          <w:lang w:val="de-AT"/>
        </w:rPr>
        <w:t>Außerdem die Symbole und Kennfarben für die verschiedenen Fachbereiche sollen eine Zuordnung zu den Themenkreisen vereinfachen.</w:t>
      </w:r>
    </w:p>
    <w:p w14:paraId="01EB1C1A" w14:textId="73639683" w:rsidR="00FB5B73" w:rsidRDefault="00FB5B73" w:rsidP="00627B5C">
      <w:pPr>
        <w:spacing w:line="276" w:lineRule="auto"/>
        <w:jc w:val="both"/>
        <w:rPr>
          <w:sz w:val="22"/>
          <w:szCs w:val="22"/>
          <w:lang w:val="de-AT"/>
        </w:rPr>
      </w:pPr>
    </w:p>
    <w:p w14:paraId="4E9217B3" w14:textId="64CA36F7" w:rsidR="005A5392" w:rsidRDefault="005A5392" w:rsidP="00627B5C">
      <w:pPr>
        <w:spacing w:line="276" w:lineRule="auto"/>
        <w:jc w:val="both"/>
        <w:rPr>
          <w:sz w:val="22"/>
          <w:szCs w:val="22"/>
          <w:lang w:val="de-AT"/>
        </w:rPr>
      </w:pPr>
      <w:r>
        <w:rPr>
          <w:sz w:val="22"/>
          <w:szCs w:val="22"/>
          <w:lang w:val="de-AT"/>
        </w:rPr>
        <w:t xml:space="preserve">Zu jedem Fach werden die wissenschaftlichen Termini explizit entweder in der Einführung erläutert oder im Rahmen einer Aufgabe, in der das lateinische Grundwort oder ein Textzitat zu finden ist, </w:t>
      </w:r>
      <w:r w:rsidR="00295061">
        <w:rPr>
          <w:sz w:val="22"/>
          <w:szCs w:val="22"/>
          <w:lang w:val="de-AT"/>
        </w:rPr>
        <w:t>behandelt</w:t>
      </w:r>
      <w:r>
        <w:rPr>
          <w:sz w:val="22"/>
          <w:szCs w:val="22"/>
          <w:lang w:val="de-AT"/>
        </w:rPr>
        <w:t xml:space="preserve">. Obwohl </w:t>
      </w:r>
      <w:r w:rsidR="006025CE">
        <w:rPr>
          <w:sz w:val="22"/>
          <w:szCs w:val="22"/>
          <w:lang w:val="de-AT"/>
        </w:rPr>
        <w:t xml:space="preserve">vielmehr </w:t>
      </w:r>
      <w:r>
        <w:rPr>
          <w:sz w:val="22"/>
          <w:szCs w:val="22"/>
          <w:lang w:val="de-AT"/>
        </w:rPr>
        <w:t xml:space="preserve">das Vokabular als die Grammatik in dieser Modulplanung im Vordergrund steht, werden einige Phänomene dennoch gezielt wiederholt, indem sie in Form von standardisierten Interpretationsaufgaben eingebettet sind. Beim Zusammenfassen und Paraphrasieren der Behandlungsmethoden der Antike werden Konditionalsätze und das Gerundivum wiederholt, die später auch besonders für die Übersetzung römischer Rechtsfälle relevant sind. In den naturwissenschaftlichen Texten sind vor allem intratextuelle Bezüge in Form von Demonstrativpronomina von Bedeutung, die zu erkennen in den Interpretationsaufgaben zu Plinius Naturalis </w:t>
      </w:r>
      <w:proofErr w:type="spellStart"/>
      <w:r>
        <w:rPr>
          <w:sz w:val="22"/>
          <w:szCs w:val="22"/>
          <w:lang w:val="de-AT"/>
        </w:rPr>
        <w:t>Historia</w:t>
      </w:r>
      <w:proofErr w:type="spellEnd"/>
      <w:r>
        <w:rPr>
          <w:sz w:val="22"/>
          <w:szCs w:val="22"/>
          <w:lang w:val="de-AT"/>
        </w:rPr>
        <w:t xml:space="preserve"> 8,4 und Newtons Definitionen V und VI geübt wird.</w:t>
      </w:r>
    </w:p>
    <w:p w14:paraId="11CB95F1" w14:textId="77777777" w:rsidR="005A5392" w:rsidRDefault="005A5392" w:rsidP="00627B5C">
      <w:pPr>
        <w:spacing w:line="276" w:lineRule="auto"/>
        <w:jc w:val="both"/>
        <w:rPr>
          <w:sz w:val="22"/>
          <w:szCs w:val="22"/>
          <w:lang w:val="de-AT"/>
        </w:rPr>
      </w:pPr>
    </w:p>
    <w:p w14:paraId="4A0F0049" w14:textId="31AF219C" w:rsidR="00FB5B73" w:rsidRDefault="00424CEB" w:rsidP="00627B5C">
      <w:pPr>
        <w:spacing w:line="276" w:lineRule="auto"/>
        <w:jc w:val="both"/>
        <w:rPr>
          <w:sz w:val="22"/>
          <w:szCs w:val="22"/>
          <w:lang w:val="de-AT"/>
        </w:rPr>
      </w:pPr>
      <w:r>
        <w:rPr>
          <w:sz w:val="22"/>
          <w:szCs w:val="22"/>
          <w:lang w:val="de-AT"/>
        </w:rPr>
        <w:t xml:space="preserve">Durch die Wahlmöglichkeiten zwischen Texten über verschiedene Themengebiete kann individualisierter Unterricht gewährleistet werden. Die </w:t>
      </w:r>
      <w:r w:rsidR="006025CE">
        <w:rPr>
          <w:sz w:val="22"/>
          <w:szCs w:val="22"/>
          <w:lang w:val="de-AT"/>
        </w:rPr>
        <w:t>SchülerInnen</w:t>
      </w:r>
      <w:r>
        <w:rPr>
          <w:sz w:val="22"/>
          <w:szCs w:val="22"/>
          <w:lang w:val="de-AT"/>
        </w:rPr>
        <w:t xml:space="preserve"> haben die Möglichkeit, sich in die juristische und medizinische Materie zu vertiefen, da Bücher des römischen Rechts und der Anatomie bereitgestellt werden, mit denen sie eventuell auch im Rahmen ihres späteren Universitätsstudiums arbeiten müssen. Um den Themenkreis der Naturwissenschaften und Mathematik teilweise auch individualisiert zu gestalten und alternative Unterrichtsmethoden einfließen zu lassen, </w:t>
      </w:r>
      <w:r w:rsidR="003F3245">
        <w:rPr>
          <w:sz w:val="22"/>
          <w:szCs w:val="22"/>
          <w:lang w:val="de-AT"/>
        </w:rPr>
        <w:t>gibt es</w:t>
      </w:r>
      <w:r>
        <w:rPr>
          <w:sz w:val="22"/>
          <w:szCs w:val="22"/>
          <w:lang w:val="de-AT"/>
        </w:rPr>
        <w:t xml:space="preserve"> in dieser Modulplanung </w:t>
      </w:r>
      <w:r w:rsidR="003F3245">
        <w:rPr>
          <w:sz w:val="22"/>
          <w:szCs w:val="22"/>
          <w:lang w:val="de-AT"/>
        </w:rPr>
        <w:t>eine</w:t>
      </w:r>
      <w:r>
        <w:rPr>
          <w:sz w:val="22"/>
          <w:szCs w:val="22"/>
          <w:lang w:val="de-AT"/>
        </w:rPr>
        <w:t xml:space="preserve"> Gruppenarbeit zum Fach Biologie,</w:t>
      </w:r>
      <w:r w:rsidRPr="00041EAF">
        <w:rPr>
          <w:sz w:val="22"/>
          <w:szCs w:val="22"/>
          <w:lang w:val="de-AT"/>
        </w:rPr>
        <w:t xml:space="preserve"> </w:t>
      </w:r>
      <w:r>
        <w:rPr>
          <w:sz w:val="22"/>
          <w:szCs w:val="22"/>
          <w:lang w:val="de-AT"/>
        </w:rPr>
        <w:t xml:space="preserve">für die eine Präsentation außerhalb der Schulzeit vorzubereiten ist. Dabei steht nicht die bloße Übersetzung, die auch im Internet zu finden wäre, im </w:t>
      </w:r>
      <w:r>
        <w:rPr>
          <w:sz w:val="22"/>
          <w:szCs w:val="22"/>
          <w:lang w:val="de-AT"/>
        </w:rPr>
        <w:lastRenderedPageBreak/>
        <w:t xml:space="preserve">Vordergrund, sondern die Auseinandersetzung mit den einzelnen Ausschnitten zuerst in Kleingruppen und dann die mit allen Texten </w:t>
      </w:r>
      <w:r w:rsidR="007605EA">
        <w:rPr>
          <w:sz w:val="22"/>
          <w:szCs w:val="22"/>
          <w:lang w:val="de-AT"/>
        </w:rPr>
        <w:t xml:space="preserve">und ihren Fremdwörtern </w:t>
      </w:r>
      <w:r>
        <w:rPr>
          <w:sz w:val="22"/>
          <w:szCs w:val="22"/>
          <w:lang w:val="de-AT"/>
        </w:rPr>
        <w:t xml:space="preserve">in gesammelter Form. Die Behandlung der Septem Artes Liberales kann je nach zeitlichen Ressourcen, persönlichen Interessen und Kompetenzen der SchülerInnen vertieft werden. Mit diesem Teil der Modulplanung kann </w:t>
      </w:r>
      <w:r w:rsidR="006025CE">
        <w:rPr>
          <w:sz w:val="22"/>
          <w:szCs w:val="22"/>
          <w:lang w:val="de-AT"/>
        </w:rPr>
        <w:t>ihnen</w:t>
      </w:r>
      <w:r>
        <w:rPr>
          <w:sz w:val="22"/>
          <w:szCs w:val="22"/>
          <w:lang w:val="de-AT"/>
        </w:rPr>
        <w:t xml:space="preserve"> Lektüre der Spätantike und des Mittelalters nähergebracht werden. </w:t>
      </w:r>
      <w:r w:rsidR="005A5392">
        <w:rPr>
          <w:sz w:val="22"/>
          <w:szCs w:val="22"/>
          <w:lang w:val="de-AT"/>
        </w:rPr>
        <w:t>Da einige Texte wie die des Galileo Galilei und Isaac Newton sowie Boethius und Ambrosius im Spätlatein anspruchsvoll sind, könnten vor allem die Übersetzungstexte im Plenum behandelt werden, während die Interpretationstexte in Einzel- oder Partnerarbeit erledigt werden sollten.</w:t>
      </w:r>
    </w:p>
    <w:p w14:paraId="4C75EE28" w14:textId="633E53FD" w:rsidR="007605EA" w:rsidRDefault="007605EA" w:rsidP="00627B5C">
      <w:pPr>
        <w:spacing w:line="276" w:lineRule="auto"/>
        <w:jc w:val="both"/>
        <w:rPr>
          <w:sz w:val="22"/>
          <w:szCs w:val="22"/>
          <w:lang w:val="de-AT"/>
        </w:rPr>
      </w:pPr>
    </w:p>
    <w:p w14:paraId="6928FA7B" w14:textId="1D39F8DD" w:rsidR="007605EA" w:rsidRPr="006025CE" w:rsidRDefault="005B4439" w:rsidP="00627B5C">
      <w:pPr>
        <w:spacing w:line="276" w:lineRule="auto"/>
        <w:jc w:val="both"/>
        <w:rPr>
          <w:sz w:val="22"/>
          <w:szCs w:val="22"/>
          <w:lang w:val="de-AT" w:eastAsia="de-AT"/>
        </w:rPr>
      </w:pPr>
      <w:r w:rsidRPr="006025CE">
        <w:rPr>
          <w:sz w:val="22"/>
          <w:szCs w:val="22"/>
          <w:lang w:val="de-AT" w:eastAsia="de-AT"/>
        </w:rPr>
        <w:t>In dieser Modulplanung sind alle Kategorien der Arbeitsanweisungen</w:t>
      </w:r>
      <w:r w:rsidR="00152A52" w:rsidRPr="006025CE">
        <w:rPr>
          <w:sz w:val="22"/>
          <w:szCs w:val="22"/>
          <w:lang w:val="de-AT" w:eastAsia="de-AT"/>
        </w:rPr>
        <w:t xml:space="preserve">, </w:t>
      </w:r>
      <w:r w:rsidRPr="006025CE">
        <w:rPr>
          <w:sz w:val="22"/>
          <w:szCs w:val="22"/>
          <w:lang w:val="de-AT" w:eastAsia="de-AT"/>
        </w:rPr>
        <w:t xml:space="preserve">die bei der standardisierten </w:t>
      </w:r>
      <w:r w:rsidR="00152A52" w:rsidRPr="006025CE">
        <w:rPr>
          <w:sz w:val="22"/>
          <w:szCs w:val="22"/>
          <w:lang w:val="de-AT" w:eastAsia="de-AT"/>
        </w:rPr>
        <w:t xml:space="preserve">schriftlichen </w:t>
      </w:r>
      <w:r w:rsidRPr="006025CE">
        <w:rPr>
          <w:sz w:val="22"/>
          <w:szCs w:val="22"/>
          <w:lang w:val="de-AT" w:eastAsia="de-AT"/>
        </w:rPr>
        <w:t xml:space="preserve">Reifeprüfung </w:t>
      </w:r>
      <w:r w:rsidR="00152A52" w:rsidRPr="006025CE">
        <w:rPr>
          <w:sz w:val="22"/>
          <w:szCs w:val="22"/>
          <w:lang w:val="de-AT" w:eastAsia="de-AT"/>
        </w:rPr>
        <w:t>vorkommen können (d.h. Sammeln und Auflisten, Gliedern und Strukturieren, Zusammenfassen und Paraphrasieren, Gegenüberstellen und Vergleichen, Sich Auseinandersetzen und Stellungnehmen, Kreatives Bearbeiten und Gestalten),</w:t>
      </w:r>
      <w:r w:rsidRPr="006025CE">
        <w:rPr>
          <w:sz w:val="22"/>
          <w:szCs w:val="22"/>
          <w:lang w:val="de-AT" w:eastAsia="de-AT"/>
        </w:rPr>
        <w:t xml:space="preserve"> mindestens einmal vertreten.</w:t>
      </w:r>
      <w:r w:rsidR="00152A52" w:rsidRPr="006025CE">
        <w:rPr>
          <w:sz w:val="22"/>
          <w:szCs w:val="22"/>
          <w:lang w:val="de-AT" w:eastAsia="de-AT"/>
        </w:rPr>
        <w:t xml:space="preserve"> Zu dem Fachbereich Medizin wurde</w:t>
      </w:r>
      <w:r w:rsidR="006025CE">
        <w:rPr>
          <w:sz w:val="22"/>
          <w:szCs w:val="22"/>
          <w:lang w:val="de-AT" w:eastAsia="de-AT"/>
        </w:rPr>
        <w:t>n</w:t>
      </w:r>
      <w:r w:rsidR="00152A52" w:rsidRPr="006025CE">
        <w:rPr>
          <w:sz w:val="22"/>
          <w:szCs w:val="22"/>
          <w:lang w:val="de-AT" w:eastAsia="de-AT"/>
        </w:rPr>
        <w:t xml:space="preserve"> außerdem nach Angaben für die mündliche Reifeprüfung Arbeitsaufträge sowie ein Fakten zur Maturafrage zusammenfassendes Informationsblatt erstellt. Damit sollten die </w:t>
      </w:r>
      <w:r w:rsidR="006025CE">
        <w:rPr>
          <w:sz w:val="22"/>
          <w:szCs w:val="22"/>
          <w:lang w:val="de-AT" w:eastAsia="de-AT"/>
        </w:rPr>
        <w:t xml:space="preserve">SchülerInnen der letzten Schulstufe </w:t>
      </w:r>
      <w:r w:rsidR="00152A52" w:rsidRPr="006025CE">
        <w:rPr>
          <w:sz w:val="22"/>
          <w:szCs w:val="22"/>
          <w:lang w:val="de-AT" w:eastAsia="de-AT"/>
        </w:rPr>
        <w:t xml:space="preserve">sowohl auf die mündliche als auch die schriftliche Reifeprüfung vorbereitet sein. </w:t>
      </w:r>
    </w:p>
    <w:p w14:paraId="703C55EA" w14:textId="55B8D73C" w:rsidR="00CE0853" w:rsidRPr="006025CE" w:rsidRDefault="00CE0853" w:rsidP="00627B5C">
      <w:pPr>
        <w:spacing w:line="276" w:lineRule="auto"/>
        <w:rPr>
          <w:sz w:val="22"/>
          <w:szCs w:val="22"/>
          <w:lang w:val="de-AT" w:eastAsia="de-AT"/>
        </w:rPr>
      </w:pPr>
    </w:p>
    <w:p w14:paraId="03CA4CCD" w14:textId="23F73DC6" w:rsidR="000A0064" w:rsidRPr="000A0064" w:rsidRDefault="000A0064" w:rsidP="00627B5C">
      <w:pPr>
        <w:pStyle w:val="berschrift2"/>
        <w:numPr>
          <w:ilvl w:val="0"/>
          <w:numId w:val="0"/>
        </w:numPr>
        <w:spacing w:line="276" w:lineRule="auto"/>
        <w:ind w:left="10"/>
      </w:pPr>
      <w:bookmarkStart w:id="5" w:name="_Toc18162685"/>
      <w:r>
        <w:t>Kompetenzziele</w:t>
      </w:r>
      <w:bookmarkEnd w:id="5"/>
    </w:p>
    <w:p w14:paraId="464B5D0E" w14:textId="0EB5AC69" w:rsidR="000A0064" w:rsidRPr="000A0064" w:rsidRDefault="000A0064" w:rsidP="00627B5C">
      <w:pPr>
        <w:spacing w:line="276" w:lineRule="auto"/>
        <w:jc w:val="both"/>
        <w:rPr>
          <w:sz w:val="22"/>
          <w:szCs w:val="22"/>
          <w:lang w:val="de-AT"/>
        </w:rPr>
      </w:pPr>
      <w:r>
        <w:rPr>
          <w:sz w:val="22"/>
          <w:szCs w:val="22"/>
          <w:lang w:val="de-AT"/>
        </w:rPr>
        <w:t xml:space="preserve">Der geplante Unterricht ist </w:t>
      </w:r>
      <w:r w:rsidRPr="000A0064">
        <w:rPr>
          <w:sz w:val="22"/>
          <w:szCs w:val="22"/>
          <w:lang w:val="de-AT"/>
        </w:rPr>
        <w:t>auf das Kompetenzmodell ausgerichtet, das Kuhlmann als "Trias von Sprach</w:t>
      </w:r>
      <w:r>
        <w:rPr>
          <w:sz w:val="22"/>
          <w:szCs w:val="22"/>
          <w:lang w:val="de-AT"/>
        </w:rPr>
        <w:t>-</w:t>
      </w:r>
      <w:r w:rsidRPr="000A0064">
        <w:rPr>
          <w:sz w:val="22"/>
          <w:szCs w:val="22"/>
          <w:lang w:val="de-AT"/>
        </w:rPr>
        <w:t>, Text- und Kulturkompetenz"</w:t>
      </w:r>
      <w:r w:rsidR="00E0679B">
        <w:rPr>
          <w:sz w:val="22"/>
          <w:szCs w:val="22"/>
          <w:lang w:val="de-AT"/>
        </w:rPr>
        <w:t xml:space="preserve"> (Kuhlmann 2011: 115). </w:t>
      </w:r>
      <w:r w:rsidRPr="000A0064">
        <w:rPr>
          <w:sz w:val="22"/>
          <w:szCs w:val="22"/>
          <w:lang w:val="de-AT"/>
        </w:rPr>
        <w:t>bezeichnet.</w:t>
      </w:r>
      <w:r w:rsidRPr="000A0064">
        <w:rPr>
          <w:position w:val="6"/>
          <w:sz w:val="22"/>
          <w:szCs w:val="22"/>
          <w:lang w:val="de-AT"/>
        </w:rPr>
        <w:t xml:space="preserve"> </w:t>
      </w:r>
      <w:r>
        <w:rPr>
          <w:sz w:val="22"/>
          <w:szCs w:val="22"/>
          <w:lang w:val="de-AT"/>
        </w:rPr>
        <w:t>Fokus</w:t>
      </w:r>
      <w:r w:rsidRPr="000A0064">
        <w:rPr>
          <w:sz w:val="22"/>
          <w:szCs w:val="22"/>
          <w:lang w:val="de-AT"/>
        </w:rPr>
        <w:t xml:space="preserve"> der Sprachkompetenz </w:t>
      </w:r>
      <w:r>
        <w:rPr>
          <w:sz w:val="22"/>
          <w:szCs w:val="22"/>
          <w:lang w:val="de-AT"/>
        </w:rPr>
        <w:t xml:space="preserve">sind bei dieser Modulplanung Fachtermini und die Festigung komplexerer Grammatik, die für das Verständnis von Fachtexten notwendig ist. Für den Ausbau von </w:t>
      </w:r>
      <w:r w:rsidRPr="000A0064">
        <w:rPr>
          <w:sz w:val="22"/>
          <w:szCs w:val="22"/>
          <w:lang w:val="de-AT"/>
        </w:rPr>
        <w:t>Textkompetenz</w:t>
      </w:r>
      <w:r>
        <w:rPr>
          <w:sz w:val="22"/>
          <w:szCs w:val="22"/>
          <w:lang w:val="de-AT"/>
        </w:rPr>
        <w:t xml:space="preserve"> sollen </w:t>
      </w:r>
      <w:r w:rsidR="00E10802">
        <w:rPr>
          <w:sz w:val="22"/>
          <w:szCs w:val="22"/>
          <w:lang w:val="de-AT"/>
        </w:rPr>
        <w:t>Schriften verschiedener Autoren und unterschiedlicher Datierung aus den Themenbereichen Medizin, Rechtswissenschaften, Naturwissenschaften und Mathematik sowie Kunst analysiert und so gelesen werden, dass vor allem auf das Verstehen von deren Inhalt</w:t>
      </w:r>
      <w:r w:rsidR="006025CE">
        <w:rPr>
          <w:sz w:val="22"/>
          <w:szCs w:val="22"/>
          <w:lang w:val="de-AT"/>
        </w:rPr>
        <w:t>en</w:t>
      </w:r>
      <w:r w:rsidR="00E10802">
        <w:rPr>
          <w:sz w:val="22"/>
          <w:szCs w:val="22"/>
          <w:lang w:val="de-AT"/>
        </w:rPr>
        <w:t xml:space="preserve"> Wert gelegt wird. Die</w:t>
      </w:r>
      <w:r w:rsidRPr="000A0064">
        <w:rPr>
          <w:sz w:val="22"/>
          <w:szCs w:val="22"/>
          <w:lang w:val="de-AT"/>
        </w:rPr>
        <w:t xml:space="preserve"> Kulturkompetenz </w:t>
      </w:r>
      <w:r w:rsidR="00E10802">
        <w:rPr>
          <w:sz w:val="22"/>
          <w:szCs w:val="22"/>
          <w:lang w:val="de-AT"/>
        </w:rPr>
        <w:t>wird mit historischem Hintergrundwissen und Vorstellung der verschiedenen Autoren gleich zu Beginn jedes Fachbereichs abgedeckt, die zu der</w:t>
      </w:r>
      <w:r w:rsidRPr="000A0064">
        <w:rPr>
          <w:sz w:val="22"/>
          <w:szCs w:val="22"/>
          <w:lang w:val="de-AT"/>
        </w:rPr>
        <w:t xml:space="preserve"> </w:t>
      </w:r>
      <w:r w:rsidR="00E10802" w:rsidRPr="000A0064">
        <w:rPr>
          <w:sz w:val="22"/>
          <w:szCs w:val="22"/>
          <w:lang w:val="de-AT"/>
        </w:rPr>
        <w:t>Fähigkeit</w:t>
      </w:r>
      <w:r w:rsidR="00E10802">
        <w:rPr>
          <w:sz w:val="22"/>
          <w:szCs w:val="22"/>
          <w:lang w:val="de-AT"/>
        </w:rPr>
        <w:t xml:space="preserve"> verhelfen soll</w:t>
      </w:r>
      <w:r w:rsidRPr="000A0064">
        <w:rPr>
          <w:sz w:val="22"/>
          <w:szCs w:val="22"/>
          <w:lang w:val="de-AT"/>
        </w:rPr>
        <w:t>, eine</w:t>
      </w:r>
      <w:r w:rsidR="00E10802">
        <w:rPr>
          <w:sz w:val="22"/>
          <w:szCs w:val="22"/>
          <w:lang w:val="de-AT"/>
        </w:rPr>
        <w:t xml:space="preserve">n </w:t>
      </w:r>
      <w:r w:rsidRPr="000A0064">
        <w:rPr>
          <w:sz w:val="22"/>
          <w:szCs w:val="22"/>
          <w:lang w:val="de-AT"/>
        </w:rPr>
        <w:t xml:space="preserve">Gegenwartsbezug </w:t>
      </w:r>
      <w:r w:rsidR="00E10802">
        <w:rPr>
          <w:sz w:val="22"/>
          <w:szCs w:val="22"/>
          <w:lang w:val="de-AT"/>
        </w:rPr>
        <w:t xml:space="preserve">mit wissenschaftlichen Erkenntnissen der Antike </w:t>
      </w:r>
      <w:r w:rsidRPr="000A0064">
        <w:rPr>
          <w:sz w:val="22"/>
          <w:szCs w:val="22"/>
          <w:lang w:val="de-AT"/>
        </w:rPr>
        <w:t>herzustellen und Kulturen damals und heute zu vergleichen</w:t>
      </w:r>
      <w:r w:rsidR="00E0679B">
        <w:rPr>
          <w:sz w:val="22"/>
          <w:szCs w:val="22"/>
          <w:lang w:val="de-AT"/>
        </w:rPr>
        <w:t xml:space="preserve"> (vgl. Kuhlmann 2010: 35)</w:t>
      </w:r>
      <w:r w:rsidRPr="000A0064">
        <w:rPr>
          <w:sz w:val="22"/>
          <w:szCs w:val="22"/>
          <w:lang w:val="de-AT"/>
        </w:rPr>
        <w:t>.</w:t>
      </w:r>
    </w:p>
    <w:p w14:paraId="70164C61" w14:textId="77777777" w:rsidR="00E358F6" w:rsidRDefault="00E358F6" w:rsidP="00627B5C">
      <w:pPr>
        <w:spacing w:after="160" w:line="276" w:lineRule="auto"/>
        <w:rPr>
          <w:b/>
          <w:color w:val="000000"/>
          <w:sz w:val="28"/>
          <w:szCs w:val="22"/>
          <w:lang w:val="de-AT" w:eastAsia="de-AT"/>
        </w:rPr>
      </w:pPr>
      <w:r w:rsidRPr="00FF7FC6">
        <w:rPr>
          <w:lang w:val="de-AT"/>
        </w:rPr>
        <w:br w:type="page"/>
      </w:r>
    </w:p>
    <w:p w14:paraId="5A9CF8AE" w14:textId="6480E864" w:rsidR="002545F1" w:rsidRDefault="007F5684" w:rsidP="00325D19">
      <w:pPr>
        <w:pStyle w:val="berschrift1"/>
        <w:numPr>
          <w:ilvl w:val="0"/>
          <w:numId w:val="0"/>
        </w:numPr>
        <w:ind w:left="10"/>
        <w:jc w:val="center"/>
      </w:pPr>
      <w:bookmarkStart w:id="6" w:name="_Toc18162686"/>
      <w:bookmarkStart w:id="7" w:name="_Toc9370195"/>
      <w:bookmarkStart w:id="8" w:name="_Toc9427933"/>
      <w:r>
        <w:lastRenderedPageBreak/>
        <w:t>Lehrbuchseiten</w:t>
      </w:r>
      <w:bookmarkEnd w:id="6"/>
    </w:p>
    <w:p w14:paraId="07ADB81A" w14:textId="67F518F8" w:rsidR="002545F1" w:rsidRPr="002545F1" w:rsidRDefault="002545F1" w:rsidP="002545F1">
      <w:pPr>
        <w:rPr>
          <w:lang w:val="de-AT" w:eastAsia="de-AT"/>
        </w:rPr>
      </w:pPr>
    </w:p>
    <w:p w14:paraId="52407D44" w14:textId="1C5C8FBE" w:rsidR="00511923" w:rsidRPr="002545F1" w:rsidRDefault="0032793E" w:rsidP="002545F1">
      <w:pPr>
        <w:pStyle w:val="berschrift2"/>
        <w:numPr>
          <w:ilvl w:val="0"/>
          <w:numId w:val="0"/>
        </w:numPr>
        <w:ind w:left="10"/>
        <w:jc w:val="center"/>
        <w:rPr>
          <w:sz w:val="32"/>
          <w:szCs w:val="32"/>
        </w:rPr>
      </w:pPr>
      <w:bookmarkStart w:id="9" w:name="_Toc18162687"/>
      <w:r w:rsidRPr="002545F1">
        <w:rPr>
          <w:sz w:val="32"/>
          <w:szCs w:val="32"/>
        </w:rPr>
        <w:t>Überblick über das Modul</w:t>
      </w:r>
      <w:r w:rsidR="00511923" w:rsidRPr="002545F1">
        <w:rPr>
          <w:sz w:val="32"/>
          <w:szCs w:val="32"/>
        </w:rPr>
        <w:t xml:space="preserve"> Fachsprachen und Fachtexte</w:t>
      </w:r>
      <w:bookmarkEnd w:id="7"/>
      <w:bookmarkEnd w:id="8"/>
      <w:bookmarkEnd w:id="9"/>
    </w:p>
    <w:p w14:paraId="223D25CA" w14:textId="098950FE" w:rsidR="00B40E67" w:rsidRDefault="00B40E67" w:rsidP="00B40E67">
      <w:pPr>
        <w:rPr>
          <w:b/>
          <w:sz w:val="32"/>
          <w:lang w:val="de-AT"/>
        </w:rPr>
      </w:pPr>
    </w:p>
    <w:p w14:paraId="510CE54A" w14:textId="77777777" w:rsidR="0077711B" w:rsidRPr="00F660E8" w:rsidRDefault="0077711B" w:rsidP="0077711B">
      <w:pPr>
        <w:rPr>
          <w:b/>
          <w:sz w:val="28"/>
          <w:u w:val="single"/>
          <w:lang w:val="de-AT"/>
        </w:rPr>
      </w:pPr>
      <w:r w:rsidRPr="00F660E8">
        <w:rPr>
          <w:b/>
          <w:sz w:val="28"/>
          <w:u w:val="single"/>
          <w:lang w:val="de-AT"/>
        </w:rPr>
        <w:t xml:space="preserve">Ziel und Inhalte des Moduls nach dem </w:t>
      </w:r>
      <w:proofErr w:type="spellStart"/>
      <w:r w:rsidRPr="00F660E8">
        <w:rPr>
          <w:b/>
          <w:sz w:val="28"/>
          <w:u w:val="single"/>
          <w:lang w:val="de-AT"/>
        </w:rPr>
        <w:t>bmbwf</w:t>
      </w:r>
      <w:proofErr w:type="spellEnd"/>
      <w:r w:rsidRPr="00F660E8">
        <w:rPr>
          <w:b/>
          <w:sz w:val="28"/>
          <w:u w:val="single"/>
          <w:lang w:val="de-AT"/>
        </w:rPr>
        <w:t>:</w:t>
      </w:r>
    </w:p>
    <w:p w14:paraId="76C52265" w14:textId="25302C86" w:rsidR="0077711B" w:rsidRDefault="0077711B" w:rsidP="00EE357C">
      <w:pPr>
        <w:spacing w:line="276" w:lineRule="auto"/>
        <w:jc w:val="both"/>
        <w:rPr>
          <w:lang w:val="de-AT"/>
        </w:rPr>
      </w:pPr>
      <w:r w:rsidRPr="00326E0C">
        <w:rPr>
          <w:lang w:val="de-AT"/>
        </w:rPr>
        <w:br/>
        <w:t xml:space="preserve">„Erschließung </w:t>
      </w:r>
      <w:r w:rsidRPr="00326E0C">
        <w:rPr>
          <w:b/>
          <w:bCs/>
          <w:lang w:val="de-AT"/>
        </w:rPr>
        <w:t xml:space="preserve">fachsprachlicher Termini </w:t>
      </w:r>
      <w:r w:rsidRPr="00326E0C">
        <w:rPr>
          <w:lang w:val="de-AT"/>
        </w:rPr>
        <w:t xml:space="preserve">aus Bereichen wie Medizin, Mathematik, Naturwissenschaften und Recht mit Hilfe des bisher erworbenen Wortschatzes und der Wortbildungslehre; anhand der Lektüre von Sachtexten wichtige </w:t>
      </w:r>
      <w:r w:rsidRPr="00326E0C">
        <w:rPr>
          <w:b/>
          <w:bCs/>
          <w:lang w:val="de-AT"/>
        </w:rPr>
        <w:t>wissenschaftliche Erkenntnisse von der Antike bis zur Neuzeit</w:t>
      </w:r>
      <w:r w:rsidRPr="00326E0C">
        <w:rPr>
          <w:lang w:val="de-AT"/>
        </w:rPr>
        <w:t xml:space="preserve"> nachvollziehen und </w:t>
      </w:r>
      <w:r w:rsidRPr="00326E0C">
        <w:rPr>
          <w:b/>
          <w:bCs/>
          <w:lang w:val="de-AT"/>
        </w:rPr>
        <w:t xml:space="preserve">Latein als zentrale und prägende Sprache der Wissenschaft </w:t>
      </w:r>
      <w:r w:rsidRPr="00326E0C">
        <w:rPr>
          <w:lang w:val="de-AT"/>
        </w:rPr>
        <w:t>kennen lernen.“</w:t>
      </w:r>
    </w:p>
    <w:p w14:paraId="4428D9A9" w14:textId="77777777" w:rsidR="00043F29" w:rsidRDefault="00043F29" w:rsidP="00EE357C">
      <w:pPr>
        <w:spacing w:line="276" w:lineRule="auto"/>
        <w:jc w:val="both"/>
        <w:rPr>
          <w:lang w:val="de-AT"/>
        </w:rPr>
      </w:pPr>
    </w:p>
    <w:p w14:paraId="103CF301" w14:textId="46D16F4F" w:rsidR="00043F29" w:rsidRDefault="00043F29" w:rsidP="00EE357C">
      <w:pPr>
        <w:spacing w:line="276" w:lineRule="auto"/>
        <w:rPr>
          <w:b/>
          <w:bCs/>
          <w:sz w:val="28"/>
          <w:szCs w:val="28"/>
          <w:u w:val="single"/>
          <w:lang w:val="de-AT"/>
        </w:rPr>
      </w:pPr>
      <w:r w:rsidRPr="009E64EA">
        <w:rPr>
          <w:b/>
          <w:bCs/>
          <w:sz w:val="28"/>
          <w:szCs w:val="28"/>
          <w:u w:val="single"/>
          <w:lang w:val="de-AT"/>
        </w:rPr>
        <w:t>Themenbereiche</w:t>
      </w:r>
      <w:r>
        <w:rPr>
          <w:b/>
          <w:bCs/>
          <w:sz w:val="28"/>
          <w:szCs w:val="28"/>
          <w:u w:val="single"/>
          <w:lang w:val="de-AT"/>
        </w:rPr>
        <w:t xml:space="preserve"> zu dem Modul:</w:t>
      </w:r>
    </w:p>
    <w:tbl>
      <w:tblPr>
        <w:tblStyle w:val="Tabellenraster"/>
        <w:tblpPr w:leftFromText="180" w:rightFromText="180" w:vertAnchor="text" w:tblpY="40"/>
        <w:tblW w:w="0" w:type="auto"/>
        <w:tblLook w:val="04A0" w:firstRow="1" w:lastRow="0" w:firstColumn="1" w:lastColumn="0" w:noHBand="0" w:noVBand="1"/>
      </w:tblPr>
      <w:tblGrid>
        <w:gridCol w:w="4518"/>
        <w:gridCol w:w="4522"/>
      </w:tblGrid>
      <w:tr w:rsidR="00A90A14" w14:paraId="634DA507" w14:textId="77777777" w:rsidTr="00A90A14">
        <w:trPr>
          <w:trHeight w:val="1511"/>
        </w:trPr>
        <w:tc>
          <w:tcPr>
            <w:tcW w:w="453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179E5258" w14:textId="77777777" w:rsidR="00A90A14" w:rsidRPr="00043F29" w:rsidRDefault="00A90A14" w:rsidP="00A90A14">
            <w:pPr>
              <w:pStyle w:val="Listenabsatz"/>
              <w:numPr>
                <w:ilvl w:val="0"/>
                <w:numId w:val="34"/>
              </w:numPr>
              <w:spacing w:before="100" w:beforeAutospacing="1" w:after="100" w:afterAutospacing="1" w:line="276" w:lineRule="auto"/>
              <w:rPr>
                <w:color w:val="000000" w:themeColor="text1"/>
                <w:lang w:val="de-AT"/>
              </w:rPr>
            </w:pPr>
            <w:r w:rsidRPr="00043F29">
              <w:rPr>
                <w:color w:val="000000" w:themeColor="text1"/>
                <w:lang w:val="de-AT"/>
              </w:rPr>
              <w:t>Medizin und medizinische Terminologie</w:t>
            </w:r>
          </w:p>
          <w:p w14:paraId="2FC9B577" w14:textId="77777777" w:rsidR="00A90A14" w:rsidRPr="00043F29" w:rsidRDefault="00A90A14" w:rsidP="00A90A14">
            <w:pPr>
              <w:pStyle w:val="Listenabsatz"/>
              <w:numPr>
                <w:ilvl w:val="0"/>
                <w:numId w:val="34"/>
              </w:numPr>
              <w:spacing w:before="100" w:beforeAutospacing="1" w:after="100" w:afterAutospacing="1" w:line="276" w:lineRule="auto"/>
              <w:rPr>
                <w:color w:val="000000" w:themeColor="text1"/>
                <w:lang w:val="de-AT"/>
              </w:rPr>
            </w:pPr>
            <w:r w:rsidRPr="00043F29">
              <w:rPr>
                <w:color w:val="000000" w:themeColor="text1"/>
                <w:lang w:val="de-AT"/>
              </w:rPr>
              <w:t>Gesunde Lebensweise</w:t>
            </w:r>
          </w:p>
          <w:p w14:paraId="6843523F" w14:textId="77777777" w:rsidR="00A90A14" w:rsidRPr="00043F29" w:rsidRDefault="00A90A14" w:rsidP="00A90A14">
            <w:pPr>
              <w:numPr>
                <w:ilvl w:val="0"/>
                <w:numId w:val="34"/>
              </w:numPr>
              <w:spacing w:before="100" w:beforeAutospacing="1" w:after="100" w:afterAutospacing="1" w:line="276" w:lineRule="auto"/>
              <w:rPr>
                <w:color w:val="000000" w:themeColor="text1"/>
                <w:lang w:val="de-AT"/>
              </w:rPr>
            </w:pPr>
            <w:r w:rsidRPr="00043F29">
              <w:rPr>
                <w:color w:val="000000" w:themeColor="text1"/>
                <w:lang w:val="de-AT"/>
              </w:rPr>
              <w:t>Grundzüge des römischen Rechts</w:t>
            </w:r>
          </w:p>
          <w:p w14:paraId="79B727AE" w14:textId="2FEEA947" w:rsidR="00A90A14" w:rsidRPr="00A90A14" w:rsidRDefault="006025CE" w:rsidP="00A90A14">
            <w:pPr>
              <w:numPr>
                <w:ilvl w:val="0"/>
                <w:numId w:val="34"/>
              </w:numPr>
              <w:spacing w:before="100" w:beforeAutospacing="1" w:after="100" w:afterAutospacing="1" w:line="276" w:lineRule="auto"/>
              <w:rPr>
                <w:color w:val="000000" w:themeColor="text1"/>
                <w:lang w:val="de-AT"/>
              </w:rPr>
            </w:pPr>
            <w:r>
              <w:rPr>
                <w:color w:val="000000" w:themeColor="text1"/>
                <w:lang w:val="de-AT"/>
              </w:rPr>
              <w:t>R</w:t>
            </w:r>
            <w:r w:rsidR="00A90A14" w:rsidRPr="00043F29">
              <w:rPr>
                <w:color w:val="000000" w:themeColor="text1"/>
                <w:lang w:val="de-AT"/>
              </w:rPr>
              <w:t>ömische Rechtsfälle aus dem Sachenrecht</w:t>
            </w:r>
          </w:p>
        </w:tc>
        <w:tc>
          <w:tcPr>
            <w:tcW w:w="453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027A3487" w14:textId="77777777" w:rsidR="00A90A14" w:rsidRPr="00043F29" w:rsidRDefault="00A90A14" w:rsidP="00A90A14">
            <w:pPr>
              <w:numPr>
                <w:ilvl w:val="0"/>
                <w:numId w:val="34"/>
              </w:numPr>
              <w:spacing w:before="100" w:beforeAutospacing="1" w:after="100" w:afterAutospacing="1" w:line="276" w:lineRule="auto"/>
              <w:rPr>
                <w:color w:val="000000" w:themeColor="text1"/>
                <w:lang w:val="de-AT"/>
              </w:rPr>
            </w:pPr>
            <w:r w:rsidRPr="00043F29">
              <w:rPr>
                <w:color w:val="000000" w:themeColor="text1"/>
                <w:lang w:val="de-AT"/>
              </w:rPr>
              <w:t>Latein in Naturwissenschaften</w:t>
            </w:r>
          </w:p>
          <w:p w14:paraId="253DCB54" w14:textId="77777777" w:rsidR="00A90A14" w:rsidRPr="00043F29" w:rsidRDefault="00A90A14" w:rsidP="00A90A14">
            <w:pPr>
              <w:numPr>
                <w:ilvl w:val="0"/>
                <w:numId w:val="34"/>
              </w:numPr>
              <w:spacing w:before="100" w:beforeAutospacing="1" w:after="100" w:afterAutospacing="1" w:line="276" w:lineRule="auto"/>
              <w:rPr>
                <w:color w:val="000000" w:themeColor="text1"/>
                <w:lang w:val="de-AT"/>
              </w:rPr>
            </w:pPr>
            <w:r w:rsidRPr="00043F29">
              <w:rPr>
                <w:color w:val="000000" w:themeColor="text1"/>
                <w:lang w:val="de-AT"/>
              </w:rPr>
              <w:t>Mathematik</w:t>
            </w:r>
            <w:r>
              <w:rPr>
                <w:color w:val="000000" w:themeColor="text1"/>
                <w:lang w:val="de-AT"/>
              </w:rPr>
              <w:t xml:space="preserve"> und Astronomie</w:t>
            </w:r>
          </w:p>
          <w:p w14:paraId="4EAE1668" w14:textId="77777777" w:rsidR="00A90A14" w:rsidRPr="00023D56" w:rsidRDefault="00A90A14" w:rsidP="00A90A14">
            <w:pPr>
              <w:numPr>
                <w:ilvl w:val="0"/>
                <w:numId w:val="34"/>
              </w:numPr>
              <w:spacing w:before="100" w:beforeAutospacing="1" w:after="100" w:afterAutospacing="1" w:line="276" w:lineRule="auto"/>
              <w:rPr>
                <w:b/>
                <w:color w:val="000000" w:themeColor="text1"/>
                <w:u w:val="single"/>
                <w:lang w:val="de-AT"/>
              </w:rPr>
            </w:pPr>
            <w:r w:rsidRPr="00023D56">
              <w:rPr>
                <w:color w:val="000000" w:themeColor="text1"/>
                <w:lang w:val="de-AT"/>
              </w:rPr>
              <w:t>Grammatik und die Entstehung von Sprachen</w:t>
            </w:r>
          </w:p>
          <w:p w14:paraId="079E69CD" w14:textId="1DA895C5" w:rsidR="00A90A14" w:rsidRPr="00A90A14" w:rsidRDefault="001D1BBF" w:rsidP="00A90A14">
            <w:pPr>
              <w:numPr>
                <w:ilvl w:val="0"/>
                <w:numId w:val="34"/>
              </w:numPr>
              <w:spacing w:before="100" w:beforeAutospacing="1" w:after="100" w:afterAutospacing="1" w:line="276" w:lineRule="auto"/>
              <w:rPr>
                <w:b/>
                <w:color w:val="000000" w:themeColor="text1"/>
                <w:u w:val="single"/>
                <w:lang w:val="de-AT"/>
              </w:rPr>
            </w:pPr>
            <w:r>
              <w:rPr>
                <w:color w:val="000000" w:themeColor="text1"/>
                <w:lang w:val="de-AT"/>
              </w:rPr>
              <w:t xml:space="preserve">Latein in der </w:t>
            </w:r>
            <w:r w:rsidR="00A90A14" w:rsidRPr="00023D56">
              <w:rPr>
                <w:color w:val="000000" w:themeColor="text1"/>
                <w:lang w:val="de-AT"/>
              </w:rPr>
              <w:t>Kuns</w:t>
            </w:r>
            <w:r w:rsidR="00A90A14">
              <w:rPr>
                <w:color w:val="000000" w:themeColor="text1"/>
                <w:lang w:val="de-AT"/>
              </w:rPr>
              <w:t xml:space="preserve">t </w:t>
            </w:r>
          </w:p>
        </w:tc>
      </w:tr>
    </w:tbl>
    <w:p w14:paraId="5E064C3D" w14:textId="77777777" w:rsidR="00A90A14" w:rsidRDefault="00A90A14" w:rsidP="00EE357C">
      <w:pPr>
        <w:spacing w:line="276" w:lineRule="auto"/>
        <w:rPr>
          <w:b/>
          <w:sz w:val="28"/>
          <w:u w:val="single"/>
          <w:lang w:val="de-AT"/>
        </w:rPr>
      </w:pPr>
    </w:p>
    <w:p w14:paraId="3B58C0A7" w14:textId="17CE3CFC" w:rsidR="00B11067" w:rsidRDefault="00EE357C" w:rsidP="00EE357C">
      <w:pPr>
        <w:spacing w:line="276" w:lineRule="auto"/>
        <w:rPr>
          <w:b/>
          <w:sz w:val="28"/>
          <w:u w:val="single"/>
          <w:lang w:val="de-AT"/>
        </w:rPr>
      </w:pPr>
      <w:r w:rsidRPr="00FF7FC6">
        <w:rPr>
          <w:b/>
          <w:sz w:val="28"/>
          <w:u w:val="single"/>
          <w:lang w:val="de-AT"/>
        </w:rPr>
        <w:t>Autorenprofile</w:t>
      </w:r>
    </w:p>
    <w:tbl>
      <w:tblPr>
        <w:tblStyle w:val="Listentabelle7farbigAkzent3"/>
        <w:tblW w:w="0" w:type="auto"/>
        <w:tblLayout w:type="fixed"/>
        <w:tblLook w:val="04A0" w:firstRow="1" w:lastRow="0" w:firstColumn="1" w:lastColumn="0" w:noHBand="0" w:noVBand="1"/>
      </w:tblPr>
      <w:tblGrid>
        <w:gridCol w:w="2532"/>
        <w:gridCol w:w="1579"/>
        <w:gridCol w:w="1276"/>
        <w:gridCol w:w="3683"/>
      </w:tblGrid>
      <w:tr w:rsidR="00D53480" w:rsidRPr="00A90A14" w14:paraId="7A9B79E4" w14:textId="77777777" w:rsidTr="00A90A14">
        <w:trPr>
          <w:cnfStyle w:val="100000000000" w:firstRow="1" w:lastRow="0" w:firstColumn="0" w:lastColumn="0" w:oddVBand="0" w:evenVBand="0" w:oddHBand="0" w:evenHBand="0" w:firstRowFirstColumn="0" w:firstRowLastColumn="0" w:lastRowFirstColumn="0" w:lastRowLastColumn="0"/>
          <w:trHeight w:val="399"/>
        </w:trPr>
        <w:tc>
          <w:tcPr>
            <w:cnfStyle w:val="001000000100" w:firstRow="0" w:lastRow="0" w:firstColumn="1" w:lastColumn="0" w:oddVBand="0" w:evenVBand="0" w:oddHBand="0" w:evenHBand="0" w:firstRowFirstColumn="1" w:firstRowLastColumn="0" w:lastRowFirstColumn="0" w:lastRowLastColumn="0"/>
            <w:tcW w:w="2532" w:type="dxa"/>
            <w:vAlign w:val="center"/>
          </w:tcPr>
          <w:p w14:paraId="4A07BB8F" w14:textId="1B3698DF" w:rsidR="00B11067" w:rsidRPr="00A90A14" w:rsidRDefault="00B11067" w:rsidP="001201BF">
            <w:pPr>
              <w:jc w:val="center"/>
              <w:rPr>
                <w:i w:val="0"/>
                <w:iCs w:val="0"/>
                <w:color w:val="000000" w:themeColor="text1"/>
                <w:sz w:val="21"/>
                <w:szCs w:val="21"/>
                <w:lang w:val="de-AT"/>
              </w:rPr>
            </w:pPr>
            <w:r w:rsidRPr="00A90A14">
              <w:rPr>
                <w:i w:val="0"/>
                <w:iCs w:val="0"/>
                <w:color w:val="000000" w:themeColor="text1"/>
                <w:sz w:val="21"/>
                <w:szCs w:val="21"/>
                <w:lang w:val="de-AT"/>
              </w:rPr>
              <w:t>Name</w:t>
            </w:r>
          </w:p>
        </w:tc>
        <w:tc>
          <w:tcPr>
            <w:tcW w:w="1579" w:type="dxa"/>
            <w:vAlign w:val="center"/>
          </w:tcPr>
          <w:p w14:paraId="25B33571" w14:textId="4A75A3CD" w:rsidR="00B11067" w:rsidRPr="00A90A14" w:rsidRDefault="00B11067" w:rsidP="001201BF">
            <w:pPr>
              <w:jc w:val="center"/>
              <w:cnfStyle w:val="100000000000" w:firstRow="1" w:lastRow="0" w:firstColumn="0" w:lastColumn="0" w:oddVBand="0" w:evenVBand="0" w:oddHBand="0" w:evenHBand="0" w:firstRowFirstColumn="0" w:firstRowLastColumn="0" w:lastRowFirstColumn="0" w:lastRowLastColumn="0"/>
              <w:rPr>
                <w:i w:val="0"/>
                <w:iCs w:val="0"/>
                <w:color w:val="000000" w:themeColor="text1"/>
                <w:sz w:val="21"/>
                <w:szCs w:val="21"/>
                <w:lang w:val="de-AT"/>
              </w:rPr>
            </w:pPr>
            <w:r w:rsidRPr="00A90A14">
              <w:rPr>
                <w:i w:val="0"/>
                <w:iCs w:val="0"/>
                <w:color w:val="000000" w:themeColor="text1"/>
                <w:sz w:val="21"/>
                <w:szCs w:val="21"/>
                <w:lang w:val="de-AT"/>
              </w:rPr>
              <w:t>Herkunft</w:t>
            </w:r>
          </w:p>
        </w:tc>
        <w:tc>
          <w:tcPr>
            <w:tcW w:w="1276" w:type="dxa"/>
            <w:vAlign w:val="center"/>
          </w:tcPr>
          <w:p w14:paraId="6715F761" w14:textId="1B6EF4E2" w:rsidR="00B11067" w:rsidRPr="00A90A14" w:rsidRDefault="00B11067" w:rsidP="001201BF">
            <w:pPr>
              <w:jc w:val="center"/>
              <w:cnfStyle w:val="100000000000" w:firstRow="1" w:lastRow="0" w:firstColumn="0" w:lastColumn="0" w:oddVBand="0" w:evenVBand="0" w:oddHBand="0" w:evenHBand="0" w:firstRowFirstColumn="0" w:firstRowLastColumn="0" w:lastRowFirstColumn="0" w:lastRowLastColumn="0"/>
              <w:rPr>
                <w:i w:val="0"/>
                <w:iCs w:val="0"/>
                <w:color w:val="000000" w:themeColor="text1"/>
                <w:sz w:val="21"/>
                <w:szCs w:val="21"/>
                <w:lang w:val="de-AT"/>
              </w:rPr>
            </w:pPr>
            <w:r w:rsidRPr="00A90A14">
              <w:rPr>
                <w:i w:val="0"/>
                <w:iCs w:val="0"/>
                <w:color w:val="000000" w:themeColor="text1"/>
                <w:sz w:val="21"/>
                <w:szCs w:val="21"/>
                <w:lang w:val="de-AT"/>
              </w:rPr>
              <w:t>Lebenszeit</w:t>
            </w:r>
          </w:p>
        </w:tc>
        <w:tc>
          <w:tcPr>
            <w:tcW w:w="3683" w:type="dxa"/>
            <w:vAlign w:val="center"/>
          </w:tcPr>
          <w:p w14:paraId="50C04171" w14:textId="2ADB6B63" w:rsidR="00B11067" w:rsidRPr="00A90A14" w:rsidRDefault="001201BF" w:rsidP="001201BF">
            <w:pPr>
              <w:jc w:val="center"/>
              <w:cnfStyle w:val="100000000000" w:firstRow="1" w:lastRow="0" w:firstColumn="0" w:lastColumn="0" w:oddVBand="0" w:evenVBand="0" w:oddHBand="0" w:evenHBand="0" w:firstRowFirstColumn="0" w:firstRowLastColumn="0" w:lastRowFirstColumn="0" w:lastRowLastColumn="0"/>
              <w:rPr>
                <w:i w:val="0"/>
                <w:iCs w:val="0"/>
                <w:color w:val="000000" w:themeColor="text1"/>
                <w:sz w:val="21"/>
                <w:szCs w:val="21"/>
                <w:lang w:val="de-AT"/>
              </w:rPr>
            </w:pPr>
            <w:r w:rsidRPr="00A90A14">
              <w:rPr>
                <w:i w:val="0"/>
                <w:iCs w:val="0"/>
                <w:color w:val="000000" w:themeColor="text1"/>
                <w:sz w:val="21"/>
                <w:szCs w:val="21"/>
                <w:lang w:val="de-AT"/>
              </w:rPr>
              <w:t>Beschäftigungsbereich</w:t>
            </w:r>
          </w:p>
        </w:tc>
      </w:tr>
      <w:tr w:rsidR="00D53480" w:rsidRPr="00A90A14" w14:paraId="28F8D14F" w14:textId="77777777" w:rsidTr="00A90A14">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532" w:type="dxa"/>
            <w:vAlign w:val="center"/>
          </w:tcPr>
          <w:p w14:paraId="39A02AF8" w14:textId="2066A6E4" w:rsidR="001201BF" w:rsidRPr="00A90A14" w:rsidRDefault="001201BF" w:rsidP="001201BF">
            <w:pPr>
              <w:jc w:val="center"/>
              <w:rPr>
                <w:color w:val="000000" w:themeColor="text1"/>
                <w:sz w:val="21"/>
                <w:szCs w:val="21"/>
                <w:lang w:val="de-AT"/>
              </w:rPr>
            </w:pPr>
            <w:r w:rsidRPr="00A90A14">
              <w:rPr>
                <w:color w:val="000000" w:themeColor="text1"/>
                <w:sz w:val="21"/>
                <w:szCs w:val="21"/>
                <w:lang w:val="de-AT"/>
              </w:rPr>
              <w:t>Hippokrate</w:t>
            </w:r>
            <w:r w:rsidR="00D53480" w:rsidRPr="00A90A14">
              <w:rPr>
                <w:color w:val="000000" w:themeColor="text1"/>
                <w:sz w:val="21"/>
                <w:szCs w:val="21"/>
                <w:lang w:val="de-AT"/>
              </w:rPr>
              <w:t>s von Kos</w:t>
            </w:r>
          </w:p>
        </w:tc>
        <w:tc>
          <w:tcPr>
            <w:tcW w:w="1579" w:type="dxa"/>
            <w:vAlign w:val="center"/>
          </w:tcPr>
          <w:p w14:paraId="509D51C5" w14:textId="0A6D6FAC" w:rsidR="00B11067" w:rsidRPr="00A90A14" w:rsidRDefault="00335C87" w:rsidP="001201BF">
            <w:pPr>
              <w:jc w:val="center"/>
              <w:cnfStyle w:val="000000100000" w:firstRow="0" w:lastRow="0" w:firstColumn="0" w:lastColumn="0" w:oddVBand="0" w:evenVBand="0" w:oddHBand="1" w:evenHBand="0" w:firstRowFirstColumn="0" w:firstRowLastColumn="0" w:lastRowFirstColumn="0" w:lastRowLastColumn="0"/>
              <w:rPr>
                <w:color w:val="000000" w:themeColor="text1"/>
                <w:sz w:val="21"/>
                <w:szCs w:val="21"/>
                <w:lang w:val="de-AT"/>
              </w:rPr>
            </w:pPr>
            <w:r w:rsidRPr="00A90A14">
              <w:rPr>
                <w:color w:val="000000" w:themeColor="text1"/>
                <w:sz w:val="21"/>
                <w:szCs w:val="21"/>
                <w:lang w:val="de-AT"/>
              </w:rPr>
              <w:t>Kos</w:t>
            </w:r>
          </w:p>
        </w:tc>
        <w:tc>
          <w:tcPr>
            <w:tcW w:w="1276" w:type="dxa"/>
            <w:vAlign w:val="center"/>
          </w:tcPr>
          <w:p w14:paraId="3E56DF10" w14:textId="6DD16C20" w:rsidR="00B11067" w:rsidRPr="00A90A14" w:rsidRDefault="001201BF" w:rsidP="001201BF">
            <w:pPr>
              <w:jc w:val="center"/>
              <w:cnfStyle w:val="000000100000" w:firstRow="0" w:lastRow="0" w:firstColumn="0" w:lastColumn="0" w:oddVBand="0" w:evenVBand="0" w:oddHBand="1" w:evenHBand="0" w:firstRowFirstColumn="0" w:firstRowLastColumn="0" w:lastRowFirstColumn="0" w:lastRowLastColumn="0"/>
              <w:rPr>
                <w:color w:val="000000" w:themeColor="text1"/>
                <w:sz w:val="21"/>
                <w:szCs w:val="21"/>
                <w:lang w:val="de-AT"/>
              </w:rPr>
            </w:pPr>
            <w:r w:rsidRPr="00A90A14">
              <w:rPr>
                <w:color w:val="000000" w:themeColor="text1"/>
                <w:sz w:val="21"/>
                <w:szCs w:val="21"/>
                <w:lang w:val="de-AT"/>
              </w:rPr>
              <w:t>460 v</w:t>
            </w:r>
            <w:r w:rsidR="00335C87" w:rsidRPr="00A90A14">
              <w:rPr>
                <w:color w:val="000000" w:themeColor="text1"/>
                <w:sz w:val="21"/>
                <w:szCs w:val="21"/>
                <w:lang w:val="de-AT"/>
              </w:rPr>
              <w:t>.</w:t>
            </w:r>
            <w:r w:rsidRPr="00A90A14">
              <w:rPr>
                <w:color w:val="000000" w:themeColor="text1"/>
                <w:sz w:val="21"/>
                <w:szCs w:val="21"/>
                <w:lang w:val="de-AT"/>
              </w:rPr>
              <w:t>Chr.- 370</w:t>
            </w:r>
            <w:r w:rsidR="00335C87" w:rsidRPr="00A90A14">
              <w:rPr>
                <w:color w:val="000000" w:themeColor="text1"/>
                <w:sz w:val="21"/>
                <w:szCs w:val="21"/>
                <w:lang w:val="de-AT"/>
              </w:rPr>
              <w:t xml:space="preserve"> </w:t>
            </w:r>
            <w:r w:rsidRPr="00A90A14">
              <w:rPr>
                <w:color w:val="000000" w:themeColor="text1"/>
                <w:sz w:val="21"/>
                <w:szCs w:val="21"/>
                <w:lang w:val="de-AT"/>
              </w:rPr>
              <w:t>v</w:t>
            </w:r>
            <w:r w:rsidR="00335C87" w:rsidRPr="00A90A14">
              <w:rPr>
                <w:color w:val="000000" w:themeColor="text1"/>
                <w:sz w:val="21"/>
                <w:szCs w:val="21"/>
                <w:lang w:val="de-AT"/>
              </w:rPr>
              <w:t>.</w:t>
            </w:r>
            <w:r w:rsidRPr="00A90A14">
              <w:rPr>
                <w:color w:val="000000" w:themeColor="text1"/>
                <w:sz w:val="21"/>
                <w:szCs w:val="21"/>
                <w:lang w:val="de-AT"/>
              </w:rPr>
              <w:t>Chr.</w:t>
            </w:r>
          </w:p>
        </w:tc>
        <w:tc>
          <w:tcPr>
            <w:tcW w:w="3683" w:type="dxa"/>
            <w:vAlign w:val="center"/>
          </w:tcPr>
          <w:p w14:paraId="25B84341" w14:textId="668DF0F6" w:rsidR="00B11067" w:rsidRPr="00A90A14" w:rsidRDefault="001201BF" w:rsidP="001201BF">
            <w:pPr>
              <w:jc w:val="center"/>
              <w:cnfStyle w:val="000000100000" w:firstRow="0" w:lastRow="0" w:firstColumn="0" w:lastColumn="0" w:oddVBand="0" w:evenVBand="0" w:oddHBand="1" w:evenHBand="0" w:firstRowFirstColumn="0" w:firstRowLastColumn="0" w:lastRowFirstColumn="0" w:lastRowLastColumn="0"/>
              <w:rPr>
                <w:color w:val="000000" w:themeColor="text1"/>
                <w:sz w:val="21"/>
                <w:szCs w:val="21"/>
                <w:lang w:val="de-AT"/>
              </w:rPr>
            </w:pPr>
            <w:r w:rsidRPr="00A90A14">
              <w:rPr>
                <w:color w:val="000000" w:themeColor="text1"/>
                <w:sz w:val="21"/>
                <w:szCs w:val="21"/>
                <w:lang w:val="de-AT"/>
              </w:rPr>
              <w:t>Medizin: Arzt, Humoralpathologie</w:t>
            </w:r>
          </w:p>
        </w:tc>
      </w:tr>
      <w:tr w:rsidR="00D53480" w:rsidRPr="00A90A14" w14:paraId="1E623BCB" w14:textId="77777777" w:rsidTr="00A90A14">
        <w:trPr>
          <w:trHeight w:val="424"/>
        </w:trPr>
        <w:tc>
          <w:tcPr>
            <w:cnfStyle w:val="001000000000" w:firstRow="0" w:lastRow="0" w:firstColumn="1" w:lastColumn="0" w:oddVBand="0" w:evenVBand="0" w:oddHBand="0" w:evenHBand="0" w:firstRowFirstColumn="0" w:firstRowLastColumn="0" w:lastRowFirstColumn="0" w:lastRowLastColumn="0"/>
            <w:tcW w:w="2532" w:type="dxa"/>
            <w:vAlign w:val="center"/>
          </w:tcPr>
          <w:p w14:paraId="6C827C1E" w14:textId="66CD9115" w:rsidR="00B11067" w:rsidRPr="00A90A14" w:rsidRDefault="00D53480" w:rsidP="001201BF">
            <w:pPr>
              <w:jc w:val="center"/>
              <w:rPr>
                <w:color w:val="000000" w:themeColor="text1"/>
                <w:sz w:val="21"/>
                <w:szCs w:val="21"/>
                <w:lang w:val="de-AT"/>
              </w:rPr>
            </w:pPr>
            <w:r w:rsidRPr="00A90A14">
              <w:rPr>
                <w:color w:val="000000" w:themeColor="text1"/>
                <w:sz w:val="21"/>
                <w:szCs w:val="21"/>
                <w:lang w:val="de-AT"/>
              </w:rPr>
              <w:t xml:space="preserve">Aulus Cornelius </w:t>
            </w:r>
            <w:proofErr w:type="spellStart"/>
            <w:r w:rsidR="001201BF" w:rsidRPr="00A90A14">
              <w:rPr>
                <w:color w:val="000000" w:themeColor="text1"/>
                <w:sz w:val="21"/>
                <w:szCs w:val="21"/>
                <w:lang w:val="de-AT"/>
              </w:rPr>
              <w:t>Celsus</w:t>
            </w:r>
            <w:proofErr w:type="spellEnd"/>
          </w:p>
        </w:tc>
        <w:tc>
          <w:tcPr>
            <w:tcW w:w="1579" w:type="dxa"/>
            <w:vAlign w:val="center"/>
          </w:tcPr>
          <w:p w14:paraId="64E0827B" w14:textId="2EED443E" w:rsidR="00B11067" w:rsidRPr="00A90A14" w:rsidRDefault="00335C87" w:rsidP="001201BF">
            <w:pPr>
              <w:jc w:val="center"/>
              <w:cnfStyle w:val="000000000000" w:firstRow="0" w:lastRow="0" w:firstColumn="0" w:lastColumn="0" w:oddVBand="0" w:evenVBand="0" w:oddHBand="0" w:evenHBand="0" w:firstRowFirstColumn="0" w:firstRowLastColumn="0" w:lastRowFirstColumn="0" w:lastRowLastColumn="0"/>
              <w:rPr>
                <w:color w:val="000000" w:themeColor="text1"/>
                <w:sz w:val="21"/>
                <w:szCs w:val="21"/>
                <w:lang w:val="de-AT"/>
              </w:rPr>
            </w:pPr>
            <w:r w:rsidRPr="00A90A14">
              <w:rPr>
                <w:color w:val="000000" w:themeColor="text1"/>
                <w:sz w:val="21"/>
                <w:szCs w:val="21"/>
                <w:lang w:val="de-AT"/>
              </w:rPr>
              <w:t>Rom</w:t>
            </w:r>
          </w:p>
        </w:tc>
        <w:tc>
          <w:tcPr>
            <w:tcW w:w="1276" w:type="dxa"/>
            <w:vAlign w:val="center"/>
          </w:tcPr>
          <w:p w14:paraId="13FAA4FE" w14:textId="2830A908" w:rsidR="00B11067" w:rsidRPr="00A90A14" w:rsidRDefault="00335C87" w:rsidP="001201BF">
            <w:pPr>
              <w:jc w:val="center"/>
              <w:cnfStyle w:val="000000000000" w:firstRow="0" w:lastRow="0" w:firstColumn="0" w:lastColumn="0" w:oddVBand="0" w:evenVBand="0" w:oddHBand="0" w:evenHBand="0" w:firstRowFirstColumn="0" w:firstRowLastColumn="0" w:lastRowFirstColumn="0" w:lastRowLastColumn="0"/>
              <w:rPr>
                <w:color w:val="000000" w:themeColor="text1"/>
                <w:sz w:val="21"/>
                <w:szCs w:val="21"/>
                <w:lang w:val="de-AT"/>
              </w:rPr>
            </w:pPr>
            <w:r w:rsidRPr="00A90A14">
              <w:rPr>
                <w:color w:val="000000" w:themeColor="text1"/>
                <w:sz w:val="21"/>
                <w:szCs w:val="21"/>
                <w:lang w:val="de-AT"/>
              </w:rPr>
              <w:t>25 v.Chr.-50 n.Chr.</w:t>
            </w:r>
          </w:p>
        </w:tc>
        <w:tc>
          <w:tcPr>
            <w:tcW w:w="3683" w:type="dxa"/>
            <w:vAlign w:val="center"/>
          </w:tcPr>
          <w:p w14:paraId="119864DD" w14:textId="7858FA79" w:rsidR="00B11067" w:rsidRPr="00A90A14" w:rsidRDefault="00DE69C1" w:rsidP="001201BF">
            <w:pPr>
              <w:jc w:val="center"/>
              <w:cnfStyle w:val="000000000000" w:firstRow="0" w:lastRow="0" w:firstColumn="0" w:lastColumn="0" w:oddVBand="0" w:evenVBand="0" w:oddHBand="0" w:evenHBand="0" w:firstRowFirstColumn="0" w:firstRowLastColumn="0" w:lastRowFirstColumn="0" w:lastRowLastColumn="0"/>
              <w:rPr>
                <w:color w:val="000000" w:themeColor="text1"/>
                <w:sz w:val="21"/>
                <w:szCs w:val="21"/>
                <w:lang w:val="de-AT"/>
              </w:rPr>
            </w:pPr>
            <w:r w:rsidRPr="00A90A14">
              <w:rPr>
                <w:color w:val="000000" w:themeColor="text1"/>
                <w:sz w:val="21"/>
                <w:szCs w:val="21"/>
                <w:lang w:val="de-AT"/>
              </w:rPr>
              <w:t xml:space="preserve">Medizin: </w:t>
            </w:r>
            <w:r w:rsidR="00335C87" w:rsidRPr="00A90A14">
              <w:rPr>
                <w:color w:val="000000" w:themeColor="text1"/>
                <w:sz w:val="21"/>
                <w:szCs w:val="21"/>
                <w:lang w:val="de-AT"/>
              </w:rPr>
              <w:t>Enzyklopädist</w:t>
            </w:r>
          </w:p>
        </w:tc>
      </w:tr>
      <w:tr w:rsidR="00D53480" w:rsidRPr="007B3719" w14:paraId="64EEF506" w14:textId="77777777" w:rsidTr="00A90A14">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2532" w:type="dxa"/>
            <w:vAlign w:val="center"/>
          </w:tcPr>
          <w:p w14:paraId="399C957E" w14:textId="72DB8E52" w:rsidR="00B11067" w:rsidRPr="00A90A14" w:rsidRDefault="001201BF" w:rsidP="001201BF">
            <w:pPr>
              <w:jc w:val="center"/>
              <w:rPr>
                <w:color w:val="000000" w:themeColor="text1"/>
                <w:sz w:val="21"/>
                <w:szCs w:val="21"/>
                <w:lang w:val="de-AT"/>
              </w:rPr>
            </w:pPr>
            <w:r w:rsidRPr="00A90A14">
              <w:rPr>
                <w:color w:val="000000" w:themeColor="text1"/>
                <w:sz w:val="21"/>
                <w:szCs w:val="21"/>
                <w:lang w:val="de-AT"/>
              </w:rPr>
              <w:t>Galenos</w:t>
            </w:r>
            <w:r w:rsidR="00D53480" w:rsidRPr="00A90A14">
              <w:rPr>
                <w:color w:val="000000" w:themeColor="text1"/>
                <w:sz w:val="21"/>
                <w:szCs w:val="21"/>
                <w:lang w:val="de-AT"/>
              </w:rPr>
              <w:t xml:space="preserve"> von Pergamon</w:t>
            </w:r>
          </w:p>
        </w:tc>
        <w:tc>
          <w:tcPr>
            <w:tcW w:w="1579" w:type="dxa"/>
            <w:vAlign w:val="center"/>
          </w:tcPr>
          <w:p w14:paraId="471FC5D6" w14:textId="2053574D" w:rsidR="00B11067" w:rsidRPr="00A90A14" w:rsidRDefault="00335C87" w:rsidP="001201BF">
            <w:pPr>
              <w:jc w:val="center"/>
              <w:cnfStyle w:val="000000100000" w:firstRow="0" w:lastRow="0" w:firstColumn="0" w:lastColumn="0" w:oddVBand="0" w:evenVBand="0" w:oddHBand="1" w:evenHBand="0" w:firstRowFirstColumn="0" w:firstRowLastColumn="0" w:lastRowFirstColumn="0" w:lastRowLastColumn="0"/>
              <w:rPr>
                <w:color w:val="000000" w:themeColor="text1"/>
                <w:sz w:val="21"/>
                <w:szCs w:val="21"/>
                <w:lang w:val="de-AT"/>
              </w:rPr>
            </w:pPr>
            <w:r w:rsidRPr="00A90A14">
              <w:rPr>
                <w:color w:val="000000" w:themeColor="text1"/>
                <w:sz w:val="21"/>
                <w:szCs w:val="21"/>
                <w:lang w:val="de-AT"/>
              </w:rPr>
              <w:t>Pergamon</w:t>
            </w:r>
          </w:p>
        </w:tc>
        <w:tc>
          <w:tcPr>
            <w:tcW w:w="1276" w:type="dxa"/>
            <w:vAlign w:val="center"/>
          </w:tcPr>
          <w:p w14:paraId="28F56C06" w14:textId="63F8C2E9" w:rsidR="00B11067" w:rsidRPr="00A90A14" w:rsidRDefault="00335C87" w:rsidP="001201BF">
            <w:pPr>
              <w:jc w:val="center"/>
              <w:cnfStyle w:val="000000100000" w:firstRow="0" w:lastRow="0" w:firstColumn="0" w:lastColumn="0" w:oddVBand="0" w:evenVBand="0" w:oddHBand="1" w:evenHBand="0" w:firstRowFirstColumn="0" w:firstRowLastColumn="0" w:lastRowFirstColumn="0" w:lastRowLastColumn="0"/>
              <w:rPr>
                <w:color w:val="000000" w:themeColor="text1"/>
                <w:sz w:val="21"/>
                <w:szCs w:val="21"/>
                <w:lang w:val="de-AT"/>
              </w:rPr>
            </w:pPr>
            <w:r w:rsidRPr="00A90A14">
              <w:rPr>
                <w:color w:val="000000" w:themeColor="text1"/>
                <w:sz w:val="21"/>
                <w:szCs w:val="21"/>
                <w:lang w:val="de-AT"/>
              </w:rPr>
              <w:t>1</w:t>
            </w:r>
            <w:r w:rsidR="00DE69C1" w:rsidRPr="00A90A14">
              <w:rPr>
                <w:color w:val="000000" w:themeColor="text1"/>
                <w:sz w:val="21"/>
                <w:szCs w:val="21"/>
                <w:lang w:val="de-AT"/>
              </w:rPr>
              <w:t>30</w:t>
            </w:r>
            <w:r w:rsidRPr="00A90A14">
              <w:rPr>
                <w:color w:val="000000" w:themeColor="text1"/>
                <w:sz w:val="21"/>
                <w:szCs w:val="21"/>
                <w:lang w:val="de-AT"/>
              </w:rPr>
              <w:t>-</w:t>
            </w:r>
            <w:r w:rsidR="00DE69C1" w:rsidRPr="00A90A14">
              <w:rPr>
                <w:color w:val="000000" w:themeColor="text1"/>
                <w:sz w:val="21"/>
                <w:szCs w:val="21"/>
                <w:lang w:val="de-AT"/>
              </w:rPr>
              <w:t>200</w:t>
            </w:r>
            <w:r w:rsidRPr="00A90A14">
              <w:rPr>
                <w:color w:val="000000" w:themeColor="text1"/>
                <w:sz w:val="21"/>
                <w:szCs w:val="21"/>
                <w:lang w:val="de-AT"/>
              </w:rPr>
              <w:t xml:space="preserve"> n.Chr.</w:t>
            </w:r>
          </w:p>
        </w:tc>
        <w:tc>
          <w:tcPr>
            <w:tcW w:w="3683" w:type="dxa"/>
            <w:vAlign w:val="center"/>
          </w:tcPr>
          <w:p w14:paraId="6A3DEE61" w14:textId="755CA276" w:rsidR="00B11067" w:rsidRPr="00A90A14" w:rsidRDefault="00DE69C1" w:rsidP="001201BF">
            <w:pPr>
              <w:jc w:val="center"/>
              <w:cnfStyle w:val="000000100000" w:firstRow="0" w:lastRow="0" w:firstColumn="0" w:lastColumn="0" w:oddVBand="0" w:evenVBand="0" w:oddHBand="1" w:evenHBand="0" w:firstRowFirstColumn="0" w:firstRowLastColumn="0" w:lastRowFirstColumn="0" w:lastRowLastColumn="0"/>
              <w:rPr>
                <w:color w:val="000000" w:themeColor="text1"/>
                <w:sz w:val="21"/>
                <w:szCs w:val="21"/>
                <w:lang w:val="de-AT"/>
              </w:rPr>
            </w:pPr>
            <w:r w:rsidRPr="00A90A14">
              <w:rPr>
                <w:color w:val="000000" w:themeColor="text1"/>
                <w:sz w:val="21"/>
                <w:szCs w:val="21"/>
                <w:lang w:val="de-AT"/>
              </w:rPr>
              <w:t xml:space="preserve">Medizin: </w:t>
            </w:r>
            <w:r w:rsidR="00D53480" w:rsidRPr="00A90A14">
              <w:rPr>
                <w:color w:val="000000" w:themeColor="text1"/>
                <w:sz w:val="21"/>
                <w:szCs w:val="21"/>
                <w:lang w:val="de-AT"/>
              </w:rPr>
              <w:t>gr</w:t>
            </w:r>
            <w:r w:rsidR="0036286E">
              <w:rPr>
                <w:color w:val="000000" w:themeColor="text1"/>
                <w:sz w:val="21"/>
                <w:szCs w:val="21"/>
                <w:lang w:val="de-AT"/>
              </w:rPr>
              <w:t>iech</w:t>
            </w:r>
            <w:r w:rsidR="00D53480" w:rsidRPr="00A90A14">
              <w:rPr>
                <w:color w:val="000000" w:themeColor="text1"/>
                <w:sz w:val="21"/>
                <w:szCs w:val="21"/>
                <w:lang w:val="de-AT"/>
              </w:rPr>
              <w:t>.</w:t>
            </w:r>
            <w:r w:rsidR="00335C87" w:rsidRPr="00A90A14">
              <w:rPr>
                <w:color w:val="000000" w:themeColor="text1"/>
                <w:sz w:val="21"/>
                <w:szCs w:val="21"/>
                <w:lang w:val="de-AT"/>
              </w:rPr>
              <w:t xml:space="preserve"> Arzt und </w:t>
            </w:r>
            <w:r w:rsidR="0025038D" w:rsidRPr="00A90A14">
              <w:rPr>
                <w:color w:val="000000" w:themeColor="text1"/>
                <w:sz w:val="21"/>
                <w:szCs w:val="21"/>
                <w:lang w:val="de-AT"/>
              </w:rPr>
              <w:t>A</w:t>
            </w:r>
            <w:r w:rsidR="0025038D">
              <w:rPr>
                <w:color w:val="000000" w:themeColor="text1"/>
                <w:sz w:val="21"/>
                <w:szCs w:val="21"/>
                <w:lang w:val="de-AT"/>
              </w:rPr>
              <w:t>nato</w:t>
            </w:r>
            <w:r w:rsidR="0025038D" w:rsidRPr="00A90A14">
              <w:rPr>
                <w:color w:val="000000" w:themeColor="text1"/>
                <w:sz w:val="21"/>
                <w:szCs w:val="21"/>
                <w:lang w:val="de-AT"/>
              </w:rPr>
              <w:t>m</w:t>
            </w:r>
            <w:r w:rsidR="00335C87" w:rsidRPr="00A90A14">
              <w:rPr>
                <w:color w:val="000000" w:themeColor="text1"/>
                <w:sz w:val="21"/>
                <w:szCs w:val="21"/>
                <w:lang w:val="de-AT"/>
              </w:rPr>
              <w:t>, in Rom tätig</w:t>
            </w:r>
          </w:p>
        </w:tc>
      </w:tr>
      <w:tr w:rsidR="00D53480" w:rsidRPr="007B3719" w14:paraId="527FF87E" w14:textId="77777777" w:rsidTr="00A90A14">
        <w:trPr>
          <w:trHeight w:val="399"/>
        </w:trPr>
        <w:tc>
          <w:tcPr>
            <w:cnfStyle w:val="001000000000" w:firstRow="0" w:lastRow="0" w:firstColumn="1" w:lastColumn="0" w:oddVBand="0" w:evenVBand="0" w:oddHBand="0" w:evenHBand="0" w:firstRowFirstColumn="0" w:firstRowLastColumn="0" w:lastRowFirstColumn="0" w:lastRowLastColumn="0"/>
            <w:tcW w:w="2532" w:type="dxa"/>
            <w:vAlign w:val="center"/>
          </w:tcPr>
          <w:p w14:paraId="3E3AD5B3" w14:textId="763DF099" w:rsidR="00B11067" w:rsidRPr="00A90A14" w:rsidRDefault="001201BF" w:rsidP="001201BF">
            <w:pPr>
              <w:jc w:val="center"/>
              <w:rPr>
                <w:color w:val="000000" w:themeColor="text1"/>
                <w:sz w:val="21"/>
                <w:szCs w:val="21"/>
                <w:lang w:val="de-AT"/>
              </w:rPr>
            </w:pPr>
            <w:proofErr w:type="spellStart"/>
            <w:r w:rsidRPr="0036575F">
              <w:rPr>
                <w:color w:val="000000" w:themeColor="text1"/>
                <w:sz w:val="21"/>
                <w:szCs w:val="21"/>
              </w:rPr>
              <w:t>Ulpianus</w:t>
            </w:r>
            <w:proofErr w:type="spellEnd"/>
            <w:r w:rsidR="00D53480" w:rsidRPr="0036575F">
              <w:rPr>
                <w:color w:val="000000" w:themeColor="text1"/>
                <w:sz w:val="21"/>
                <w:szCs w:val="21"/>
              </w:rPr>
              <w:t>,</w:t>
            </w:r>
            <w:r w:rsidR="00DE69C1" w:rsidRPr="0036575F">
              <w:rPr>
                <w:color w:val="000000" w:themeColor="text1"/>
                <w:sz w:val="21"/>
                <w:szCs w:val="21"/>
              </w:rPr>
              <w:t xml:space="preserve"> </w:t>
            </w:r>
            <w:proofErr w:type="spellStart"/>
            <w:r w:rsidR="00D53480" w:rsidRPr="0036575F">
              <w:rPr>
                <w:color w:val="000000" w:themeColor="text1"/>
                <w:sz w:val="21"/>
                <w:szCs w:val="21"/>
              </w:rPr>
              <w:t>Marcianus</w:t>
            </w:r>
            <w:proofErr w:type="spellEnd"/>
            <w:r w:rsidR="00D53480" w:rsidRPr="0036575F">
              <w:rPr>
                <w:color w:val="000000" w:themeColor="text1"/>
                <w:sz w:val="21"/>
                <w:szCs w:val="21"/>
              </w:rPr>
              <w:t xml:space="preserve">, </w:t>
            </w:r>
            <w:proofErr w:type="spellStart"/>
            <w:r w:rsidR="00D53480" w:rsidRPr="0036575F">
              <w:rPr>
                <w:color w:val="000000" w:themeColor="text1"/>
                <w:sz w:val="21"/>
                <w:szCs w:val="21"/>
              </w:rPr>
              <w:t>Proculus</w:t>
            </w:r>
            <w:proofErr w:type="spellEnd"/>
            <w:r w:rsidR="00A90A14" w:rsidRPr="0036575F">
              <w:rPr>
                <w:color w:val="000000" w:themeColor="text1"/>
                <w:sz w:val="21"/>
                <w:szCs w:val="21"/>
              </w:rPr>
              <w:t>.</w:t>
            </w:r>
            <w:r w:rsidR="00DE69C1" w:rsidRPr="0036575F">
              <w:rPr>
                <w:color w:val="000000" w:themeColor="text1"/>
                <w:sz w:val="21"/>
                <w:szCs w:val="21"/>
              </w:rPr>
              <w:t xml:space="preserve"> </w:t>
            </w:r>
            <w:r w:rsidR="00DE69C1" w:rsidRPr="00A90A14">
              <w:rPr>
                <w:color w:val="000000" w:themeColor="text1"/>
                <w:sz w:val="21"/>
                <w:szCs w:val="21"/>
                <w:lang w:val="de-AT"/>
              </w:rPr>
              <w:t>Paulus</w:t>
            </w:r>
          </w:p>
        </w:tc>
        <w:tc>
          <w:tcPr>
            <w:tcW w:w="1579" w:type="dxa"/>
            <w:vAlign w:val="center"/>
          </w:tcPr>
          <w:p w14:paraId="72250ACB" w14:textId="4926618B" w:rsidR="00B11067" w:rsidRPr="00A90A14" w:rsidRDefault="00335C87" w:rsidP="001201BF">
            <w:pPr>
              <w:jc w:val="center"/>
              <w:cnfStyle w:val="000000000000" w:firstRow="0" w:lastRow="0" w:firstColumn="0" w:lastColumn="0" w:oddVBand="0" w:evenVBand="0" w:oddHBand="0" w:evenHBand="0" w:firstRowFirstColumn="0" w:firstRowLastColumn="0" w:lastRowFirstColumn="0" w:lastRowLastColumn="0"/>
              <w:rPr>
                <w:color w:val="000000" w:themeColor="text1"/>
                <w:sz w:val="21"/>
                <w:szCs w:val="21"/>
                <w:lang w:val="de-AT"/>
              </w:rPr>
            </w:pPr>
            <w:r w:rsidRPr="00A90A14">
              <w:rPr>
                <w:color w:val="000000" w:themeColor="text1"/>
                <w:sz w:val="21"/>
                <w:szCs w:val="21"/>
                <w:lang w:val="de-AT"/>
              </w:rPr>
              <w:t>Rom</w:t>
            </w:r>
          </w:p>
        </w:tc>
        <w:tc>
          <w:tcPr>
            <w:tcW w:w="1276" w:type="dxa"/>
            <w:vAlign w:val="center"/>
          </w:tcPr>
          <w:p w14:paraId="121BF4A0" w14:textId="5CB7A2A4" w:rsidR="00B11067" w:rsidRPr="00A90A14" w:rsidRDefault="00DE69C1" w:rsidP="001201BF">
            <w:pPr>
              <w:jc w:val="center"/>
              <w:cnfStyle w:val="000000000000" w:firstRow="0" w:lastRow="0" w:firstColumn="0" w:lastColumn="0" w:oddVBand="0" w:evenVBand="0" w:oddHBand="0" w:evenHBand="0" w:firstRowFirstColumn="0" w:firstRowLastColumn="0" w:lastRowFirstColumn="0" w:lastRowLastColumn="0"/>
              <w:rPr>
                <w:color w:val="000000" w:themeColor="text1"/>
                <w:sz w:val="21"/>
                <w:szCs w:val="21"/>
                <w:lang w:val="de-AT"/>
              </w:rPr>
            </w:pPr>
            <w:r w:rsidRPr="00A90A14">
              <w:rPr>
                <w:color w:val="000000" w:themeColor="text1"/>
                <w:sz w:val="21"/>
                <w:szCs w:val="21"/>
                <w:lang w:val="de-AT"/>
              </w:rPr>
              <w:t>3.Jhdt</w:t>
            </w:r>
            <w:r w:rsidR="00335C87" w:rsidRPr="00A90A14">
              <w:rPr>
                <w:color w:val="000000" w:themeColor="text1"/>
                <w:sz w:val="21"/>
                <w:szCs w:val="21"/>
                <w:lang w:val="de-AT"/>
              </w:rPr>
              <w:t>.</w:t>
            </w:r>
          </w:p>
        </w:tc>
        <w:tc>
          <w:tcPr>
            <w:tcW w:w="3683" w:type="dxa"/>
            <w:vAlign w:val="center"/>
          </w:tcPr>
          <w:p w14:paraId="558460BC" w14:textId="5F7685B7" w:rsidR="00B11067" w:rsidRPr="00A90A14" w:rsidRDefault="00DE69C1" w:rsidP="001201BF">
            <w:pPr>
              <w:jc w:val="center"/>
              <w:cnfStyle w:val="000000000000" w:firstRow="0" w:lastRow="0" w:firstColumn="0" w:lastColumn="0" w:oddVBand="0" w:evenVBand="0" w:oddHBand="0" w:evenHBand="0" w:firstRowFirstColumn="0" w:firstRowLastColumn="0" w:lastRowFirstColumn="0" w:lastRowLastColumn="0"/>
              <w:rPr>
                <w:color w:val="000000" w:themeColor="text1"/>
                <w:sz w:val="21"/>
                <w:szCs w:val="21"/>
                <w:lang w:val="de-AT"/>
              </w:rPr>
            </w:pPr>
            <w:r w:rsidRPr="00A90A14">
              <w:rPr>
                <w:color w:val="000000" w:themeColor="text1"/>
                <w:sz w:val="21"/>
                <w:szCs w:val="21"/>
                <w:lang w:val="de-AT"/>
              </w:rPr>
              <w:t>Ju</w:t>
            </w:r>
            <w:r w:rsidR="00D53480" w:rsidRPr="00A90A14">
              <w:rPr>
                <w:color w:val="000000" w:themeColor="text1"/>
                <w:sz w:val="21"/>
                <w:szCs w:val="21"/>
                <w:lang w:val="de-AT"/>
              </w:rPr>
              <w:t>s</w:t>
            </w:r>
            <w:r w:rsidR="00A90A14" w:rsidRPr="00A90A14">
              <w:rPr>
                <w:color w:val="000000" w:themeColor="text1"/>
                <w:sz w:val="21"/>
                <w:szCs w:val="21"/>
                <w:lang w:val="de-AT"/>
              </w:rPr>
              <w:t xml:space="preserve">: </w:t>
            </w:r>
            <w:r w:rsidR="00295061" w:rsidRPr="00A90A14">
              <w:rPr>
                <w:color w:val="000000" w:themeColor="text1"/>
                <w:sz w:val="21"/>
                <w:szCs w:val="21"/>
                <w:lang w:val="de-AT"/>
              </w:rPr>
              <w:t>röm</w:t>
            </w:r>
            <w:r w:rsidR="00295061">
              <w:rPr>
                <w:color w:val="000000" w:themeColor="text1"/>
                <w:sz w:val="21"/>
                <w:szCs w:val="21"/>
                <w:lang w:val="de-AT"/>
              </w:rPr>
              <w:t>.</w:t>
            </w:r>
            <w:r w:rsidR="00A90A14" w:rsidRPr="00A90A14">
              <w:rPr>
                <w:color w:val="000000" w:themeColor="text1"/>
                <w:sz w:val="21"/>
                <w:szCs w:val="21"/>
                <w:lang w:val="de-AT"/>
              </w:rPr>
              <w:t xml:space="preserve"> Rechtsgelehrte und Autoren der Fragmente der Digesten </w:t>
            </w:r>
          </w:p>
        </w:tc>
      </w:tr>
      <w:tr w:rsidR="00F5300D" w:rsidRPr="007B3719" w14:paraId="43709F5B" w14:textId="77777777" w:rsidTr="00A90A14">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2532" w:type="dxa"/>
            <w:vAlign w:val="center"/>
          </w:tcPr>
          <w:p w14:paraId="126CDEB4" w14:textId="318571B9" w:rsidR="001201BF" w:rsidRPr="00A90A14" w:rsidRDefault="001201BF" w:rsidP="00335C87">
            <w:pPr>
              <w:jc w:val="center"/>
              <w:rPr>
                <w:color w:val="000000" w:themeColor="text1"/>
                <w:sz w:val="21"/>
                <w:szCs w:val="21"/>
                <w:lang w:val="de-AT"/>
              </w:rPr>
            </w:pPr>
            <w:r w:rsidRPr="00A90A14">
              <w:rPr>
                <w:color w:val="000000" w:themeColor="text1"/>
                <w:sz w:val="21"/>
                <w:szCs w:val="21"/>
                <w:lang w:val="de-AT"/>
              </w:rPr>
              <w:t xml:space="preserve">Plinius </w:t>
            </w:r>
            <w:proofErr w:type="spellStart"/>
            <w:r w:rsidRPr="00A90A14">
              <w:rPr>
                <w:color w:val="000000" w:themeColor="text1"/>
                <w:sz w:val="21"/>
                <w:szCs w:val="21"/>
                <w:lang w:val="de-AT"/>
              </w:rPr>
              <w:t>Maior</w:t>
            </w:r>
            <w:proofErr w:type="spellEnd"/>
          </w:p>
        </w:tc>
        <w:tc>
          <w:tcPr>
            <w:tcW w:w="1579" w:type="dxa"/>
            <w:vAlign w:val="center"/>
          </w:tcPr>
          <w:p w14:paraId="75A86C90" w14:textId="022D2A3C" w:rsidR="00B11067" w:rsidRPr="00A90A14" w:rsidRDefault="00166030" w:rsidP="00335C87">
            <w:pPr>
              <w:jc w:val="center"/>
              <w:cnfStyle w:val="000000100000" w:firstRow="0" w:lastRow="0" w:firstColumn="0" w:lastColumn="0" w:oddVBand="0" w:evenVBand="0" w:oddHBand="1" w:evenHBand="0" w:firstRowFirstColumn="0" w:firstRowLastColumn="0" w:lastRowFirstColumn="0" w:lastRowLastColumn="0"/>
              <w:rPr>
                <w:color w:val="000000" w:themeColor="text1"/>
                <w:sz w:val="21"/>
                <w:szCs w:val="21"/>
                <w:lang w:val="de-AT"/>
              </w:rPr>
            </w:pPr>
            <w:r w:rsidRPr="00A90A14">
              <w:rPr>
                <w:color w:val="000000" w:themeColor="text1"/>
                <w:sz w:val="21"/>
                <w:szCs w:val="21"/>
                <w:lang w:val="de-AT"/>
              </w:rPr>
              <w:t>No</w:t>
            </w:r>
            <w:r w:rsidR="0061680A">
              <w:rPr>
                <w:color w:val="000000" w:themeColor="text1"/>
                <w:sz w:val="21"/>
                <w:szCs w:val="21"/>
                <w:lang w:val="de-AT"/>
              </w:rPr>
              <w:t>v</w:t>
            </w:r>
            <w:r w:rsidRPr="00A90A14">
              <w:rPr>
                <w:color w:val="000000" w:themeColor="text1"/>
                <w:sz w:val="21"/>
                <w:szCs w:val="21"/>
                <w:lang w:val="de-AT"/>
              </w:rPr>
              <w:t xml:space="preserve">um </w:t>
            </w:r>
            <w:proofErr w:type="spellStart"/>
            <w:r w:rsidRPr="00A90A14">
              <w:rPr>
                <w:color w:val="000000" w:themeColor="text1"/>
                <w:sz w:val="21"/>
                <w:szCs w:val="21"/>
                <w:lang w:val="de-AT"/>
              </w:rPr>
              <w:t>Comum</w:t>
            </w:r>
            <w:proofErr w:type="spellEnd"/>
          </w:p>
        </w:tc>
        <w:tc>
          <w:tcPr>
            <w:tcW w:w="1276" w:type="dxa"/>
            <w:vAlign w:val="center"/>
          </w:tcPr>
          <w:p w14:paraId="5959D3F6" w14:textId="6B68E565" w:rsidR="00B11067" w:rsidRPr="00A90A14" w:rsidRDefault="00166030" w:rsidP="00335C87">
            <w:pPr>
              <w:jc w:val="center"/>
              <w:cnfStyle w:val="000000100000" w:firstRow="0" w:lastRow="0" w:firstColumn="0" w:lastColumn="0" w:oddVBand="0" w:evenVBand="0" w:oddHBand="1" w:evenHBand="0" w:firstRowFirstColumn="0" w:firstRowLastColumn="0" w:lastRowFirstColumn="0" w:lastRowLastColumn="0"/>
              <w:rPr>
                <w:color w:val="000000" w:themeColor="text1"/>
                <w:sz w:val="21"/>
                <w:szCs w:val="21"/>
                <w:lang w:val="de-AT"/>
              </w:rPr>
            </w:pPr>
            <w:r w:rsidRPr="00A90A14">
              <w:rPr>
                <w:color w:val="000000" w:themeColor="text1"/>
                <w:sz w:val="21"/>
                <w:szCs w:val="21"/>
                <w:lang w:val="de-AT"/>
              </w:rPr>
              <w:t>23-79 n.Chr.</w:t>
            </w:r>
          </w:p>
        </w:tc>
        <w:tc>
          <w:tcPr>
            <w:tcW w:w="3683" w:type="dxa"/>
            <w:vAlign w:val="center"/>
          </w:tcPr>
          <w:p w14:paraId="662563C0" w14:textId="4E266641" w:rsidR="00B11067" w:rsidRPr="00A90A14" w:rsidRDefault="00A90A14" w:rsidP="00335C87">
            <w:pPr>
              <w:jc w:val="center"/>
              <w:cnfStyle w:val="000000100000" w:firstRow="0" w:lastRow="0" w:firstColumn="0" w:lastColumn="0" w:oddVBand="0" w:evenVBand="0" w:oddHBand="1" w:evenHBand="0" w:firstRowFirstColumn="0" w:firstRowLastColumn="0" w:lastRowFirstColumn="0" w:lastRowLastColumn="0"/>
              <w:rPr>
                <w:color w:val="000000" w:themeColor="text1"/>
                <w:sz w:val="21"/>
                <w:szCs w:val="21"/>
                <w:lang w:val="de-AT"/>
              </w:rPr>
            </w:pPr>
            <w:r w:rsidRPr="00A90A14">
              <w:rPr>
                <w:color w:val="000000" w:themeColor="text1"/>
                <w:sz w:val="21"/>
                <w:szCs w:val="21"/>
                <w:lang w:val="de-AT"/>
              </w:rPr>
              <w:t xml:space="preserve">Naturwissenschaften: </w:t>
            </w:r>
            <w:r w:rsidR="00166030" w:rsidRPr="00A90A14">
              <w:rPr>
                <w:color w:val="000000" w:themeColor="text1"/>
                <w:sz w:val="21"/>
                <w:szCs w:val="21"/>
                <w:lang w:val="de-AT"/>
              </w:rPr>
              <w:t>röm. Gelehrter, Offizier, Verwaltungsbeamter</w:t>
            </w:r>
          </w:p>
        </w:tc>
      </w:tr>
      <w:tr w:rsidR="00D53480" w:rsidRPr="00A90A14" w14:paraId="438CD6DA" w14:textId="77777777" w:rsidTr="00A90A14">
        <w:trPr>
          <w:trHeight w:val="399"/>
        </w:trPr>
        <w:tc>
          <w:tcPr>
            <w:cnfStyle w:val="001000000000" w:firstRow="0" w:lastRow="0" w:firstColumn="1" w:lastColumn="0" w:oddVBand="0" w:evenVBand="0" w:oddHBand="0" w:evenHBand="0" w:firstRowFirstColumn="0" w:firstRowLastColumn="0" w:lastRowFirstColumn="0" w:lastRowLastColumn="0"/>
            <w:tcW w:w="2532" w:type="dxa"/>
            <w:vAlign w:val="center"/>
          </w:tcPr>
          <w:p w14:paraId="529E4165" w14:textId="5622CA7E" w:rsidR="00B11067" w:rsidRPr="00A90A14" w:rsidRDefault="001201BF" w:rsidP="001201BF">
            <w:pPr>
              <w:jc w:val="center"/>
              <w:rPr>
                <w:color w:val="000000" w:themeColor="text1"/>
                <w:sz w:val="21"/>
                <w:szCs w:val="21"/>
                <w:lang w:val="de-AT"/>
              </w:rPr>
            </w:pPr>
            <w:r w:rsidRPr="00A90A14">
              <w:rPr>
                <w:color w:val="000000" w:themeColor="text1"/>
                <w:sz w:val="21"/>
                <w:szCs w:val="21"/>
                <w:lang w:val="de-AT"/>
              </w:rPr>
              <w:t>Plinius Minor</w:t>
            </w:r>
          </w:p>
        </w:tc>
        <w:tc>
          <w:tcPr>
            <w:tcW w:w="1579" w:type="dxa"/>
            <w:vAlign w:val="center"/>
          </w:tcPr>
          <w:p w14:paraId="1C3FA9A4" w14:textId="650E3483" w:rsidR="00B11067" w:rsidRPr="00A90A14" w:rsidRDefault="00166030" w:rsidP="001201BF">
            <w:pPr>
              <w:jc w:val="center"/>
              <w:cnfStyle w:val="000000000000" w:firstRow="0" w:lastRow="0" w:firstColumn="0" w:lastColumn="0" w:oddVBand="0" w:evenVBand="0" w:oddHBand="0" w:evenHBand="0" w:firstRowFirstColumn="0" w:firstRowLastColumn="0" w:lastRowFirstColumn="0" w:lastRowLastColumn="0"/>
              <w:rPr>
                <w:color w:val="000000" w:themeColor="text1"/>
                <w:sz w:val="21"/>
                <w:szCs w:val="21"/>
                <w:lang w:val="de-AT"/>
              </w:rPr>
            </w:pPr>
            <w:r w:rsidRPr="00A90A14">
              <w:rPr>
                <w:color w:val="000000" w:themeColor="text1"/>
                <w:sz w:val="21"/>
                <w:szCs w:val="21"/>
                <w:lang w:val="de-AT"/>
              </w:rPr>
              <w:t xml:space="preserve">Novum </w:t>
            </w:r>
            <w:proofErr w:type="spellStart"/>
            <w:r w:rsidRPr="00A90A14">
              <w:rPr>
                <w:color w:val="000000" w:themeColor="text1"/>
                <w:sz w:val="21"/>
                <w:szCs w:val="21"/>
                <w:lang w:val="de-AT"/>
              </w:rPr>
              <w:t>Comum</w:t>
            </w:r>
            <w:proofErr w:type="spellEnd"/>
          </w:p>
        </w:tc>
        <w:tc>
          <w:tcPr>
            <w:tcW w:w="1276" w:type="dxa"/>
            <w:vAlign w:val="center"/>
          </w:tcPr>
          <w:p w14:paraId="515BCC46" w14:textId="4FC47F49" w:rsidR="00B11067" w:rsidRPr="00A90A14" w:rsidRDefault="00166030" w:rsidP="001201BF">
            <w:pPr>
              <w:jc w:val="center"/>
              <w:cnfStyle w:val="000000000000" w:firstRow="0" w:lastRow="0" w:firstColumn="0" w:lastColumn="0" w:oddVBand="0" w:evenVBand="0" w:oddHBand="0" w:evenHBand="0" w:firstRowFirstColumn="0" w:firstRowLastColumn="0" w:lastRowFirstColumn="0" w:lastRowLastColumn="0"/>
              <w:rPr>
                <w:color w:val="000000" w:themeColor="text1"/>
                <w:sz w:val="21"/>
                <w:szCs w:val="21"/>
                <w:lang w:val="de-AT"/>
              </w:rPr>
            </w:pPr>
            <w:r w:rsidRPr="00A90A14">
              <w:rPr>
                <w:color w:val="000000" w:themeColor="text1"/>
                <w:sz w:val="21"/>
                <w:szCs w:val="21"/>
                <w:lang w:val="de-AT"/>
              </w:rPr>
              <w:t>61-113 n.Chr.</w:t>
            </w:r>
          </w:p>
        </w:tc>
        <w:tc>
          <w:tcPr>
            <w:tcW w:w="3683" w:type="dxa"/>
            <w:vAlign w:val="center"/>
          </w:tcPr>
          <w:p w14:paraId="49B86F26" w14:textId="12A482D9" w:rsidR="00B11067" w:rsidRPr="00A90A14" w:rsidRDefault="00A90A14" w:rsidP="001201BF">
            <w:pPr>
              <w:jc w:val="center"/>
              <w:cnfStyle w:val="000000000000" w:firstRow="0" w:lastRow="0" w:firstColumn="0" w:lastColumn="0" w:oddVBand="0" w:evenVBand="0" w:oddHBand="0" w:evenHBand="0" w:firstRowFirstColumn="0" w:firstRowLastColumn="0" w:lastRowFirstColumn="0" w:lastRowLastColumn="0"/>
              <w:rPr>
                <w:color w:val="000000" w:themeColor="text1"/>
                <w:sz w:val="21"/>
                <w:szCs w:val="21"/>
                <w:lang w:val="de-AT"/>
              </w:rPr>
            </w:pPr>
            <w:r w:rsidRPr="00A90A14">
              <w:rPr>
                <w:color w:val="000000" w:themeColor="text1"/>
                <w:sz w:val="21"/>
                <w:szCs w:val="21"/>
                <w:lang w:val="de-AT"/>
              </w:rPr>
              <w:t xml:space="preserve">Naturwissenschaften: </w:t>
            </w:r>
            <w:r w:rsidR="00166030" w:rsidRPr="00A90A14">
              <w:rPr>
                <w:color w:val="000000" w:themeColor="text1"/>
                <w:sz w:val="21"/>
                <w:szCs w:val="21"/>
                <w:lang w:val="de-AT"/>
              </w:rPr>
              <w:t>Anwalt und Senator in röm. Kaiserzeit</w:t>
            </w:r>
          </w:p>
        </w:tc>
      </w:tr>
      <w:tr w:rsidR="00F5300D" w:rsidRPr="00A90A14" w14:paraId="29E2117E" w14:textId="77777777" w:rsidTr="00A90A14">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2532" w:type="dxa"/>
            <w:vAlign w:val="center"/>
          </w:tcPr>
          <w:p w14:paraId="0D1B3F11" w14:textId="4E1F1010" w:rsidR="00B11067" w:rsidRPr="00A90A14" w:rsidRDefault="001201BF" w:rsidP="00335C87">
            <w:pPr>
              <w:jc w:val="center"/>
              <w:rPr>
                <w:color w:val="000000" w:themeColor="text1"/>
                <w:sz w:val="21"/>
                <w:szCs w:val="21"/>
                <w:lang w:val="de-AT"/>
              </w:rPr>
            </w:pPr>
            <w:r w:rsidRPr="00A90A14">
              <w:rPr>
                <w:color w:val="000000" w:themeColor="text1"/>
                <w:sz w:val="21"/>
                <w:szCs w:val="21"/>
                <w:lang w:val="de-AT"/>
              </w:rPr>
              <w:t>Gottfried W. Leibniz</w:t>
            </w:r>
          </w:p>
        </w:tc>
        <w:tc>
          <w:tcPr>
            <w:tcW w:w="1579" w:type="dxa"/>
            <w:vAlign w:val="center"/>
          </w:tcPr>
          <w:p w14:paraId="694F28CB" w14:textId="0260E9C4" w:rsidR="00B11067" w:rsidRPr="00A90A14" w:rsidRDefault="00DE69C1" w:rsidP="00335C87">
            <w:pPr>
              <w:jc w:val="center"/>
              <w:cnfStyle w:val="000000100000" w:firstRow="0" w:lastRow="0" w:firstColumn="0" w:lastColumn="0" w:oddVBand="0" w:evenVBand="0" w:oddHBand="1" w:evenHBand="0" w:firstRowFirstColumn="0" w:firstRowLastColumn="0" w:lastRowFirstColumn="0" w:lastRowLastColumn="0"/>
              <w:rPr>
                <w:color w:val="000000" w:themeColor="text1"/>
                <w:sz w:val="21"/>
                <w:szCs w:val="21"/>
                <w:lang w:val="de-AT"/>
              </w:rPr>
            </w:pPr>
            <w:r w:rsidRPr="00A90A14">
              <w:rPr>
                <w:color w:val="000000" w:themeColor="text1"/>
                <w:sz w:val="21"/>
                <w:szCs w:val="21"/>
                <w:lang w:val="de-AT"/>
              </w:rPr>
              <w:t>Leipzig</w:t>
            </w:r>
          </w:p>
        </w:tc>
        <w:tc>
          <w:tcPr>
            <w:tcW w:w="1276" w:type="dxa"/>
            <w:vAlign w:val="center"/>
          </w:tcPr>
          <w:p w14:paraId="1CDCE7BD" w14:textId="314E8FA1" w:rsidR="00B11067" w:rsidRPr="00A90A14" w:rsidRDefault="00DE69C1" w:rsidP="00335C87">
            <w:pPr>
              <w:jc w:val="center"/>
              <w:cnfStyle w:val="000000100000" w:firstRow="0" w:lastRow="0" w:firstColumn="0" w:lastColumn="0" w:oddVBand="0" w:evenVBand="0" w:oddHBand="1" w:evenHBand="0" w:firstRowFirstColumn="0" w:firstRowLastColumn="0" w:lastRowFirstColumn="0" w:lastRowLastColumn="0"/>
              <w:rPr>
                <w:color w:val="000000" w:themeColor="text1"/>
                <w:sz w:val="21"/>
                <w:szCs w:val="21"/>
                <w:lang w:val="de-AT"/>
              </w:rPr>
            </w:pPr>
            <w:r w:rsidRPr="00A90A14">
              <w:rPr>
                <w:color w:val="000000" w:themeColor="text1"/>
                <w:sz w:val="21"/>
                <w:szCs w:val="21"/>
                <w:lang w:val="de-AT"/>
              </w:rPr>
              <w:t>1646-1716</w:t>
            </w:r>
          </w:p>
        </w:tc>
        <w:tc>
          <w:tcPr>
            <w:tcW w:w="3683" w:type="dxa"/>
            <w:vAlign w:val="center"/>
          </w:tcPr>
          <w:p w14:paraId="61B2F807" w14:textId="4B41C095" w:rsidR="00B11067" w:rsidRPr="00A90A14" w:rsidRDefault="00A90A14" w:rsidP="00335C87">
            <w:pPr>
              <w:jc w:val="center"/>
              <w:cnfStyle w:val="000000100000" w:firstRow="0" w:lastRow="0" w:firstColumn="0" w:lastColumn="0" w:oddVBand="0" w:evenVBand="0" w:oddHBand="1" w:evenHBand="0" w:firstRowFirstColumn="0" w:firstRowLastColumn="0" w:lastRowFirstColumn="0" w:lastRowLastColumn="0"/>
              <w:rPr>
                <w:color w:val="000000" w:themeColor="text1"/>
                <w:sz w:val="21"/>
                <w:szCs w:val="21"/>
                <w:lang w:val="de-AT"/>
              </w:rPr>
            </w:pPr>
            <w:r w:rsidRPr="00A90A14">
              <w:rPr>
                <w:color w:val="000000" w:themeColor="text1"/>
                <w:sz w:val="21"/>
                <w:szCs w:val="21"/>
                <w:lang w:val="de-AT"/>
              </w:rPr>
              <w:t xml:space="preserve">Mathematik: </w:t>
            </w:r>
            <w:r w:rsidR="00DE69C1" w:rsidRPr="00A90A14">
              <w:rPr>
                <w:color w:val="000000" w:themeColor="text1"/>
                <w:sz w:val="21"/>
                <w:szCs w:val="21"/>
                <w:lang w:val="de-AT"/>
              </w:rPr>
              <w:t xml:space="preserve">Philosoph, Mathematiker, Jurist, Historiker, </w:t>
            </w:r>
            <w:proofErr w:type="spellStart"/>
            <w:r w:rsidR="00DE69C1" w:rsidRPr="00A90A14">
              <w:rPr>
                <w:color w:val="000000" w:themeColor="text1"/>
                <w:sz w:val="21"/>
                <w:szCs w:val="21"/>
                <w:lang w:val="de-AT"/>
              </w:rPr>
              <w:t>polit</w:t>
            </w:r>
            <w:proofErr w:type="spellEnd"/>
            <w:r w:rsidR="00DE69C1" w:rsidRPr="00A90A14">
              <w:rPr>
                <w:color w:val="000000" w:themeColor="text1"/>
                <w:sz w:val="21"/>
                <w:szCs w:val="21"/>
                <w:lang w:val="de-AT"/>
              </w:rPr>
              <w:t>. Berater</w:t>
            </w:r>
          </w:p>
        </w:tc>
      </w:tr>
      <w:tr w:rsidR="00D53480" w:rsidRPr="007B3719" w14:paraId="00DD12E1" w14:textId="77777777" w:rsidTr="00A90A14">
        <w:trPr>
          <w:trHeight w:val="399"/>
        </w:trPr>
        <w:tc>
          <w:tcPr>
            <w:cnfStyle w:val="001000000000" w:firstRow="0" w:lastRow="0" w:firstColumn="1" w:lastColumn="0" w:oddVBand="0" w:evenVBand="0" w:oddHBand="0" w:evenHBand="0" w:firstRowFirstColumn="0" w:firstRowLastColumn="0" w:lastRowFirstColumn="0" w:lastRowLastColumn="0"/>
            <w:tcW w:w="2532" w:type="dxa"/>
            <w:vAlign w:val="center"/>
          </w:tcPr>
          <w:p w14:paraId="60C5C64B" w14:textId="1F607B3A" w:rsidR="00B11067" w:rsidRPr="00A90A14" w:rsidRDefault="001201BF" w:rsidP="001201BF">
            <w:pPr>
              <w:jc w:val="center"/>
              <w:rPr>
                <w:color w:val="000000" w:themeColor="text1"/>
                <w:sz w:val="21"/>
                <w:szCs w:val="21"/>
                <w:lang w:val="de-AT"/>
              </w:rPr>
            </w:pPr>
            <w:r w:rsidRPr="00A90A14">
              <w:rPr>
                <w:color w:val="000000" w:themeColor="text1"/>
                <w:sz w:val="21"/>
                <w:szCs w:val="21"/>
                <w:lang w:val="de-AT"/>
              </w:rPr>
              <w:t>Galileo Galilei</w:t>
            </w:r>
          </w:p>
        </w:tc>
        <w:tc>
          <w:tcPr>
            <w:tcW w:w="1579" w:type="dxa"/>
            <w:vAlign w:val="center"/>
          </w:tcPr>
          <w:p w14:paraId="1E551BF1" w14:textId="0F040E57" w:rsidR="00B11067" w:rsidRPr="00A90A14" w:rsidRDefault="00DE69C1" w:rsidP="001201BF">
            <w:pPr>
              <w:jc w:val="center"/>
              <w:cnfStyle w:val="000000000000" w:firstRow="0" w:lastRow="0" w:firstColumn="0" w:lastColumn="0" w:oddVBand="0" w:evenVBand="0" w:oddHBand="0" w:evenHBand="0" w:firstRowFirstColumn="0" w:firstRowLastColumn="0" w:lastRowFirstColumn="0" w:lastRowLastColumn="0"/>
              <w:rPr>
                <w:color w:val="000000" w:themeColor="text1"/>
                <w:sz w:val="21"/>
                <w:szCs w:val="21"/>
                <w:lang w:val="de-AT"/>
              </w:rPr>
            </w:pPr>
            <w:proofErr w:type="spellStart"/>
            <w:r w:rsidRPr="00A90A14">
              <w:rPr>
                <w:color w:val="000000" w:themeColor="text1"/>
                <w:sz w:val="21"/>
                <w:szCs w:val="21"/>
                <w:lang w:val="de-AT"/>
              </w:rPr>
              <w:t>Arcetri</w:t>
            </w:r>
            <w:proofErr w:type="spellEnd"/>
            <w:r w:rsidRPr="00A90A14">
              <w:rPr>
                <w:color w:val="000000" w:themeColor="text1"/>
                <w:sz w:val="21"/>
                <w:szCs w:val="21"/>
                <w:lang w:val="de-AT"/>
              </w:rPr>
              <w:t xml:space="preserve"> bei Florenz</w:t>
            </w:r>
          </w:p>
        </w:tc>
        <w:tc>
          <w:tcPr>
            <w:tcW w:w="1276" w:type="dxa"/>
            <w:vAlign w:val="center"/>
          </w:tcPr>
          <w:p w14:paraId="421DA738" w14:textId="32917051" w:rsidR="00B11067" w:rsidRPr="00A90A14" w:rsidRDefault="00DE69C1" w:rsidP="001201BF">
            <w:pPr>
              <w:jc w:val="center"/>
              <w:cnfStyle w:val="000000000000" w:firstRow="0" w:lastRow="0" w:firstColumn="0" w:lastColumn="0" w:oddVBand="0" w:evenVBand="0" w:oddHBand="0" w:evenHBand="0" w:firstRowFirstColumn="0" w:firstRowLastColumn="0" w:lastRowFirstColumn="0" w:lastRowLastColumn="0"/>
              <w:rPr>
                <w:color w:val="000000" w:themeColor="text1"/>
                <w:sz w:val="21"/>
                <w:szCs w:val="21"/>
                <w:lang w:val="de-AT"/>
              </w:rPr>
            </w:pPr>
            <w:r w:rsidRPr="00A90A14">
              <w:rPr>
                <w:color w:val="000000" w:themeColor="text1"/>
                <w:sz w:val="21"/>
                <w:szCs w:val="21"/>
                <w:lang w:val="de-AT"/>
              </w:rPr>
              <w:t>1564-1642</w:t>
            </w:r>
          </w:p>
        </w:tc>
        <w:tc>
          <w:tcPr>
            <w:tcW w:w="3683" w:type="dxa"/>
            <w:vAlign w:val="center"/>
          </w:tcPr>
          <w:p w14:paraId="06A4F1CE" w14:textId="78BBDF32" w:rsidR="00B11067" w:rsidRPr="00A90A14" w:rsidRDefault="00A90A14" w:rsidP="001201BF">
            <w:pPr>
              <w:jc w:val="center"/>
              <w:cnfStyle w:val="000000000000" w:firstRow="0" w:lastRow="0" w:firstColumn="0" w:lastColumn="0" w:oddVBand="0" w:evenVBand="0" w:oddHBand="0" w:evenHBand="0" w:firstRowFirstColumn="0" w:firstRowLastColumn="0" w:lastRowFirstColumn="0" w:lastRowLastColumn="0"/>
              <w:rPr>
                <w:color w:val="000000" w:themeColor="text1"/>
                <w:sz w:val="21"/>
                <w:szCs w:val="21"/>
                <w:lang w:val="de-AT"/>
              </w:rPr>
            </w:pPr>
            <w:r w:rsidRPr="00A90A14">
              <w:rPr>
                <w:color w:val="000000" w:themeColor="text1"/>
                <w:sz w:val="21"/>
                <w:szCs w:val="21"/>
                <w:lang w:val="de-AT"/>
              </w:rPr>
              <w:t xml:space="preserve">Astronomie: </w:t>
            </w:r>
            <w:r w:rsidR="00DE69C1" w:rsidRPr="00A90A14">
              <w:rPr>
                <w:color w:val="000000" w:themeColor="text1"/>
                <w:sz w:val="21"/>
                <w:szCs w:val="21"/>
                <w:lang w:val="de-AT"/>
              </w:rPr>
              <w:t>ita</w:t>
            </w:r>
            <w:r w:rsidR="001D1BBF">
              <w:rPr>
                <w:color w:val="000000" w:themeColor="text1"/>
                <w:sz w:val="21"/>
                <w:szCs w:val="21"/>
                <w:lang w:val="de-AT"/>
              </w:rPr>
              <w:t>l.</w:t>
            </w:r>
            <w:r w:rsidR="00DE69C1" w:rsidRPr="00A90A14">
              <w:rPr>
                <w:color w:val="000000" w:themeColor="text1"/>
                <w:sz w:val="21"/>
                <w:szCs w:val="21"/>
                <w:lang w:val="de-AT"/>
              </w:rPr>
              <w:t xml:space="preserve"> Universalgelehrter: Philosoph, Mathem</w:t>
            </w:r>
            <w:r w:rsidRPr="00A90A14">
              <w:rPr>
                <w:color w:val="000000" w:themeColor="text1"/>
                <w:sz w:val="21"/>
                <w:szCs w:val="21"/>
                <w:lang w:val="de-AT"/>
              </w:rPr>
              <w:t>atik,</w:t>
            </w:r>
            <w:r w:rsidR="00DE69C1" w:rsidRPr="00A90A14">
              <w:rPr>
                <w:color w:val="000000" w:themeColor="text1"/>
                <w:sz w:val="21"/>
                <w:szCs w:val="21"/>
                <w:lang w:val="de-AT"/>
              </w:rPr>
              <w:t xml:space="preserve"> Ingenieur, Physiker, Astronom, Kosmologe</w:t>
            </w:r>
          </w:p>
        </w:tc>
      </w:tr>
      <w:tr w:rsidR="00F5300D" w:rsidRPr="007B3719" w14:paraId="4E259A71" w14:textId="77777777" w:rsidTr="00A90A14">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2532" w:type="dxa"/>
            <w:vAlign w:val="center"/>
          </w:tcPr>
          <w:p w14:paraId="6AE8F578" w14:textId="0B0D7F90" w:rsidR="001201BF" w:rsidRPr="00A90A14" w:rsidRDefault="001201BF" w:rsidP="00335C87">
            <w:pPr>
              <w:jc w:val="center"/>
              <w:rPr>
                <w:color w:val="000000" w:themeColor="text1"/>
                <w:sz w:val="21"/>
                <w:szCs w:val="21"/>
                <w:lang w:val="de-AT"/>
              </w:rPr>
            </w:pPr>
            <w:r w:rsidRPr="00A90A14">
              <w:rPr>
                <w:color w:val="000000" w:themeColor="text1"/>
                <w:sz w:val="21"/>
                <w:szCs w:val="21"/>
                <w:lang w:val="de-AT"/>
              </w:rPr>
              <w:t>Isaac Newton</w:t>
            </w:r>
          </w:p>
        </w:tc>
        <w:tc>
          <w:tcPr>
            <w:tcW w:w="1579" w:type="dxa"/>
            <w:vAlign w:val="center"/>
          </w:tcPr>
          <w:p w14:paraId="061DE93E" w14:textId="4B64337F" w:rsidR="001201BF" w:rsidRPr="00A90A14" w:rsidRDefault="00D53480" w:rsidP="00335C87">
            <w:pPr>
              <w:jc w:val="center"/>
              <w:cnfStyle w:val="000000100000" w:firstRow="0" w:lastRow="0" w:firstColumn="0" w:lastColumn="0" w:oddVBand="0" w:evenVBand="0" w:oddHBand="1" w:evenHBand="0" w:firstRowFirstColumn="0" w:firstRowLastColumn="0" w:lastRowFirstColumn="0" w:lastRowLastColumn="0"/>
              <w:rPr>
                <w:color w:val="000000" w:themeColor="text1"/>
                <w:sz w:val="21"/>
                <w:szCs w:val="21"/>
                <w:lang w:val="de-AT"/>
              </w:rPr>
            </w:pPr>
            <w:r w:rsidRPr="00A90A14">
              <w:rPr>
                <w:color w:val="000000" w:themeColor="text1"/>
                <w:sz w:val="21"/>
                <w:szCs w:val="21"/>
                <w:lang w:val="de-AT"/>
              </w:rPr>
              <w:t>Lincolnshire</w:t>
            </w:r>
          </w:p>
        </w:tc>
        <w:tc>
          <w:tcPr>
            <w:tcW w:w="1276" w:type="dxa"/>
            <w:vAlign w:val="center"/>
          </w:tcPr>
          <w:p w14:paraId="4489B1AF" w14:textId="25EE2B76" w:rsidR="001201BF" w:rsidRPr="00A90A14" w:rsidRDefault="00D53480" w:rsidP="00335C87">
            <w:pPr>
              <w:jc w:val="center"/>
              <w:cnfStyle w:val="000000100000" w:firstRow="0" w:lastRow="0" w:firstColumn="0" w:lastColumn="0" w:oddVBand="0" w:evenVBand="0" w:oddHBand="1" w:evenHBand="0" w:firstRowFirstColumn="0" w:firstRowLastColumn="0" w:lastRowFirstColumn="0" w:lastRowLastColumn="0"/>
              <w:rPr>
                <w:color w:val="000000" w:themeColor="text1"/>
                <w:sz w:val="21"/>
                <w:szCs w:val="21"/>
                <w:lang w:val="de-AT"/>
              </w:rPr>
            </w:pPr>
            <w:r w:rsidRPr="00A90A14">
              <w:rPr>
                <w:color w:val="000000" w:themeColor="text1"/>
                <w:sz w:val="21"/>
                <w:szCs w:val="21"/>
                <w:lang w:val="de-AT"/>
              </w:rPr>
              <w:t>1642-1727</w:t>
            </w:r>
          </w:p>
        </w:tc>
        <w:tc>
          <w:tcPr>
            <w:tcW w:w="3683" w:type="dxa"/>
            <w:vAlign w:val="center"/>
          </w:tcPr>
          <w:p w14:paraId="71726F52" w14:textId="187E8760" w:rsidR="001201BF" w:rsidRPr="00A90A14" w:rsidRDefault="00A90A14" w:rsidP="00335C87">
            <w:pPr>
              <w:jc w:val="center"/>
              <w:cnfStyle w:val="000000100000" w:firstRow="0" w:lastRow="0" w:firstColumn="0" w:lastColumn="0" w:oddVBand="0" w:evenVBand="0" w:oddHBand="1" w:evenHBand="0" w:firstRowFirstColumn="0" w:firstRowLastColumn="0" w:lastRowFirstColumn="0" w:lastRowLastColumn="0"/>
              <w:rPr>
                <w:color w:val="000000" w:themeColor="text1"/>
                <w:sz w:val="21"/>
                <w:szCs w:val="21"/>
                <w:lang w:val="de-AT"/>
              </w:rPr>
            </w:pPr>
            <w:r w:rsidRPr="00A90A14">
              <w:rPr>
                <w:color w:val="000000" w:themeColor="text1"/>
                <w:sz w:val="21"/>
                <w:szCs w:val="21"/>
                <w:lang w:val="de-AT"/>
              </w:rPr>
              <w:t xml:space="preserve">Astronomie: </w:t>
            </w:r>
            <w:r w:rsidR="00D53480" w:rsidRPr="00A90A14">
              <w:rPr>
                <w:color w:val="000000" w:themeColor="text1"/>
                <w:sz w:val="21"/>
                <w:szCs w:val="21"/>
                <w:lang w:val="de-AT"/>
              </w:rPr>
              <w:t>englischer Naturforscher und Verwaltungsbeamter</w:t>
            </w:r>
          </w:p>
        </w:tc>
      </w:tr>
      <w:tr w:rsidR="00D53480" w:rsidRPr="007B3719" w14:paraId="0CD94A13" w14:textId="77777777" w:rsidTr="00A90A14">
        <w:trPr>
          <w:trHeight w:val="399"/>
        </w:trPr>
        <w:tc>
          <w:tcPr>
            <w:cnfStyle w:val="001000000000" w:firstRow="0" w:lastRow="0" w:firstColumn="1" w:lastColumn="0" w:oddVBand="0" w:evenVBand="0" w:oddHBand="0" w:evenHBand="0" w:firstRowFirstColumn="0" w:firstRowLastColumn="0" w:lastRowFirstColumn="0" w:lastRowLastColumn="0"/>
            <w:tcW w:w="2532" w:type="dxa"/>
            <w:vAlign w:val="center"/>
          </w:tcPr>
          <w:p w14:paraId="42F4F8B0" w14:textId="1969BFE7" w:rsidR="001201BF" w:rsidRPr="00A90A14" w:rsidRDefault="00D53480" w:rsidP="00335C87">
            <w:pPr>
              <w:jc w:val="center"/>
              <w:rPr>
                <w:color w:val="000000" w:themeColor="text1"/>
                <w:sz w:val="21"/>
                <w:szCs w:val="21"/>
                <w:lang w:val="de-AT"/>
              </w:rPr>
            </w:pPr>
            <w:proofErr w:type="spellStart"/>
            <w:r w:rsidRPr="00A90A14">
              <w:rPr>
                <w:color w:val="000000" w:themeColor="text1"/>
                <w:sz w:val="21"/>
                <w:szCs w:val="21"/>
                <w:lang w:val="de-AT"/>
              </w:rPr>
              <w:t>Anicius</w:t>
            </w:r>
            <w:proofErr w:type="spellEnd"/>
            <w:r w:rsidRPr="00A90A14">
              <w:rPr>
                <w:color w:val="000000" w:themeColor="text1"/>
                <w:sz w:val="21"/>
                <w:szCs w:val="21"/>
                <w:lang w:val="de-AT"/>
              </w:rPr>
              <w:t xml:space="preserve"> </w:t>
            </w:r>
            <w:proofErr w:type="spellStart"/>
            <w:r w:rsidRPr="00A90A14">
              <w:rPr>
                <w:color w:val="000000" w:themeColor="text1"/>
                <w:sz w:val="21"/>
                <w:szCs w:val="21"/>
                <w:lang w:val="de-AT"/>
              </w:rPr>
              <w:t>Manlius</w:t>
            </w:r>
            <w:proofErr w:type="spellEnd"/>
            <w:r w:rsidRPr="00A90A14">
              <w:rPr>
                <w:color w:val="000000" w:themeColor="text1"/>
                <w:sz w:val="21"/>
                <w:szCs w:val="21"/>
                <w:lang w:val="de-AT"/>
              </w:rPr>
              <w:t xml:space="preserve"> Severinus </w:t>
            </w:r>
            <w:r w:rsidR="001201BF" w:rsidRPr="00A90A14">
              <w:rPr>
                <w:color w:val="000000" w:themeColor="text1"/>
                <w:sz w:val="21"/>
                <w:szCs w:val="21"/>
                <w:lang w:val="de-AT"/>
              </w:rPr>
              <w:t>Boethius</w:t>
            </w:r>
          </w:p>
        </w:tc>
        <w:tc>
          <w:tcPr>
            <w:tcW w:w="1579" w:type="dxa"/>
            <w:vAlign w:val="center"/>
          </w:tcPr>
          <w:p w14:paraId="4AF556CC" w14:textId="6ED25A54" w:rsidR="001201BF" w:rsidRPr="00A90A14" w:rsidRDefault="00D53480" w:rsidP="00335C87">
            <w:pPr>
              <w:jc w:val="center"/>
              <w:cnfStyle w:val="000000000000" w:firstRow="0" w:lastRow="0" w:firstColumn="0" w:lastColumn="0" w:oddVBand="0" w:evenVBand="0" w:oddHBand="0" w:evenHBand="0" w:firstRowFirstColumn="0" w:firstRowLastColumn="0" w:lastRowFirstColumn="0" w:lastRowLastColumn="0"/>
              <w:rPr>
                <w:color w:val="000000" w:themeColor="text1"/>
                <w:sz w:val="21"/>
                <w:szCs w:val="21"/>
                <w:lang w:val="de-AT"/>
              </w:rPr>
            </w:pPr>
            <w:r w:rsidRPr="00A90A14">
              <w:rPr>
                <w:color w:val="000000" w:themeColor="text1"/>
                <w:sz w:val="21"/>
                <w:szCs w:val="21"/>
                <w:lang w:val="de-AT"/>
              </w:rPr>
              <w:t>Pavia/</w:t>
            </w:r>
            <w:proofErr w:type="spellStart"/>
            <w:r w:rsidRPr="00A90A14">
              <w:rPr>
                <w:color w:val="000000" w:themeColor="text1"/>
                <w:sz w:val="21"/>
                <w:szCs w:val="21"/>
                <w:lang w:val="de-AT"/>
              </w:rPr>
              <w:t>Calven</w:t>
            </w:r>
            <w:r w:rsidR="0025038D">
              <w:rPr>
                <w:color w:val="000000" w:themeColor="text1"/>
                <w:sz w:val="21"/>
                <w:szCs w:val="21"/>
                <w:lang w:val="de-AT"/>
              </w:rPr>
              <w:t>-</w:t>
            </w:r>
            <w:r w:rsidRPr="00A90A14">
              <w:rPr>
                <w:color w:val="000000" w:themeColor="text1"/>
                <w:sz w:val="21"/>
                <w:szCs w:val="21"/>
                <w:lang w:val="de-AT"/>
              </w:rPr>
              <w:t>zano</w:t>
            </w:r>
            <w:proofErr w:type="spellEnd"/>
          </w:p>
        </w:tc>
        <w:tc>
          <w:tcPr>
            <w:tcW w:w="1276" w:type="dxa"/>
            <w:vAlign w:val="center"/>
          </w:tcPr>
          <w:p w14:paraId="410FA84D" w14:textId="609A6218" w:rsidR="001201BF" w:rsidRPr="00A90A14" w:rsidRDefault="00D53480" w:rsidP="00335C87">
            <w:pPr>
              <w:jc w:val="center"/>
              <w:cnfStyle w:val="000000000000" w:firstRow="0" w:lastRow="0" w:firstColumn="0" w:lastColumn="0" w:oddVBand="0" w:evenVBand="0" w:oddHBand="0" w:evenHBand="0" w:firstRowFirstColumn="0" w:firstRowLastColumn="0" w:lastRowFirstColumn="0" w:lastRowLastColumn="0"/>
              <w:rPr>
                <w:color w:val="000000" w:themeColor="text1"/>
                <w:sz w:val="21"/>
                <w:szCs w:val="21"/>
                <w:lang w:val="de-AT"/>
              </w:rPr>
            </w:pPr>
            <w:r w:rsidRPr="00A90A14">
              <w:rPr>
                <w:color w:val="000000" w:themeColor="text1"/>
                <w:sz w:val="21"/>
                <w:szCs w:val="21"/>
                <w:lang w:val="de-AT"/>
              </w:rPr>
              <w:t>480-524</w:t>
            </w:r>
          </w:p>
        </w:tc>
        <w:tc>
          <w:tcPr>
            <w:tcW w:w="3683" w:type="dxa"/>
            <w:vAlign w:val="center"/>
          </w:tcPr>
          <w:p w14:paraId="10B863CC" w14:textId="67867B62" w:rsidR="001201BF" w:rsidRPr="00A90A14" w:rsidRDefault="00A90A14" w:rsidP="00335C87">
            <w:pPr>
              <w:jc w:val="center"/>
              <w:cnfStyle w:val="000000000000" w:firstRow="0" w:lastRow="0" w:firstColumn="0" w:lastColumn="0" w:oddVBand="0" w:evenVBand="0" w:oddHBand="0" w:evenHBand="0" w:firstRowFirstColumn="0" w:firstRowLastColumn="0" w:lastRowFirstColumn="0" w:lastRowLastColumn="0"/>
              <w:rPr>
                <w:color w:val="000000" w:themeColor="text1"/>
                <w:sz w:val="21"/>
                <w:szCs w:val="21"/>
                <w:lang w:val="de-AT"/>
              </w:rPr>
            </w:pPr>
            <w:r w:rsidRPr="00A90A14">
              <w:rPr>
                <w:color w:val="000000" w:themeColor="text1"/>
                <w:sz w:val="21"/>
                <w:szCs w:val="21"/>
                <w:lang w:val="de-AT"/>
              </w:rPr>
              <w:t xml:space="preserve">Kunst: </w:t>
            </w:r>
            <w:r w:rsidR="00D53480" w:rsidRPr="00A90A14">
              <w:rPr>
                <w:color w:val="000000" w:themeColor="text1"/>
                <w:sz w:val="21"/>
                <w:szCs w:val="21"/>
                <w:lang w:val="de-AT"/>
              </w:rPr>
              <w:t>spätantiker römischer Gelehrter, Politiker, neuplatonischer Philosoph, Theologe</w:t>
            </w:r>
          </w:p>
        </w:tc>
      </w:tr>
      <w:tr w:rsidR="00F5300D" w:rsidRPr="007B3719" w14:paraId="05F10942" w14:textId="77777777" w:rsidTr="00A90A14">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2532" w:type="dxa"/>
            <w:vAlign w:val="center"/>
          </w:tcPr>
          <w:p w14:paraId="76D23F07" w14:textId="404180DD" w:rsidR="001201BF" w:rsidRPr="00A90A14" w:rsidRDefault="001201BF" w:rsidP="00335C87">
            <w:pPr>
              <w:jc w:val="center"/>
              <w:rPr>
                <w:color w:val="000000" w:themeColor="text1"/>
                <w:sz w:val="21"/>
                <w:szCs w:val="21"/>
                <w:lang w:val="de-AT"/>
              </w:rPr>
            </w:pPr>
            <w:r w:rsidRPr="00A90A14">
              <w:rPr>
                <w:color w:val="000000" w:themeColor="text1"/>
                <w:sz w:val="21"/>
                <w:szCs w:val="21"/>
                <w:lang w:val="de-AT"/>
              </w:rPr>
              <w:t>Ambrosius</w:t>
            </w:r>
            <w:r w:rsidR="00D53480" w:rsidRPr="00A90A14">
              <w:rPr>
                <w:color w:val="000000" w:themeColor="text1"/>
                <w:sz w:val="21"/>
                <w:szCs w:val="21"/>
                <w:lang w:val="de-AT"/>
              </w:rPr>
              <w:t xml:space="preserve"> von Mailand</w:t>
            </w:r>
          </w:p>
        </w:tc>
        <w:tc>
          <w:tcPr>
            <w:tcW w:w="1579" w:type="dxa"/>
            <w:vAlign w:val="center"/>
          </w:tcPr>
          <w:p w14:paraId="7AC8EEB1" w14:textId="58D95D46" w:rsidR="001201BF" w:rsidRPr="00A90A14" w:rsidRDefault="00D53480" w:rsidP="00335C87">
            <w:pPr>
              <w:jc w:val="center"/>
              <w:cnfStyle w:val="000000100000" w:firstRow="0" w:lastRow="0" w:firstColumn="0" w:lastColumn="0" w:oddVBand="0" w:evenVBand="0" w:oddHBand="1" w:evenHBand="0" w:firstRowFirstColumn="0" w:firstRowLastColumn="0" w:lastRowFirstColumn="0" w:lastRowLastColumn="0"/>
              <w:rPr>
                <w:color w:val="000000" w:themeColor="text1"/>
                <w:sz w:val="21"/>
                <w:szCs w:val="21"/>
                <w:lang w:val="de-AT"/>
              </w:rPr>
            </w:pPr>
            <w:r w:rsidRPr="00A90A14">
              <w:rPr>
                <w:color w:val="000000" w:themeColor="text1"/>
                <w:sz w:val="21"/>
                <w:szCs w:val="21"/>
                <w:lang w:val="de-AT"/>
              </w:rPr>
              <w:t>Trier</w:t>
            </w:r>
          </w:p>
        </w:tc>
        <w:tc>
          <w:tcPr>
            <w:tcW w:w="1276" w:type="dxa"/>
            <w:vAlign w:val="center"/>
          </w:tcPr>
          <w:p w14:paraId="097A05F3" w14:textId="2FD748F4" w:rsidR="001201BF" w:rsidRPr="00A90A14" w:rsidRDefault="00D53480" w:rsidP="00335C87">
            <w:pPr>
              <w:jc w:val="center"/>
              <w:cnfStyle w:val="000000100000" w:firstRow="0" w:lastRow="0" w:firstColumn="0" w:lastColumn="0" w:oddVBand="0" w:evenVBand="0" w:oddHBand="1" w:evenHBand="0" w:firstRowFirstColumn="0" w:firstRowLastColumn="0" w:lastRowFirstColumn="0" w:lastRowLastColumn="0"/>
              <w:rPr>
                <w:color w:val="000000" w:themeColor="text1"/>
                <w:sz w:val="21"/>
                <w:szCs w:val="21"/>
                <w:lang w:val="de-AT"/>
              </w:rPr>
            </w:pPr>
            <w:r w:rsidRPr="00A90A14">
              <w:rPr>
                <w:color w:val="000000" w:themeColor="text1"/>
                <w:sz w:val="21"/>
                <w:szCs w:val="21"/>
                <w:lang w:val="de-AT"/>
              </w:rPr>
              <w:t>339-397</w:t>
            </w:r>
          </w:p>
        </w:tc>
        <w:tc>
          <w:tcPr>
            <w:tcW w:w="3683" w:type="dxa"/>
            <w:vAlign w:val="center"/>
          </w:tcPr>
          <w:p w14:paraId="2942E251" w14:textId="475D63CE" w:rsidR="001201BF" w:rsidRPr="00A90A14" w:rsidRDefault="00A90A14" w:rsidP="00335C87">
            <w:pPr>
              <w:jc w:val="center"/>
              <w:cnfStyle w:val="000000100000" w:firstRow="0" w:lastRow="0" w:firstColumn="0" w:lastColumn="0" w:oddVBand="0" w:evenVBand="0" w:oddHBand="1" w:evenHBand="0" w:firstRowFirstColumn="0" w:firstRowLastColumn="0" w:lastRowFirstColumn="0" w:lastRowLastColumn="0"/>
              <w:rPr>
                <w:color w:val="000000" w:themeColor="text1"/>
                <w:sz w:val="21"/>
                <w:szCs w:val="21"/>
                <w:lang w:val="de-AT"/>
              </w:rPr>
            </w:pPr>
            <w:r w:rsidRPr="00A90A14">
              <w:rPr>
                <w:color w:val="000000" w:themeColor="text1"/>
                <w:sz w:val="21"/>
                <w:szCs w:val="21"/>
                <w:lang w:val="de-AT"/>
              </w:rPr>
              <w:t xml:space="preserve">Kunst: </w:t>
            </w:r>
            <w:r w:rsidR="006025CE">
              <w:rPr>
                <w:color w:val="000000" w:themeColor="text1"/>
                <w:sz w:val="21"/>
                <w:szCs w:val="21"/>
                <w:lang w:val="de-AT"/>
              </w:rPr>
              <w:t xml:space="preserve">Bischof, </w:t>
            </w:r>
            <w:r w:rsidR="00D53480" w:rsidRPr="00A90A14">
              <w:rPr>
                <w:color w:val="000000" w:themeColor="text1"/>
                <w:sz w:val="21"/>
                <w:szCs w:val="21"/>
                <w:lang w:val="de-AT"/>
              </w:rPr>
              <w:t xml:space="preserve">einer der vier lateinischen Kirchenlehrer der Spätantike </w:t>
            </w:r>
          </w:p>
        </w:tc>
      </w:tr>
      <w:tr w:rsidR="001D1BBF" w:rsidRPr="0036575F" w14:paraId="13B84C9C" w14:textId="77777777" w:rsidTr="00A90A14">
        <w:trPr>
          <w:trHeight w:val="399"/>
        </w:trPr>
        <w:tc>
          <w:tcPr>
            <w:cnfStyle w:val="001000000000" w:firstRow="0" w:lastRow="0" w:firstColumn="1" w:lastColumn="0" w:oddVBand="0" w:evenVBand="0" w:oddHBand="0" w:evenHBand="0" w:firstRowFirstColumn="0" w:firstRowLastColumn="0" w:lastRowFirstColumn="0" w:lastRowLastColumn="0"/>
            <w:tcW w:w="2532" w:type="dxa"/>
            <w:vAlign w:val="center"/>
          </w:tcPr>
          <w:p w14:paraId="6A9A5712" w14:textId="09BDFCD3" w:rsidR="001D1BBF" w:rsidRPr="00A90A14" w:rsidRDefault="001D1BBF" w:rsidP="00335C87">
            <w:pPr>
              <w:jc w:val="center"/>
              <w:rPr>
                <w:color w:val="000000" w:themeColor="text1"/>
                <w:sz w:val="21"/>
                <w:szCs w:val="21"/>
                <w:lang w:val="de-AT"/>
              </w:rPr>
            </w:pPr>
            <w:r>
              <w:rPr>
                <w:color w:val="000000" w:themeColor="text1"/>
                <w:sz w:val="21"/>
                <w:szCs w:val="21"/>
                <w:lang w:val="de-AT"/>
              </w:rPr>
              <w:t>Isidor von Sevilla</w:t>
            </w:r>
          </w:p>
        </w:tc>
        <w:tc>
          <w:tcPr>
            <w:tcW w:w="1579" w:type="dxa"/>
            <w:vAlign w:val="center"/>
          </w:tcPr>
          <w:p w14:paraId="3E0B3AA3" w14:textId="7958EFE9" w:rsidR="001D1BBF" w:rsidRPr="00A90A14" w:rsidRDefault="001D1BBF" w:rsidP="00335C87">
            <w:pPr>
              <w:jc w:val="center"/>
              <w:cnfStyle w:val="000000000000" w:firstRow="0" w:lastRow="0" w:firstColumn="0" w:lastColumn="0" w:oddVBand="0" w:evenVBand="0" w:oddHBand="0" w:evenHBand="0" w:firstRowFirstColumn="0" w:firstRowLastColumn="0" w:lastRowFirstColumn="0" w:lastRowLastColumn="0"/>
              <w:rPr>
                <w:color w:val="000000" w:themeColor="text1"/>
                <w:sz w:val="21"/>
                <w:szCs w:val="21"/>
                <w:lang w:val="de-AT"/>
              </w:rPr>
            </w:pPr>
            <w:r>
              <w:rPr>
                <w:color w:val="000000" w:themeColor="text1"/>
                <w:sz w:val="21"/>
                <w:szCs w:val="21"/>
                <w:lang w:val="de-AT"/>
              </w:rPr>
              <w:t>Sevilla</w:t>
            </w:r>
          </w:p>
        </w:tc>
        <w:tc>
          <w:tcPr>
            <w:tcW w:w="1276" w:type="dxa"/>
            <w:vAlign w:val="center"/>
          </w:tcPr>
          <w:p w14:paraId="4FD544AC" w14:textId="73ECEC61" w:rsidR="001D1BBF" w:rsidRPr="00A90A14" w:rsidRDefault="001D1BBF" w:rsidP="00335C87">
            <w:pPr>
              <w:jc w:val="center"/>
              <w:cnfStyle w:val="000000000000" w:firstRow="0" w:lastRow="0" w:firstColumn="0" w:lastColumn="0" w:oddVBand="0" w:evenVBand="0" w:oddHBand="0" w:evenHBand="0" w:firstRowFirstColumn="0" w:firstRowLastColumn="0" w:lastRowFirstColumn="0" w:lastRowLastColumn="0"/>
              <w:rPr>
                <w:color w:val="000000" w:themeColor="text1"/>
                <w:sz w:val="21"/>
                <w:szCs w:val="21"/>
                <w:lang w:val="de-AT"/>
              </w:rPr>
            </w:pPr>
            <w:r>
              <w:rPr>
                <w:color w:val="000000" w:themeColor="text1"/>
                <w:sz w:val="21"/>
                <w:szCs w:val="21"/>
                <w:lang w:val="de-AT"/>
              </w:rPr>
              <w:t>560-636</w:t>
            </w:r>
          </w:p>
        </w:tc>
        <w:tc>
          <w:tcPr>
            <w:tcW w:w="3683" w:type="dxa"/>
            <w:vAlign w:val="center"/>
          </w:tcPr>
          <w:p w14:paraId="43B862EF" w14:textId="5ABD1936" w:rsidR="001D1BBF" w:rsidRPr="00A90A14" w:rsidRDefault="001D1BBF" w:rsidP="00335C87">
            <w:pPr>
              <w:jc w:val="center"/>
              <w:cnfStyle w:val="000000000000" w:firstRow="0" w:lastRow="0" w:firstColumn="0" w:lastColumn="0" w:oddVBand="0" w:evenVBand="0" w:oddHBand="0" w:evenHBand="0" w:firstRowFirstColumn="0" w:firstRowLastColumn="0" w:lastRowFirstColumn="0" w:lastRowLastColumn="0"/>
              <w:rPr>
                <w:color w:val="000000" w:themeColor="text1"/>
                <w:sz w:val="21"/>
                <w:szCs w:val="21"/>
                <w:lang w:val="de-AT"/>
              </w:rPr>
            </w:pPr>
            <w:r>
              <w:rPr>
                <w:color w:val="000000" w:themeColor="text1"/>
                <w:sz w:val="21"/>
                <w:szCs w:val="21"/>
                <w:lang w:val="de-AT"/>
              </w:rPr>
              <w:t xml:space="preserve">Kunst: Schriftsteller und Gelehrter </w:t>
            </w:r>
          </w:p>
        </w:tc>
      </w:tr>
    </w:tbl>
    <w:p w14:paraId="7D9C1B31" w14:textId="22EA7FCE" w:rsidR="00B40E67" w:rsidRDefault="00EE357C" w:rsidP="00A90A14">
      <w:pPr>
        <w:spacing w:before="100" w:beforeAutospacing="1" w:after="100" w:afterAutospacing="1" w:line="276" w:lineRule="auto"/>
        <w:rPr>
          <w:b/>
          <w:sz w:val="28"/>
          <w:szCs w:val="28"/>
          <w:u w:val="single"/>
          <w:lang w:val="de-AT"/>
        </w:rPr>
      </w:pPr>
      <w:r w:rsidRPr="00D53480">
        <w:rPr>
          <w:b/>
          <w:sz w:val="28"/>
          <w:szCs w:val="28"/>
          <w:u w:val="single"/>
          <w:lang w:val="de-AT"/>
        </w:rPr>
        <w:br w:type="page"/>
      </w:r>
      <w:r w:rsidR="00B40E67" w:rsidRPr="00F660E8">
        <w:rPr>
          <w:b/>
          <w:sz w:val="28"/>
          <w:szCs w:val="28"/>
          <w:u w:val="single"/>
          <w:lang w:val="de-AT"/>
        </w:rPr>
        <w:lastRenderedPageBreak/>
        <w:t>Lektürekanon</w:t>
      </w:r>
    </w:p>
    <w:p w14:paraId="0221B596" w14:textId="317FDDD2" w:rsidR="000C061C" w:rsidRDefault="00424CEB" w:rsidP="00EE357C">
      <w:pPr>
        <w:spacing w:line="276" w:lineRule="auto"/>
        <w:rPr>
          <w:lang w:val="de-AT"/>
        </w:rPr>
      </w:pPr>
      <w:r w:rsidRPr="00C47005">
        <w:rPr>
          <w:noProof/>
          <w:lang w:eastAsia="de-AT"/>
        </w:rPr>
        <w:drawing>
          <wp:anchor distT="0" distB="0" distL="114300" distR="114300" simplePos="0" relativeHeight="251739136" behindDoc="0" locked="0" layoutInCell="1" allowOverlap="1" wp14:anchorId="4A39BB26" wp14:editId="2772E4E5">
            <wp:simplePos x="0" y="0"/>
            <wp:positionH relativeFrom="margin">
              <wp:posOffset>-169545</wp:posOffset>
            </wp:positionH>
            <wp:positionV relativeFrom="margin">
              <wp:posOffset>653415</wp:posOffset>
            </wp:positionV>
            <wp:extent cx="464185" cy="548640"/>
            <wp:effectExtent l="0" t="0" r="5715" b="0"/>
            <wp:wrapNone/>
            <wp:docPr id="44" name="Picture 7">
              <a:extLst xmlns:a="http://schemas.openxmlformats.org/drawingml/2006/main">
                <a:ext uri="{FF2B5EF4-FFF2-40B4-BE49-F238E27FC236}">
                  <a16:creationId xmlns:a16="http://schemas.microsoft.com/office/drawing/2014/main" id="{BBDCFE80-779E-E448-9C3B-B010DF3188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BDCFE80-779E-E448-9C3B-B010DF318836}"/>
                        </a:ext>
                      </a:extLst>
                    </pic:cNvPr>
                    <pic:cNvPicPr>
                      <a:picLocks noChangeAspect="1"/>
                    </pic:cNvPicPr>
                  </pic:nvPicPr>
                  <pic:blipFill>
                    <a:blip r:embed="rId17" cstate="print">
                      <a:biLevel thresh="50000"/>
                      <a:extLst>
                        <a:ext uri="{28A0092B-C50C-407E-A947-70E740481C1C}">
                          <a14:useLocalDpi xmlns:a14="http://schemas.microsoft.com/office/drawing/2010/main" val="0"/>
                        </a:ext>
                      </a:extLst>
                    </a:blip>
                    <a:stretch>
                      <a:fillRect/>
                    </a:stretch>
                  </pic:blipFill>
                  <pic:spPr>
                    <a:xfrm>
                      <a:off x="0" y="0"/>
                      <a:ext cx="464185" cy="548640"/>
                    </a:xfrm>
                    <a:prstGeom prst="rect">
                      <a:avLst/>
                    </a:prstGeom>
                  </pic:spPr>
                </pic:pic>
              </a:graphicData>
            </a:graphic>
            <wp14:sizeRelH relativeFrom="page">
              <wp14:pctWidth>0</wp14:pctWidth>
            </wp14:sizeRelH>
            <wp14:sizeRelV relativeFrom="page">
              <wp14:pctHeight>0</wp14:pctHeight>
            </wp14:sizeRelV>
          </wp:anchor>
        </w:drawing>
      </w:r>
      <w:r w:rsidR="000C061C">
        <w:rPr>
          <w:lang w:val="de-AT"/>
        </w:rPr>
        <w:tab/>
      </w:r>
      <w:r w:rsidR="000C061C">
        <w:rPr>
          <w:lang w:val="de-AT"/>
        </w:rPr>
        <w:tab/>
      </w:r>
    </w:p>
    <w:p w14:paraId="77A600A3" w14:textId="0879535D" w:rsidR="0056470A" w:rsidRPr="00424CEB" w:rsidRDefault="0056470A" w:rsidP="00EE357C">
      <w:pPr>
        <w:spacing w:line="276" w:lineRule="auto"/>
        <w:ind w:left="720"/>
        <w:rPr>
          <w:b/>
          <w:bCs/>
          <w:color w:val="2F5496" w:themeColor="accent5" w:themeShade="BF"/>
          <w:lang w:val="de-AT"/>
        </w:rPr>
      </w:pPr>
      <w:r w:rsidRPr="00424CEB">
        <w:rPr>
          <w:b/>
          <w:bCs/>
          <w:color w:val="2F5496" w:themeColor="accent5" w:themeShade="BF"/>
          <w:lang w:val="de-AT"/>
        </w:rPr>
        <w:t>Latein in der Medizin:</w:t>
      </w:r>
    </w:p>
    <w:p w14:paraId="5814D7E0" w14:textId="25017812" w:rsidR="000C061C" w:rsidRPr="00424CEB" w:rsidRDefault="00295061" w:rsidP="00EE357C">
      <w:pPr>
        <w:spacing w:line="276" w:lineRule="auto"/>
        <w:ind w:left="720"/>
        <w:rPr>
          <w:lang w:val="de-AT"/>
        </w:rPr>
      </w:pPr>
      <w:r w:rsidRPr="00424CEB">
        <w:rPr>
          <w:lang w:val="de-AT"/>
        </w:rPr>
        <w:t xml:space="preserve">Der Hippokratische Eid: </w:t>
      </w:r>
      <w:proofErr w:type="spellStart"/>
      <w:r w:rsidRPr="00424CEB">
        <w:rPr>
          <w:lang w:val="de-AT"/>
        </w:rPr>
        <w:t>Cornarius</w:t>
      </w:r>
      <w:proofErr w:type="spellEnd"/>
      <w:r w:rsidRPr="00424CEB">
        <w:rPr>
          <w:lang w:val="de-AT"/>
        </w:rPr>
        <w:t xml:space="preserve">, </w:t>
      </w:r>
      <w:proofErr w:type="spellStart"/>
      <w:r w:rsidRPr="00424CEB">
        <w:rPr>
          <w:i/>
          <w:iCs/>
          <w:lang w:val="de-AT"/>
        </w:rPr>
        <w:t>Iusiurandum</w:t>
      </w:r>
      <w:proofErr w:type="spellEnd"/>
      <w:r w:rsidRPr="00424CEB">
        <w:rPr>
          <w:lang w:val="de-AT"/>
        </w:rPr>
        <w:t xml:space="preserve"> </w:t>
      </w:r>
      <w:r w:rsidRPr="00424CEB">
        <w:rPr>
          <w:lang w:val="de-AT"/>
        </w:rPr>
        <w:sym w:font="Wingdings" w:char="F0E0"/>
      </w:r>
      <w:r w:rsidRPr="00424CEB">
        <w:rPr>
          <w:lang w:val="de-AT"/>
        </w:rPr>
        <w:t xml:space="preserve"> </w:t>
      </w:r>
      <w:proofErr w:type="spellStart"/>
      <w:r w:rsidRPr="00424CEB">
        <w:rPr>
          <w:lang w:val="de-AT"/>
        </w:rPr>
        <w:t>MiR</w:t>
      </w:r>
      <w:proofErr w:type="spellEnd"/>
      <w:r w:rsidRPr="00424CEB">
        <w:rPr>
          <w:lang w:val="de-AT"/>
        </w:rPr>
        <w:t xml:space="preserve"> S. 94 und in Übersetzung</w:t>
      </w:r>
    </w:p>
    <w:p w14:paraId="32AA98A6" w14:textId="74A2A295" w:rsidR="000C061C" w:rsidRPr="00424CEB" w:rsidRDefault="000C061C" w:rsidP="00EE357C">
      <w:pPr>
        <w:spacing w:line="276" w:lineRule="auto"/>
        <w:ind w:left="720"/>
        <w:rPr>
          <w:lang w:val="de-AT"/>
        </w:rPr>
      </w:pPr>
      <w:r w:rsidRPr="00424CEB">
        <w:rPr>
          <w:lang w:val="de-AT"/>
        </w:rPr>
        <w:t xml:space="preserve">Galens </w:t>
      </w:r>
      <w:proofErr w:type="spellStart"/>
      <w:r w:rsidRPr="00424CEB">
        <w:rPr>
          <w:lang w:val="de-AT"/>
        </w:rPr>
        <w:t>Viersäftetheorie</w:t>
      </w:r>
      <w:proofErr w:type="spellEnd"/>
      <w:r w:rsidRPr="00424CEB">
        <w:rPr>
          <w:lang w:val="de-AT"/>
        </w:rPr>
        <w:t xml:space="preserve">: </w:t>
      </w:r>
      <w:proofErr w:type="spellStart"/>
      <w:r w:rsidRPr="00424CEB">
        <w:rPr>
          <w:lang w:val="de-AT"/>
        </w:rPr>
        <w:t>Galenus</w:t>
      </w:r>
      <w:proofErr w:type="spellEnd"/>
      <w:r w:rsidRPr="00424CEB">
        <w:rPr>
          <w:lang w:val="de-AT"/>
        </w:rPr>
        <w:t xml:space="preserve">, De </w:t>
      </w:r>
      <w:proofErr w:type="spellStart"/>
      <w:r w:rsidRPr="00424CEB">
        <w:rPr>
          <w:lang w:val="de-AT"/>
        </w:rPr>
        <w:t>humoribus</w:t>
      </w:r>
      <w:proofErr w:type="spellEnd"/>
      <w:r w:rsidRPr="00424CEB">
        <w:rPr>
          <w:lang w:val="de-AT"/>
        </w:rPr>
        <w:t xml:space="preserve"> (</w:t>
      </w:r>
      <w:proofErr w:type="spellStart"/>
      <w:r w:rsidRPr="00424CEB">
        <w:rPr>
          <w:lang w:val="de-AT"/>
        </w:rPr>
        <w:t>ed</w:t>
      </w:r>
      <w:proofErr w:type="spellEnd"/>
      <w:r w:rsidRPr="00424CEB">
        <w:rPr>
          <w:lang w:val="de-AT"/>
        </w:rPr>
        <w:t xml:space="preserve">. Chart. 3, S. 150ff.) </w:t>
      </w:r>
      <w:r w:rsidR="0056470A" w:rsidRPr="00424CEB">
        <w:rPr>
          <w:lang w:val="de-AT"/>
        </w:rPr>
        <w:sym w:font="Wingdings" w:char="F0E0"/>
      </w:r>
      <w:r w:rsidR="0056470A" w:rsidRPr="00424CEB">
        <w:rPr>
          <w:lang w:val="de-AT"/>
        </w:rPr>
        <w:t xml:space="preserve"> </w:t>
      </w:r>
      <w:proofErr w:type="spellStart"/>
      <w:r w:rsidRPr="00424CEB">
        <w:rPr>
          <w:lang w:val="de-AT"/>
        </w:rPr>
        <w:t>MiR</w:t>
      </w:r>
      <w:proofErr w:type="spellEnd"/>
      <w:r w:rsidRPr="00424CEB">
        <w:rPr>
          <w:lang w:val="de-AT"/>
        </w:rPr>
        <w:t xml:space="preserve"> S. 96 + Arbeitsaufgaben</w:t>
      </w:r>
    </w:p>
    <w:p w14:paraId="55AEDDD6" w14:textId="0C37A600" w:rsidR="000C061C" w:rsidRPr="00424CEB" w:rsidRDefault="000C061C" w:rsidP="00EE357C">
      <w:pPr>
        <w:spacing w:line="276" w:lineRule="auto"/>
        <w:ind w:left="720"/>
        <w:rPr>
          <w:lang w:val="de-AT"/>
        </w:rPr>
      </w:pPr>
      <w:r w:rsidRPr="00424CEB">
        <w:rPr>
          <w:lang w:val="de-AT"/>
        </w:rPr>
        <w:t xml:space="preserve">Wahl zwischen “Was tun, wenn der Unterarm gebrochen ist?” </w:t>
      </w:r>
      <w:proofErr w:type="spellStart"/>
      <w:r w:rsidR="0036575F" w:rsidRPr="00424CEB">
        <w:rPr>
          <w:lang w:val="de-AT"/>
        </w:rPr>
        <w:t>Celsus</w:t>
      </w:r>
      <w:proofErr w:type="spellEnd"/>
      <w:r w:rsidR="0036575F" w:rsidRPr="00424CEB">
        <w:rPr>
          <w:lang w:val="de-AT"/>
        </w:rPr>
        <w:t xml:space="preserve">, de </w:t>
      </w:r>
      <w:proofErr w:type="spellStart"/>
      <w:r w:rsidR="0036575F" w:rsidRPr="00424CEB">
        <w:rPr>
          <w:lang w:val="de-AT"/>
        </w:rPr>
        <w:t>medicina</w:t>
      </w:r>
      <w:proofErr w:type="spellEnd"/>
      <w:r w:rsidR="0036575F" w:rsidRPr="00424CEB">
        <w:rPr>
          <w:lang w:val="de-AT"/>
        </w:rPr>
        <w:t xml:space="preserve"> 8,10,3 </w:t>
      </w:r>
      <w:r w:rsidRPr="00424CEB">
        <w:rPr>
          <w:lang w:val="de-AT"/>
        </w:rPr>
        <w:t xml:space="preserve">ODER “Beim Zahnarzt” </w:t>
      </w:r>
      <w:proofErr w:type="spellStart"/>
      <w:r w:rsidR="0036575F" w:rsidRPr="00424CEB">
        <w:rPr>
          <w:lang w:val="de-AT"/>
        </w:rPr>
        <w:t>Celsus</w:t>
      </w:r>
      <w:proofErr w:type="spellEnd"/>
      <w:r w:rsidR="0036575F" w:rsidRPr="00424CEB">
        <w:rPr>
          <w:lang w:val="de-AT"/>
        </w:rPr>
        <w:t xml:space="preserve">, de </w:t>
      </w:r>
      <w:proofErr w:type="spellStart"/>
      <w:r w:rsidR="0036575F" w:rsidRPr="00424CEB">
        <w:rPr>
          <w:lang w:val="de-AT"/>
        </w:rPr>
        <w:t>medicina</w:t>
      </w:r>
      <w:proofErr w:type="spellEnd"/>
      <w:r w:rsidR="0036575F" w:rsidRPr="00424CEB">
        <w:rPr>
          <w:lang w:val="de-AT"/>
        </w:rPr>
        <w:t xml:space="preserve"> 7,12 </w:t>
      </w:r>
      <w:r w:rsidR="00E013FC" w:rsidRPr="00424CEB">
        <w:rPr>
          <w:lang w:val="de-AT"/>
        </w:rPr>
        <w:sym w:font="Wingdings" w:char="F0E0"/>
      </w:r>
      <w:r w:rsidR="00E013FC" w:rsidRPr="00424CEB">
        <w:rPr>
          <w:lang w:val="de-AT"/>
        </w:rPr>
        <w:t xml:space="preserve"> </w:t>
      </w:r>
      <w:proofErr w:type="spellStart"/>
      <w:r w:rsidRPr="00424CEB">
        <w:rPr>
          <w:lang w:val="de-AT"/>
        </w:rPr>
        <w:t>MiR</w:t>
      </w:r>
      <w:proofErr w:type="spellEnd"/>
      <w:r w:rsidRPr="00424CEB">
        <w:rPr>
          <w:lang w:val="de-AT"/>
        </w:rPr>
        <w:t xml:space="preserve"> S. 98</w:t>
      </w:r>
    </w:p>
    <w:p w14:paraId="4524C2ED" w14:textId="3D17B0F2" w:rsidR="0056470A" w:rsidRPr="00424CEB" w:rsidRDefault="0056470A" w:rsidP="00EE357C">
      <w:pPr>
        <w:spacing w:line="276" w:lineRule="auto"/>
        <w:ind w:left="720"/>
        <w:rPr>
          <w:lang w:val="de-AT"/>
        </w:rPr>
      </w:pPr>
      <w:proofErr w:type="spellStart"/>
      <w:r w:rsidRPr="00424CEB">
        <w:rPr>
          <w:lang w:val="de-AT"/>
        </w:rPr>
        <w:t>Celsus</w:t>
      </w:r>
      <w:proofErr w:type="spellEnd"/>
      <w:r w:rsidRPr="00424CEB">
        <w:rPr>
          <w:lang w:val="de-AT"/>
        </w:rPr>
        <w:t xml:space="preserve">, de </w:t>
      </w:r>
      <w:proofErr w:type="spellStart"/>
      <w:r w:rsidRPr="00424CEB">
        <w:rPr>
          <w:lang w:val="de-AT"/>
        </w:rPr>
        <w:t>medicina</w:t>
      </w:r>
      <w:proofErr w:type="spellEnd"/>
      <w:r w:rsidRPr="00424CEB">
        <w:rPr>
          <w:lang w:val="de-AT"/>
        </w:rPr>
        <w:t xml:space="preserve"> 1,1 </w:t>
      </w:r>
      <w:r w:rsidRPr="00424CEB">
        <w:rPr>
          <w:lang w:val="de-AT"/>
        </w:rPr>
        <w:sym w:font="Wingdings" w:char="F0E0"/>
      </w:r>
      <w:r w:rsidRPr="00424CEB">
        <w:rPr>
          <w:lang w:val="de-AT"/>
        </w:rPr>
        <w:t xml:space="preserve"> </w:t>
      </w:r>
      <w:proofErr w:type="spellStart"/>
      <w:r w:rsidRPr="00424CEB">
        <w:rPr>
          <w:lang w:val="de-AT"/>
        </w:rPr>
        <w:t>MiR</w:t>
      </w:r>
      <w:proofErr w:type="spellEnd"/>
      <w:r w:rsidRPr="00424CEB">
        <w:rPr>
          <w:lang w:val="de-AT"/>
        </w:rPr>
        <w:t xml:space="preserve"> S. 100</w:t>
      </w:r>
      <w:r w:rsidR="00023D56" w:rsidRPr="00424CEB">
        <w:rPr>
          <w:lang w:val="de-AT"/>
        </w:rPr>
        <w:t xml:space="preserve"> mit </w:t>
      </w:r>
      <w:r w:rsidRPr="00424CEB">
        <w:rPr>
          <w:lang w:val="de-AT"/>
        </w:rPr>
        <w:t xml:space="preserve">Plinius, </w:t>
      </w:r>
      <w:proofErr w:type="spellStart"/>
      <w:r w:rsidRPr="00424CEB">
        <w:rPr>
          <w:lang w:val="de-AT"/>
        </w:rPr>
        <w:t>Epistulae</w:t>
      </w:r>
      <w:proofErr w:type="spellEnd"/>
      <w:r w:rsidRPr="00424CEB">
        <w:rPr>
          <w:lang w:val="de-AT"/>
        </w:rPr>
        <w:t xml:space="preserve"> 3,1</w:t>
      </w:r>
      <w:r w:rsidR="00023D56" w:rsidRPr="00424CEB">
        <w:rPr>
          <w:lang w:val="de-AT"/>
        </w:rPr>
        <w:t xml:space="preserve"> als Maturaaufgabe</w:t>
      </w:r>
    </w:p>
    <w:p w14:paraId="0AE5C87A" w14:textId="2E3EDB5A" w:rsidR="000C061C" w:rsidRPr="00424CEB" w:rsidRDefault="0056470A" w:rsidP="00EE357C">
      <w:pPr>
        <w:spacing w:line="276" w:lineRule="auto"/>
        <w:ind w:left="720"/>
        <w:rPr>
          <w:lang w:val="de-AT"/>
        </w:rPr>
      </w:pPr>
      <w:r w:rsidRPr="00424CEB">
        <w:rPr>
          <w:noProof/>
          <w:lang w:eastAsia="de-AT"/>
        </w:rPr>
        <w:drawing>
          <wp:anchor distT="0" distB="0" distL="114300" distR="114300" simplePos="0" relativeHeight="251751424" behindDoc="0" locked="0" layoutInCell="1" allowOverlap="1" wp14:anchorId="5942941E" wp14:editId="4B3AC131">
            <wp:simplePos x="0" y="0"/>
            <wp:positionH relativeFrom="column">
              <wp:posOffset>-152266</wp:posOffset>
            </wp:positionH>
            <wp:positionV relativeFrom="paragraph">
              <wp:posOffset>262890</wp:posOffset>
            </wp:positionV>
            <wp:extent cx="482886" cy="439270"/>
            <wp:effectExtent l="0" t="0" r="0" b="5715"/>
            <wp:wrapSquare wrapText="bothSides"/>
            <wp:docPr id="70" name="Picture 6">
              <a:extLst xmlns:a="http://schemas.openxmlformats.org/drawingml/2006/main">
                <a:ext uri="{FF2B5EF4-FFF2-40B4-BE49-F238E27FC236}">
                  <a16:creationId xmlns:a16="http://schemas.microsoft.com/office/drawing/2014/main" id="{8DC5AFE4-E48A-1048-8607-F9CA55B900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DC5AFE4-E48A-1048-8607-F9CA55B9005F}"/>
                        </a:ext>
                      </a:extLst>
                    </pic:cNvPr>
                    <pic:cNvPicPr>
                      <a:picLocks noChangeAspect="1"/>
                    </pic:cNvPicPr>
                  </pic:nvPicPr>
                  <pic:blipFill>
                    <a:blip r:embed="rId18" cstate="print">
                      <a:biLevel thresh="50000"/>
                      <a:extLst>
                        <a:ext uri="{28A0092B-C50C-407E-A947-70E740481C1C}">
                          <a14:useLocalDpi xmlns:a14="http://schemas.microsoft.com/office/drawing/2010/main" val="0"/>
                        </a:ext>
                      </a:extLst>
                    </a:blip>
                    <a:stretch>
                      <a:fillRect/>
                    </a:stretch>
                  </pic:blipFill>
                  <pic:spPr>
                    <a:xfrm>
                      <a:off x="0" y="0"/>
                      <a:ext cx="482886" cy="439270"/>
                    </a:xfrm>
                    <a:prstGeom prst="rect">
                      <a:avLst/>
                    </a:prstGeom>
                  </pic:spPr>
                </pic:pic>
              </a:graphicData>
            </a:graphic>
            <wp14:sizeRelH relativeFrom="page">
              <wp14:pctWidth>0</wp14:pctWidth>
            </wp14:sizeRelH>
            <wp14:sizeRelV relativeFrom="page">
              <wp14:pctHeight>0</wp14:pctHeight>
            </wp14:sizeRelV>
          </wp:anchor>
        </w:drawing>
      </w:r>
    </w:p>
    <w:p w14:paraId="50541CBB" w14:textId="18833FED" w:rsidR="0056470A" w:rsidRPr="00424CEB" w:rsidRDefault="0056470A" w:rsidP="00EE357C">
      <w:pPr>
        <w:spacing w:line="276" w:lineRule="auto"/>
        <w:ind w:left="720"/>
        <w:rPr>
          <w:b/>
          <w:bCs/>
          <w:color w:val="C45911" w:themeColor="accent2" w:themeShade="BF"/>
          <w:lang w:val="de-AT"/>
        </w:rPr>
      </w:pPr>
      <w:r w:rsidRPr="00424CEB">
        <w:rPr>
          <w:b/>
          <w:bCs/>
          <w:color w:val="C45911" w:themeColor="accent2" w:themeShade="BF"/>
          <w:lang w:val="de-AT"/>
        </w:rPr>
        <w:t>Latein in den Rechtswissenschaften:</w:t>
      </w:r>
    </w:p>
    <w:p w14:paraId="479A3553" w14:textId="68CFDFDA" w:rsidR="0056470A" w:rsidRPr="00424CEB" w:rsidRDefault="00295061" w:rsidP="00EE357C">
      <w:pPr>
        <w:spacing w:line="276" w:lineRule="auto"/>
        <w:ind w:left="720"/>
        <w:rPr>
          <w:lang w:val="de-AT"/>
        </w:rPr>
      </w:pPr>
      <w:r w:rsidRPr="00424CEB">
        <w:rPr>
          <w:lang w:val="de-AT"/>
        </w:rPr>
        <w:t xml:space="preserve">Wer ist ein Sklave?: </w:t>
      </w:r>
      <w:proofErr w:type="spellStart"/>
      <w:r w:rsidRPr="00424CEB">
        <w:rPr>
          <w:lang w:val="de-AT"/>
        </w:rPr>
        <w:t>Marcianus</w:t>
      </w:r>
      <w:proofErr w:type="spellEnd"/>
      <w:r w:rsidRPr="00424CEB">
        <w:rPr>
          <w:lang w:val="de-AT"/>
        </w:rPr>
        <w:t xml:space="preserve">, </w:t>
      </w:r>
      <w:proofErr w:type="spellStart"/>
      <w:r w:rsidRPr="00424CEB">
        <w:rPr>
          <w:lang w:val="de-AT"/>
        </w:rPr>
        <w:t>Digesta</w:t>
      </w:r>
      <w:proofErr w:type="spellEnd"/>
      <w:r w:rsidRPr="00424CEB">
        <w:rPr>
          <w:lang w:val="de-AT"/>
        </w:rPr>
        <w:t xml:space="preserve"> 1,5,5 </w:t>
      </w:r>
      <w:r w:rsidRPr="00424CEB">
        <w:rPr>
          <w:lang w:val="de-AT"/>
        </w:rPr>
        <w:sym w:font="Wingdings" w:char="F0E0"/>
      </w:r>
      <w:r w:rsidRPr="00424CEB">
        <w:rPr>
          <w:lang w:val="de-AT"/>
        </w:rPr>
        <w:t xml:space="preserve"> </w:t>
      </w:r>
      <w:proofErr w:type="spellStart"/>
      <w:r w:rsidRPr="00424CEB">
        <w:rPr>
          <w:lang w:val="de-AT"/>
        </w:rPr>
        <w:t>MiR</w:t>
      </w:r>
      <w:proofErr w:type="spellEnd"/>
      <w:r w:rsidRPr="00424CEB">
        <w:rPr>
          <w:lang w:val="de-AT"/>
        </w:rPr>
        <w:t xml:space="preserve"> S. 114</w:t>
      </w:r>
    </w:p>
    <w:p w14:paraId="01FC9017" w14:textId="610CE3E5" w:rsidR="0056470A" w:rsidRPr="00424CEB" w:rsidRDefault="0056470A" w:rsidP="00EE357C">
      <w:pPr>
        <w:spacing w:line="276" w:lineRule="auto"/>
        <w:ind w:left="720"/>
        <w:rPr>
          <w:lang w:val="de-AT"/>
        </w:rPr>
      </w:pPr>
      <w:r w:rsidRPr="00424CEB">
        <w:rPr>
          <w:lang w:val="de-AT"/>
        </w:rPr>
        <w:t xml:space="preserve">Was dürfen Frauen? : Ulpianus, </w:t>
      </w:r>
      <w:proofErr w:type="spellStart"/>
      <w:r w:rsidRPr="00424CEB">
        <w:rPr>
          <w:lang w:val="de-AT"/>
        </w:rPr>
        <w:t>Digesta</w:t>
      </w:r>
      <w:proofErr w:type="spellEnd"/>
      <w:r w:rsidRPr="00424CEB">
        <w:rPr>
          <w:lang w:val="de-AT"/>
        </w:rPr>
        <w:t xml:space="preserve"> 50,17,2 </w:t>
      </w:r>
      <w:r w:rsidRPr="00424CEB">
        <w:rPr>
          <w:lang w:val="de-AT"/>
        </w:rPr>
        <w:sym w:font="Wingdings" w:char="F0E0"/>
      </w:r>
      <w:r w:rsidRPr="00424CEB">
        <w:rPr>
          <w:lang w:val="de-AT"/>
        </w:rPr>
        <w:t xml:space="preserve"> </w:t>
      </w:r>
      <w:proofErr w:type="spellStart"/>
      <w:r w:rsidRPr="00424CEB">
        <w:rPr>
          <w:lang w:val="de-AT"/>
        </w:rPr>
        <w:t>MiR</w:t>
      </w:r>
      <w:proofErr w:type="spellEnd"/>
      <w:r w:rsidRPr="00424CEB">
        <w:rPr>
          <w:lang w:val="de-AT"/>
        </w:rPr>
        <w:t xml:space="preserve"> S. 114</w:t>
      </w:r>
    </w:p>
    <w:p w14:paraId="51307B27" w14:textId="23936AAF" w:rsidR="0056470A" w:rsidRPr="00424CEB" w:rsidRDefault="0056470A" w:rsidP="00EE357C">
      <w:pPr>
        <w:spacing w:line="276" w:lineRule="auto"/>
        <w:ind w:left="720"/>
        <w:rPr>
          <w:lang w:val="de-AT"/>
        </w:rPr>
      </w:pPr>
      <w:r w:rsidRPr="00424CEB">
        <w:rPr>
          <w:lang w:val="de-AT"/>
        </w:rPr>
        <w:t xml:space="preserve">Die Allmacht des </w:t>
      </w:r>
      <w:proofErr w:type="spellStart"/>
      <w:r w:rsidRPr="00424CEB">
        <w:rPr>
          <w:i/>
          <w:iCs/>
          <w:lang w:val="de-AT"/>
        </w:rPr>
        <w:t>pater</w:t>
      </w:r>
      <w:proofErr w:type="spellEnd"/>
      <w:r w:rsidRPr="00424CEB">
        <w:rPr>
          <w:i/>
          <w:iCs/>
          <w:lang w:val="de-AT"/>
        </w:rPr>
        <w:t xml:space="preserve"> </w:t>
      </w:r>
      <w:proofErr w:type="spellStart"/>
      <w:r w:rsidRPr="00424CEB">
        <w:rPr>
          <w:i/>
          <w:iCs/>
          <w:lang w:val="de-AT"/>
        </w:rPr>
        <w:t>familias</w:t>
      </w:r>
      <w:proofErr w:type="spellEnd"/>
      <w:r w:rsidRPr="00424CEB">
        <w:rPr>
          <w:lang w:val="de-AT"/>
        </w:rPr>
        <w:t xml:space="preserve">: Ulpianus, </w:t>
      </w:r>
      <w:proofErr w:type="spellStart"/>
      <w:r w:rsidRPr="00424CEB">
        <w:rPr>
          <w:lang w:val="de-AT"/>
        </w:rPr>
        <w:t>Digesta</w:t>
      </w:r>
      <w:proofErr w:type="spellEnd"/>
      <w:r w:rsidRPr="00424CEB">
        <w:rPr>
          <w:lang w:val="de-AT"/>
        </w:rPr>
        <w:t xml:space="preserve"> 50,16,196 </w:t>
      </w:r>
      <w:r w:rsidRPr="00424CEB">
        <w:rPr>
          <w:lang w:val="de-AT"/>
        </w:rPr>
        <w:sym w:font="Wingdings" w:char="F0E0"/>
      </w:r>
      <w:r w:rsidRPr="00424CEB">
        <w:rPr>
          <w:lang w:val="de-AT"/>
        </w:rPr>
        <w:t xml:space="preserve"> </w:t>
      </w:r>
      <w:proofErr w:type="spellStart"/>
      <w:r w:rsidRPr="00424CEB">
        <w:rPr>
          <w:lang w:val="de-AT"/>
        </w:rPr>
        <w:t>MiR</w:t>
      </w:r>
      <w:proofErr w:type="spellEnd"/>
      <w:r w:rsidRPr="00424CEB">
        <w:rPr>
          <w:lang w:val="de-AT"/>
        </w:rPr>
        <w:t xml:space="preserve"> S. 114</w:t>
      </w:r>
    </w:p>
    <w:p w14:paraId="217C7C74" w14:textId="04335279" w:rsidR="0056470A" w:rsidRPr="00424CEB" w:rsidRDefault="0056470A" w:rsidP="00EE357C">
      <w:pPr>
        <w:spacing w:line="276" w:lineRule="auto"/>
        <w:ind w:left="720"/>
        <w:rPr>
          <w:lang w:val="de-AT"/>
        </w:rPr>
      </w:pPr>
      <w:r w:rsidRPr="00424CEB">
        <w:rPr>
          <w:lang w:val="de-AT"/>
        </w:rPr>
        <w:t xml:space="preserve">Ein Grundstück versinkt: </w:t>
      </w:r>
      <w:proofErr w:type="spellStart"/>
      <w:r w:rsidRPr="00424CEB">
        <w:rPr>
          <w:lang w:val="de-AT"/>
        </w:rPr>
        <w:t>Proculus</w:t>
      </w:r>
      <w:proofErr w:type="spellEnd"/>
      <w:r w:rsidRPr="00424CEB">
        <w:rPr>
          <w:lang w:val="de-AT"/>
        </w:rPr>
        <w:t xml:space="preserve">, </w:t>
      </w:r>
      <w:proofErr w:type="spellStart"/>
      <w:r w:rsidRPr="00424CEB">
        <w:rPr>
          <w:lang w:val="de-AT"/>
        </w:rPr>
        <w:t>Digesta</w:t>
      </w:r>
      <w:proofErr w:type="spellEnd"/>
      <w:r w:rsidRPr="00424CEB">
        <w:rPr>
          <w:lang w:val="de-AT"/>
        </w:rPr>
        <w:t xml:space="preserve"> 18,1,69 </w:t>
      </w:r>
      <w:r w:rsidRPr="00424CEB">
        <w:rPr>
          <w:lang w:val="de-AT"/>
        </w:rPr>
        <w:sym w:font="Wingdings" w:char="F0E0"/>
      </w:r>
      <w:r w:rsidRPr="00424CEB">
        <w:rPr>
          <w:lang w:val="de-AT"/>
        </w:rPr>
        <w:t xml:space="preserve"> </w:t>
      </w:r>
      <w:proofErr w:type="spellStart"/>
      <w:r w:rsidRPr="00424CEB">
        <w:rPr>
          <w:lang w:val="de-AT"/>
        </w:rPr>
        <w:t>MiR</w:t>
      </w:r>
      <w:proofErr w:type="spellEnd"/>
      <w:r w:rsidRPr="00424CEB">
        <w:rPr>
          <w:lang w:val="de-AT"/>
        </w:rPr>
        <w:t xml:space="preserve"> S. 116</w:t>
      </w:r>
    </w:p>
    <w:p w14:paraId="3FBF201E" w14:textId="21C35BA6" w:rsidR="0056470A" w:rsidRPr="00424CEB" w:rsidRDefault="00EE357C" w:rsidP="00EE357C">
      <w:pPr>
        <w:spacing w:line="276" w:lineRule="auto"/>
        <w:ind w:left="720"/>
        <w:rPr>
          <w:lang w:val="de-AT"/>
        </w:rPr>
      </w:pPr>
      <w:r w:rsidRPr="00424CEB">
        <w:rPr>
          <w:lang w:val="de-AT"/>
        </w:rPr>
        <w:t xml:space="preserve">Zum unfreiwilligen Besitzverlust an beweglichen Sachen: </w:t>
      </w:r>
      <w:r w:rsidR="0056470A" w:rsidRPr="00424CEB">
        <w:rPr>
          <w:lang w:val="de-AT"/>
        </w:rPr>
        <w:t xml:space="preserve">Paulus, </w:t>
      </w:r>
      <w:proofErr w:type="spellStart"/>
      <w:r w:rsidR="0056470A" w:rsidRPr="00424CEB">
        <w:rPr>
          <w:lang w:val="de-AT"/>
        </w:rPr>
        <w:t>Digesta</w:t>
      </w:r>
      <w:proofErr w:type="spellEnd"/>
      <w:r w:rsidR="0056470A" w:rsidRPr="00424CEB">
        <w:rPr>
          <w:lang w:val="de-AT"/>
        </w:rPr>
        <w:t xml:space="preserve"> 41, 2, 3 </w:t>
      </w:r>
    </w:p>
    <w:p w14:paraId="553266E9" w14:textId="6253D1EF" w:rsidR="0056470A" w:rsidRPr="00424CEB" w:rsidRDefault="0056470A" w:rsidP="00EE357C">
      <w:pPr>
        <w:spacing w:line="276" w:lineRule="auto"/>
        <w:ind w:left="720"/>
        <w:rPr>
          <w:lang w:val="de-AT"/>
        </w:rPr>
      </w:pPr>
      <w:r w:rsidRPr="00424CEB">
        <w:rPr>
          <w:noProof/>
          <w:lang w:eastAsia="de-AT"/>
        </w:rPr>
        <w:drawing>
          <wp:anchor distT="0" distB="0" distL="114300" distR="114300" simplePos="0" relativeHeight="251752448" behindDoc="0" locked="0" layoutInCell="1" allowOverlap="1" wp14:anchorId="34E7A88F" wp14:editId="38F4082B">
            <wp:simplePos x="0" y="0"/>
            <wp:positionH relativeFrom="column">
              <wp:posOffset>-93980</wp:posOffset>
            </wp:positionH>
            <wp:positionV relativeFrom="paragraph">
              <wp:posOffset>192293</wp:posOffset>
            </wp:positionV>
            <wp:extent cx="430305" cy="430305"/>
            <wp:effectExtent l="0" t="0" r="0" b="1905"/>
            <wp:wrapSquare wrapText="bothSides"/>
            <wp:docPr id="68" name="Picture 9">
              <a:extLst xmlns:a="http://schemas.openxmlformats.org/drawingml/2006/main">
                <a:ext uri="{FF2B5EF4-FFF2-40B4-BE49-F238E27FC236}">
                  <a16:creationId xmlns:a16="http://schemas.microsoft.com/office/drawing/2014/main" id="{DDF270DA-4237-6448-B8AE-44DEDBD12B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DDF270DA-4237-6448-B8AE-44DEDBD12B27}"/>
                        </a:ext>
                      </a:extLst>
                    </pic:cNvPr>
                    <pic:cNvPicPr>
                      <a:picLocks noChangeAspect="1"/>
                    </pic:cNvPicPr>
                  </pic:nvPicPr>
                  <pic:blipFill>
                    <a:blip r:embed="rId19" cstate="print">
                      <a:biLevel thresh="50000"/>
                      <a:extLst>
                        <a:ext uri="{28A0092B-C50C-407E-A947-70E740481C1C}">
                          <a14:useLocalDpi xmlns:a14="http://schemas.microsoft.com/office/drawing/2010/main" val="0"/>
                        </a:ext>
                      </a:extLst>
                    </a:blip>
                    <a:stretch>
                      <a:fillRect/>
                    </a:stretch>
                  </pic:blipFill>
                  <pic:spPr>
                    <a:xfrm>
                      <a:off x="0" y="0"/>
                      <a:ext cx="430305" cy="430305"/>
                    </a:xfrm>
                    <a:prstGeom prst="rect">
                      <a:avLst/>
                    </a:prstGeom>
                  </pic:spPr>
                </pic:pic>
              </a:graphicData>
            </a:graphic>
            <wp14:sizeRelH relativeFrom="page">
              <wp14:pctWidth>0</wp14:pctWidth>
            </wp14:sizeRelH>
            <wp14:sizeRelV relativeFrom="page">
              <wp14:pctHeight>0</wp14:pctHeight>
            </wp14:sizeRelV>
          </wp:anchor>
        </w:drawing>
      </w:r>
    </w:p>
    <w:p w14:paraId="479F8324" w14:textId="5EE8AC9F" w:rsidR="0056470A" w:rsidRPr="00424CEB" w:rsidRDefault="0056470A" w:rsidP="00EE357C">
      <w:pPr>
        <w:spacing w:line="276" w:lineRule="auto"/>
        <w:ind w:left="720"/>
        <w:rPr>
          <w:b/>
          <w:bCs/>
          <w:color w:val="538135" w:themeColor="accent6" w:themeShade="BF"/>
          <w:lang w:val="de-AT"/>
        </w:rPr>
      </w:pPr>
      <w:r w:rsidRPr="00424CEB">
        <w:rPr>
          <w:b/>
          <w:bCs/>
          <w:color w:val="538135" w:themeColor="accent6" w:themeShade="BF"/>
          <w:lang w:val="de-AT"/>
        </w:rPr>
        <w:t xml:space="preserve">Latein in Naturwissenschaften und Mathematik: </w:t>
      </w:r>
    </w:p>
    <w:p w14:paraId="524BFDDB" w14:textId="0E0BC7EE" w:rsidR="0056470A" w:rsidRPr="00424CEB" w:rsidRDefault="0056470A" w:rsidP="00EE357C">
      <w:pPr>
        <w:spacing w:line="276" w:lineRule="auto"/>
        <w:ind w:left="720"/>
        <w:rPr>
          <w:lang w:val="de-AT"/>
        </w:rPr>
      </w:pPr>
      <w:r w:rsidRPr="00424CEB">
        <w:rPr>
          <w:lang w:val="de-AT"/>
        </w:rPr>
        <w:t xml:space="preserve">Der Elefant: Plinius </w:t>
      </w:r>
      <w:proofErr w:type="spellStart"/>
      <w:r w:rsidRPr="00424CEB">
        <w:rPr>
          <w:lang w:val="de-AT"/>
        </w:rPr>
        <w:t>Maior</w:t>
      </w:r>
      <w:proofErr w:type="spellEnd"/>
      <w:r w:rsidRPr="00424CEB">
        <w:rPr>
          <w:lang w:val="de-AT"/>
        </w:rPr>
        <w:t xml:space="preserve">, Naturalis </w:t>
      </w:r>
      <w:proofErr w:type="spellStart"/>
      <w:r w:rsidRPr="00424CEB">
        <w:rPr>
          <w:lang w:val="de-AT"/>
        </w:rPr>
        <w:t>Historia</w:t>
      </w:r>
      <w:proofErr w:type="spellEnd"/>
      <w:r w:rsidRPr="00424CEB">
        <w:rPr>
          <w:lang w:val="de-AT"/>
        </w:rPr>
        <w:t xml:space="preserve"> 8,5 als ÜT</w:t>
      </w:r>
      <w:r w:rsidR="00E013FC" w:rsidRPr="00424CEB">
        <w:rPr>
          <w:lang w:val="de-AT"/>
        </w:rPr>
        <w:t xml:space="preserve"> </w:t>
      </w:r>
      <w:r w:rsidRPr="00424CEB">
        <w:rPr>
          <w:lang w:val="de-AT"/>
        </w:rPr>
        <w:sym w:font="Wingdings" w:char="F0E0"/>
      </w:r>
      <w:r w:rsidRPr="00424CEB">
        <w:rPr>
          <w:lang w:val="de-AT"/>
        </w:rPr>
        <w:t xml:space="preserve"> </w:t>
      </w:r>
      <w:proofErr w:type="spellStart"/>
      <w:r w:rsidRPr="00424CEB">
        <w:rPr>
          <w:lang w:val="de-AT"/>
        </w:rPr>
        <w:t>MiR</w:t>
      </w:r>
      <w:proofErr w:type="spellEnd"/>
      <w:r w:rsidRPr="00424CEB">
        <w:rPr>
          <w:lang w:val="de-AT"/>
        </w:rPr>
        <w:t xml:space="preserve"> S. 106 &amp; Plinius </w:t>
      </w:r>
      <w:proofErr w:type="spellStart"/>
      <w:r w:rsidRPr="00424CEB">
        <w:rPr>
          <w:lang w:val="de-AT"/>
        </w:rPr>
        <w:t>Maior</w:t>
      </w:r>
      <w:proofErr w:type="spellEnd"/>
      <w:r w:rsidRPr="00424CEB">
        <w:rPr>
          <w:lang w:val="de-AT"/>
        </w:rPr>
        <w:t xml:space="preserve">, Naturalis </w:t>
      </w:r>
      <w:proofErr w:type="spellStart"/>
      <w:r w:rsidRPr="00424CEB">
        <w:rPr>
          <w:lang w:val="de-AT"/>
        </w:rPr>
        <w:t>Historia</w:t>
      </w:r>
      <w:proofErr w:type="spellEnd"/>
      <w:r w:rsidRPr="00424CEB">
        <w:rPr>
          <w:lang w:val="de-AT"/>
        </w:rPr>
        <w:t xml:space="preserve"> 8,4 als IT</w:t>
      </w:r>
      <w:r w:rsidR="00EE357C" w:rsidRPr="00424CEB">
        <w:rPr>
          <w:lang w:val="de-AT"/>
        </w:rPr>
        <w:br/>
      </w:r>
      <w:r w:rsidR="00EE357C" w:rsidRPr="00424CEB">
        <w:rPr>
          <w:color w:val="000000" w:themeColor="text1"/>
          <w:lang w:val="de-AT" w:eastAsia="de-AT"/>
        </w:rPr>
        <w:t xml:space="preserve">Plinius </w:t>
      </w:r>
      <w:proofErr w:type="spellStart"/>
      <w:r w:rsidR="00EE357C" w:rsidRPr="00424CEB">
        <w:rPr>
          <w:color w:val="000000" w:themeColor="text1"/>
          <w:lang w:val="de-AT" w:eastAsia="de-AT"/>
        </w:rPr>
        <w:t>Maior</w:t>
      </w:r>
      <w:proofErr w:type="spellEnd"/>
      <w:r w:rsidR="00EE357C" w:rsidRPr="00424CEB">
        <w:rPr>
          <w:color w:val="000000" w:themeColor="text1"/>
          <w:lang w:val="de-AT" w:eastAsia="de-AT"/>
        </w:rPr>
        <w:t xml:space="preserve">, Naturalis </w:t>
      </w:r>
      <w:proofErr w:type="spellStart"/>
      <w:r w:rsidR="00EE357C" w:rsidRPr="00424CEB">
        <w:rPr>
          <w:color w:val="000000" w:themeColor="text1"/>
          <w:lang w:val="de-AT" w:eastAsia="de-AT"/>
        </w:rPr>
        <w:t>Historia</w:t>
      </w:r>
      <w:proofErr w:type="spellEnd"/>
      <w:r w:rsidR="00EE357C" w:rsidRPr="00424CEB">
        <w:rPr>
          <w:color w:val="000000" w:themeColor="text1"/>
          <w:lang w:val="de-AT" w:eastAsia="de-AT"/>
        </w:rPr>
        <w:t xml:space="preserve"> 8, XXVII, 69 / 8, XXIX, 71 / 8, LII, 125 / 10, VII, 19 / 10, LVIII, 117</w:t>
      </w:r>
    </w:p>
    <w:p w14:paraId="5FD328D9" w14:textId="415F10B1" w:rsidR="0056470A" w:rsidRPr="00424CEB" w:rsidRDefault="0056470A" w:rsidP="00EE357C">
      <w:pPr>
        <w:spacing w:line="276" w:lineRule="auto"/>
        <w:ind w:left="720"/>
        <w:rPr>
          <w:lang w:val="de-AT"/>
        </w:rPr>
      </w:pPr>
      <w:r w:rsidRPr="00424CEB">
        <w:rPr>
          <w:lang w:val="de-AT"/>
        </w:rPr>
        <w:t xml:space="preserve">Die Katastrophe beginnt: Plinius Minor, </w:t>
      </w:r>
      <w:proofErr w:type="spellStart"/>
      <w:r w:rsidRPr="00424CEB">
        <w:rPr>
          <w:lang w:val="de-AT"/>
        </w:rPr>
        <w:t>Epistulae</w:t>
      </w:r>
      <w:proofErr w:type="spellEnd"/>
      <w:r w:rsidRPr="00424CEB">
        <w:rPr>
          <w:lang w:val="de-AT"/>
        </w:rPr>
        <w:t xml:space="preserve"> 6,16,4 ff. </w:t>
      </w:r>
      <w:r w:rsidRPr="00424CEB">
        <w:rPr>
          <w:lang w:val="de-AT"/>
        </w:rPr>
        <w:sym w:font="Wingdings" w:char="F0E0"/>
      </w:r>
      <w:r w:rsidRPr="00424CEB">
        <w:rPr>
          <w:lang w:val="de-AT"/>
        </w:rPr>
        <w:t xml:space="preserve"> </w:t>
      </w:r>
      <w:proofErr w:type="spellStart"/>
      <w:r w:rsidRPr="00424CEB">
        <w:rPr>
          <w:lang w:val="de-AT"/>
        </w:rPr>
        <w:t>MiR</w:t>
      </w:r>
      <w:proofErr w:type="spellEnd"/>
      <w:r w:rsidRPr="00424CEB">
        <w:rPr>
          <w:lang w:val="de-AT"/>
        </w:rPr>
        <w:t xml:space="preserve"> S. 108</w:t>
      </w:r>
    </w:p>
    <w:p w14:paraId="0F95C9FE" w14:textId="7C97DA02" w:rsidR="00E013FC" w:rsidRPr="00424CEB" w:rsidRDefault="0056470A" w:rsidP="00EE357C">
      <w:pPr>
        <w:spacing w:line="276" w:lineRule="auto"/>
        <w:ind w:left="720"/>
        <w:rPr>
          <w:lang w:val="de-AT"/>
        </w:rPr>
      </w:pPr>
      <w:r w:rsidRPr="00424CEB">
        <w:rPr>
          <w:lang w:val="de-AT"/>
        </w:rPr>
        <w:t xml:space="preserve">Die Kreiszahl </w:t>
      </w:r>
      <w:r w:rsidRPr="00424CEB">
        <w:rPr>
          <w:lang w:val="el-GR"/>
        </w:rPr>
        <w:t>π</w:t>
      </w:r>
      <w:r w:rsidRPr="00424CEB">
        <w:rPr>
          <w:lang w:val="de-AT"/>
        </w:rPr>
        <w:t xml:space="preserve"> : </w:t>
      </w:r>
      <w:proofErr w:type="spellStart"/>
      <w:r w:rsidRPr="00424CEB">
        <w:rPr>
          <w:lang w:val="de-AT"/>
        </w:rPr>
        <w:t>Praefatio</w:t>
      </w:r>
      <w:proofErr w:type="spellEnd"/>
      <w:r w:rsidRPr="00424CEB">
        <w:rPr>
          <w:lang w:val="de-AT"/>
        </w:rPr>
        <w:t xml:space="preserve"> </w:t>
      </w:r>
      <w:proofErr w:type="spellStart"/>
      <w:r w:rsidRPr="00424CEB">
        <w:rPr>
          <w:lang w:val="de-AT"/>
        </w:rPr>
        <w:t>opusculi</w:t>
      </w:r>
      <w:proofErr w:type="spellEnd"/>
      <w:r w:rsidRPr="00424CEB">
        <w:rPr>
          <w:lang w:val="de-AT"/>
        </w:rPr>
        <w:t xml:space="preserve"> de </w:t>
      </w:r>
      <w:proofErr w:type="spellStart"/>
      <w:r w:rsidRPr="00424CEB">
        <w:rPr>
          <w:lang w:val="de-AT"/>
        </w:rPr>
        <w:t>quadratura</w:t>
      </w:r>
      <w:proofErr w:type="spellEnd"/>
      <w:r w:rsidRPr="00424CEB">
        <w:rPr>
          <w:lang w:val="de-AT"/>
        </w:rPr>
        <w:t xml:space="preserve"> </w:t>
      </w:r>
      <w:proofErr w:type="spellStart"/>
      <w:r w:rsidRPr="00424CEB">
        <w:rPr>
          <w:lang w:val="de-AT"/>
        </w:rPr>
        <w:t>circuli</w:t>
      </w:r>
      <w:proofErr w:type="spellEnd"/>
      <w:r w:rsidRPr="00424CEB">
        <w:rPr>
          <w:lang w:val="de-AT"/>
        </w:rPr>
        <w:t xml:space="preserve"> </w:t>
      </w:r>
      <w:proofErr w:type="spellStart"/>
      <w:r w:rsidRPr="00424CEB">
        <w:rPr>
          <w:lang w:val="de-AT"/>
        </w:rPr>
        <w:t>arithmetica</w:t>
      </w:r>
      <w:proofErr w:type="spellEnd"/>
      <w:r w:rsidRPr="00424CEB">
        <w:rPr>
          <w:lang w:val="de-AT"/>
        </w:rPr>
        <w:t xml:space="preserve"> (2012), S. 172, Z. 12 ff. von Gottfried Wilhelm Leibniz als ÜT</w:t>
      </w:r>
      <w:r w:rsidR="00E013FC" w:rsidRPr="00424CEB">
        <w:rPr>
          <w:lang w:val="de-AT"/>
        </w:rPr>
        <w:t xml:space="preserve"> </w:t>
      </w:r>
      <w:r w:rsidRPr="00424CEB">
        <w:rPr>
          <w:lang w:val="de-AT"/>
        </w:rPr>
        <w:sym w:font="Wingdings" w:char="F0E0"/>
      </w:r>
      <w:r w:rsidRPr="00424CEB">
        <w:rPr>
          <w:lang w:val="de-AT"/>
        </w:rPr>
        <w:t xml:space="preserve"> </w:t>
      </w:r>
      <w:proofErr w:type="spellStart"/>
      <w:r w:rsidRPr="00424CEB">
        <w:rPr>
          <w:lang w:val="de-AT"/>
        </w:rPr>
        <w:t>MiR</w:t>
      </w:r>
      <w:proofErr w:type="spellEnd"/>
      <w:r w:rsidRPr="00424CEB">
        <w:rPr>
          <w:lang w:val="de-AT"/>
        </w:rPr>
        <w:t xml:space="preserve"> S. 112 </w:t>
      </w:r>
    </w:p>
    <w:p w14:paraId="56CE56D5" w14:textId="7556F02A" w:rsidR="0056470A" w:rsidRPr="00424CEB" w:rsidRDefault="00E013FC" w:rsidP="00EE357C">
      <w:pPr>
        <w:spacing w:line="276" w:lineRule="auto"/>
        <w:ind w:left="720"/>
        <w:rPr>
          <w:lang w:val="de-AT"/>
        </w:rPr>
      </w:pPr>
      <w:r w:rsidRPr="00424CEB">
        <w:rPr>
          <w:lang w:val="de-AT"/>
        </w:rPr>
        <w:t xml:space="preserve">Astronomie: Galileo Galilei, </w:t>
      </w:r>
      <w:proofErr w:type="spellStart"/>
      <w:r w:rsidRPr="00424CEB">
        <w:rPr>
          <w:lang w:val="de-AT"/>
        </w:rPr>
        <w:t>Sidereus</w:t>
      </w:r>
      <w:proofErr w:type="spellEnd"/>
      <w:r w:rsidRPr="00424CEB">
        <w:rPr>
          <w:lang w:val="de-AT"/>
        </w:rPr>
        <w:t xml:space="preserve"> </w:t>
      </w:r>
      <w:proofErr w:type="spellStart"/>
      <w:r w:rsidRPr="00424CEB">
        <w:rPr>
          <w:lang w:val="de-AT"/>
        </w:rPr>
        <w:t>Nuncius</w:t>
      </w:r>
      <w:proofErr w:type="spellEnd"/>
      <w:r w:rsidRPr="00424CEB">
        <w:rPr>
          <w:lang w:val="de-AT"/>
        </w:rPr>
        <w:t xml:space="preserve"> als ÜT und</w:t>
      </w:r>
      <w:r w:rsidR="00EE357C" w:rsidRPr="00424CEB">
        <w:rPr>
          <w:lang w:val="de-AT"/>
        </w:rPr>
        <w:t xml:space="preserve"> Zentripetalkraft: </w:t>
      </w:r>
      <w:r w:rsidRPr="00424CEB">
        <w:rPr>
          <w:lang w:val="de-AT"/>
        </w:rPr>
        <w:t xml:space="preserve">Isaac Newton, </w:t>
      </w:r>
      <w:proofErr w:type="spellStart"/>
      <w:r w:rsidRPr="00424CEB">
        <w:rPr>
          <w:lang w:val="de-AT"/>
        </w:rPr>
        <w:t>Philosophia</w:t>
      </w:r>
      <w:proofErr w:type="spellEnd"/>
      <w:r w:rsidRPr="00424CEB">
        <w:rPr>
          <w:lang w:val="de-AT"/>
        </w:rPr>
        <w:t xml:space="preserve"> naturalis </w:t>
      </w:r>
      <w:proofErr w:type="spellStart"/>
      <w:r w:rsidRPr="00424CEB">
        <w:rPr>
          <w:lang w:val="de-AT"/>
        </w:rPr>
        <w:t>principia</w:t>
      </w:r>
      <w:proofErr w:type="spellEnd"/>
      <w:r w:rsidRPr="00424CEB">
        <w:rPr>
          <w:lang w:val="de-AT"/>
        </w:rPr>
        <w:t xml:space="preserve"> </w:t>
      </w:r>
      <w:proofErr w:type="spellStart"/>
      <w:r w:rsidRPr="00424CEB">
        <w:rPr>
          <w:lang w:val="de-AT"/>
        </w:rPr>
        <w:t>mathematica</w:t>
      </w:r>
      <w:proofErr w:type="spellEnd"/>
      <w:r w:rsidRPr="00424CEB">
        <w:rPr>
          <w:lang w:val="de-AT"/>
        </w:rPr>
        <w:t xml:space="preserve"> </w:t>
      </w:r>
      <w:proofErr w:type="spellStart"/>
      <w:r w:rsidRPr="00424CEB">
        <w:rPr>
          <w:lang w:val="de-AT"/>
        </w:rPr>
        <w:t>Definitio</w:t>
      </w:r>
      <w:proofErr w:type="spellEnd"/>
      <w:r w:rsidRPr="00424CEB">
        <w:rPr>
          <w:lang w:val="de-AT"/>
        </w:rPr>
        <w:t xml:space="preserve"> 4,</w:t>
      </w:r>
      <w:r w:rsidR="008A121F" w:rsidRPr="00424CEB">
        <w:rPr>
          <w:lang w:val="de-AT"/>
        </w:rPr>
        <w:t xml:space="preserve"> </w:t>
      </w:r>
      <w:r w:rsidRPr="00424CEB">
        <w:rPr>
          <w:lang w:val="de-AT"/>
        </w:rPr>
        <w:t>S.3 als IT</w:t>
      </w:r>
    </w:p>
    <w:p w14:paraId="2C1CB992" w14:textId="68937CC1" w:rsidR="000C061C" w:rsidRPr="00424CEB" w:rsidRDefault="00EE357C" w:rsidP="00EE357C">
      <w:pPr>
        <w:spacing w:line="276" w:lineRule="auto"/>
        <w:rPr>
          <w:lang w:val="de-AT"/>
        </w:rPr>
      </w:pPr>
      <w:r w:rsidRPr="00424CEB">
        <w:rPr>
          <w:b/>
          <w:bCs/>
          <w:noProof/>
          <w:lang w:eastAsia="de-AT"/>
        </w:rPr>
        <w:drawing>
          <wp:anchor distT="0" distB="0" distL="114300" distR="114300" simplePos="0" relativeHeight="251753472" behindDoc="0" locked="0" layoutInCell="1" allowOverlap="1" wp14:anchorId="099DBB27" wp14:editId="33AF2FB3">
            <wp:simplePos x="0" y="0"/>
            <wp:positionH relativeFrom="column">
              <wp:posOffset>-150794</wp:posOffset>
            </wp:positionH>
            <wp:positionV relativeFrom="paragraph">
              <wp:posOffset>191920</wp:posOffset>
            </wp:positionV>
            <wp:extent cx="451485" cy="451485"/>
            <wp:effectExtent l="0" t="0" r="5715" b="5715"/>
            <wp:wrapSquare wrapText="bothSides"/>
            <wp:docPr id="67" name="Picture 5" descr="A close up of a logo&#10;&#10;Description automatically generated">
              <a:extLst xmlns:a="http://schemas.openxmlformats.org/drawingml/2006/main">
                <a:ext uri="{FF2B5EF4-FFF2-40B4-BE49-F238E27FC236}">
                  <a16:creationId xmlns:a16="http://schemas.microsoft.com/office/drawing/2014/main" id="{7BBD9040-F464-9943-AB74-29577B22DF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 up of a logo&#10;&#10;Description automatically generated">
                      <a:extLst>
                        <a:ext uri="{FF2B5EF4-FFF2-40B4-BE49-F238E27FC236}">
                          <a16:creationId xmlns:a16="http://schemas.microsoft.com/office/drawing/2014/main" id="{7BBD9040-F464-9943-AB74-29577B22DFA2}"/>
                        </a:ext>
                      </a:extLst>
                    </pic:cNvPr>
                    <pic:cNvPicPr>
                      <a:picLocks noChangeAspect="1"/>
                    </pic:cNvPicPr>
                  </pic:nvPicPr>
                  <pic:blipFill>
                    <a:blip r:embed="rId20" cstate="print">
                      <a:biLevel thresh="50000"/>
                      <a:extLst>
                        <a:ext uri="{28A0092B-C50C-407E-A947-70E740481C1C}">
                          <a14:useLocalDpi xmlns:a14="http://schemas.microsoft.com/office/drawing/2010/main" val="0"/>
                        </a:ext>
                      </a:extLst>
                    </a:blip>
                    <a:stretch>
                      <a:fillRect/>
                    </a:stretch>
                  </pic:blipFill>
                  <pic:spPr>
                    <a:xfrm>
                      <a:off x="0" y="0"/>
                      <a:ext cx="451485" cy="451485"/>
                    </a:xfrm>
                    <a:prstGeom prst="rect">
                      <a:avLst/>
                    </a:prstGeom>
                  </pic:spPr>
                </pic:pic>
              </a:graphicData>
            </a:graphic>
            <wp14:sizeRelH relativeFrom="page">
              <wp14:pctWidth>0</wp14:pctWidth>
            </wp14:sizeRelH>
            <wp14:sizeRelV relativeFrom="page">
              <wp14:pctHeight>0</wp14:pctHeight>
            </wp14:sizeRelV>
          </wp:anchor>
        </w:drawing>
      </w:r>
    </w:p>
    <w:p w14:paraId="43271783" w14:textId="1327B1BC" w:rsidR="0056470A" w:rsidRPr="00424CEB" w:rsidRDefault="00E013FC" w:rsidP="00EE357C">
      <w:pPr>
        <w:spacing w:line="276" w:lineRule="auto"/>
        <w:rPr>
          <w:b/>
          <w:bCs/>
          <w:color w:val="BF8F00" w:themeColor="accent4" w:themeShade="BF"/>
          <w:lang w:val="de-AT" w:eastAsia="de-AT"/>
        </w:rPr>
      </w:pPr>
      <w:r w:rsidRPr="00424CEB">
        <w:rPr>
          <w:b/>
          <w:bCs/>
          <w:color w:val="BF8F00" w:themeColor="accent4" w:themeShade="BF"/>
          <w:lang w:val="de-AT" w:eastAsia="de-AT"/>
        </w:rPr>
        <w:t xml:space="preserve">Latein in der </w:t>
      </w:r>
      <w:r w:rsidR="00A90A14" w:rsidRPr="00424CEB">
        <w:rPr>
          <w:b/>
          <w:bCs/>
          <w:color w:val="BF8F00" w:themeColor="accent4" w:themeShade="BF"/>
          <w:lang w:val="de-AT" w:eastAsia="de-AT"/>
        </w:rPr>
        <w:t>Kunst</w:t>
      </w:r>
      <w:r w:rsidRPr="00424CEB">
        <w:rPr>
          <w:b/>
          <w:bCs/>
          <w:color w:val="BF8F00" w:themeColor="accent4" w:themeShade="BF"/>
          <w:lang w:val="de-AT" w:eastAsia="de-AT"/>
        </w:rPr>
        <w:t>:</w:t>
      </w:r>
    </w:p>
    <w:p w14:paraId="4D1FCFC5" w14:textId="7A6A8702" w:rsidR="00E013FC" w:rsidRPr="00424CEB" w:rsidRDefault="00E013FC" w:rsidP="00EE357C">
      <w:pPr>
        <w:spacing w:line="276" w:lineRule="auto"/>
        <w:ind w:left="720"/>
        <w:rPr>
          <w:lang w:val="de-AT"/>
        </w:rPr>
      </w:pPr>
      <w:r w:rsidRPr="00424CEB">
        <w:rPr>
          <w:lang w:val="de-AT"/>
        </w:rPr>
        <w:t xml:space="preserve">Musik: Boethius, De </w:t>
      </w:r>
      <w:proofErr w:type="spellStart"/>
      <w:r w:rsidRPr="00424CEB">
        <w:rPr>
          <w:lang w:val="de-AT"/>
        </w:rPr>
        <w:t>institutione</w:t>
      </w:r>
      <w:proofErr w:type="spellEnd"/>
      <w:r w:rsidRPr="00424CEB">
        <w:rPr>
          <w:lang w:val="de-AT"/>
        </w:rPr>
        <w:t xml:space="preserve"> </w:t>
      </w:r>
      <w:proofErr w:type="spellStart"/>
      <w:r w:rsidRPr="00424CEB">
        <w:rPr>
          <w:lang w:val="de-AT"/>
        </w:rPr>
        <w:t>musica</w:t>
      </w:r>
      <w:proofErr w:type="spellEnd"/>
      <w:r w:rsidRPr="00424CEB">
        <w:rPr>
          <w:lang w:val="de-AT"/>
        </w:rPr>
        <w:t xml:space="preserve"> 1,1 </w:t>
      </w:r>
    </w:p>
    <w:p w14:paraId="353EFBA2" w14:textId="57E2C5CA" w:rsidR="00E013FC" w:rsidRPr="00424CEB" w:rsidRDefault="00E013FC" w:rsidP="00EE357C">
      <w:pPr>
        <w:spacing w:line="276" w:lineRule="auto"/>
        <w:ind w:left="720"/>
        <w:rPr>
          <w:lang w:val="de-AT"/>
        </w:rPr>
      </w:pPr>
      <w:r w:rsidRPr="00424CEB">
        <w:rPr>
          <w:lang w:val="de-AT"/>
        </w:rPr>
        <w:t xml:space="preserve">Darstellende Kunst: Ambrosius, de </w:t>
      </w:r>
      <w:proofErr w:type="spellStart"/>
      <w:r w:rsidRPr="00424CEB">
        <w:rPr>
          <w:lang w:val="de-AT"/>
        </w:rPr>
        <w:t>Helia</w:t>
      </w:r>
      <w:proofErr w:type="spellEnd"/>
      <w:r w:rsidRPr="00424CEB">
        <w:rPr>
          <w:lang w:val="de-AT"/>
        </w:rPr>
        <w:t xml:space="preserve"> et </w:t>
      </w:r>
      <w:proofErr w:type="spellStart"/>
      <w:r w:rsidRPr="00424CEB">
        <w:rPr>
          <w:lang w:val="de-AT"/>
        </w:rPr>
        <w:t>ieinio</w:t>
      </w:r>
      <w:proofErr w:type="spellEnd"/>
      <w:r w:rsidRPr="00424CEB">
        <w:rPr>
          <w:lang w:val="de-AT"/>
        </w:rPr>
        <w:t xml:space="preserve"> 18</w:t>
      </w:r>
    </w:p>
    <w:p w14:paraId="31CABDEF" w14:textId="394E02AB" w:rsidR="001D1BBF" w:rsidRPr="00E013FC" w:rsidRDefault="001D1BBF" w:rsidP="00EE357C">
      <w:pPr>
        <w:spacing w:line="276" w:lineRule="auto"/>
        <w:ind w:left="720"/>
        <w:rPr>
          <w:lang w:val="de-AT"/>
        </w:rPr>
      </w:pPr>
      <w:r w:rsidRPr="00424CEB">
        <w:rPr>
          <w:lang w:val="de-AT"/>
        </w:rPr>
        <w:t xml:space="preserve">Septem Artes Liberales: Die Entstehung der Sprachen: Isidor von Sevilla, </w:t>
      </w:r>
      <w:proofErr w:type="spellStart"/>
      <w:r w:rsidRPr="00424CEB">
        <w:rPr>
          <w:lang w:val="de-AT"/>
        </w:rPr>
        <w:t>Origines</w:t>
      </w:r>
      <w:proofErr w:type="spellEnd"/>
      <w:r w:rsidRPr="00424CEB">
        <w:rPr>
          <w:lang w:val="de-AT"/>
        </w:rPr>
        <w:t xml:space="preserve"> 9,1f. </w:t>
      </w:r>
      <w:r w:rsidRPr="00424CEB">
        <w:rPr>
          <w:lang w:val="de-AT"/>
        </w:rPr>
        <w:sym w:font="Wingdings" w:char="F0E0"/>
      </w:r>
      <w:r w:rsidRPr="00424CEB">
        <w:rPr>
          <w:lang w:val="de-AT"/>
        </w:rPr>
        <w:t xml:space="preserve"> </w:t>
      </w:r>
      <w:proofErr w:type="spellStart"/>
      <w:r w:rsidRPr="00424CEB">
        <w:rPr>
          <w:lang w:val="de-AT"/>
        </w:rPr>
        <w:t>MiR</w:t>
      </w:r>
      <w:proofErr w:type="spellEnd"/>
      <w:r w:rsidRPr="00424CEB">
        <w:rPr>
          <w:lang w:val="de-AT"/>
        </w:rPr>
        <w:t xml:space="preserve"> S. 118</w:t>
      </w:r>
    </w:p>
    <w:p w14:paraId="1365C501" w14:textId="40B8FFFF" w:rsidR="00E013FC" w:rsidRPr="00E013FC" w:rsidRDefault="00E013FC" w:rsidP="00EE357C">
      <w:pPr>
        <w:spacing w:line="276" w:lineRule="auto"/>
        <w:rPr>
          <w:lang w:val="de-AT"/>
        </w:rPr>
      </w:pPr>
    </w:p>
    <w:p w14:paraId="58DE03EC" w14:textId="67A84642" w:rsidR="00E013FC" w:rsidRPr="00023D56" w:rsidRDefault="008A121F" w:rsidP="00EE357C">
      <w:pPr>
        <w:spacing w:line="276" w:lineRule="auto"/>
        <w:rPr>
          <w:b/>
          <w:bCs/>
          <w:sz w:val="28"/>
          <w:szCs w:val="28"/>
          <w:u w:val="single"/>
          <w:lang w:val="de-AT"/>
        </w:rPr>
      </w:pPr>
      <w:r>
        <w:rPr>
          <w:b/>
          <w:bCs/>
          <w:sz w:val="28"/>
          <w:szCs w:val="28"/>
          <w:u w:val="single"/>
          <w:lang w:val="de-AT"/>
        </w:rPr>
        <w:t>Besonderes:</w:t>
      </w:r>
    </w:p>
    <w:p w14:paraId="2CA16E81" w14:textId="77777777" w:rsidR="00023D56" w:rsidRDefault="00023D56" w:rsidP="00EE357C">
      <w:pPr>
        <w:spacing w:line="276" w:lineRule="auto"/>
        <w:rPr>
          <w:lang w:val="de-AT"/>
        </w:rPr>
      </w:pPr>
    </w:p>
    <w:p w14:paraId="7BDCC7DB" w14:textId="0E82FE87" w:rsidR="00023D56" w:rsidRDefault="00023D56" w:rsidP="00EE357C">
      <w:pPr>
        <w:pStyle w:val="Listenabsatz"/>
        <w:numPr>
          <w:ilvl w:val="0"/>
          <w:numId w:val="7"/>
        </w:numPr>
        <w:spacing w:after="160" w:line="276" w:lineRule="auto"/>
        <w:rPr>
          <w:lang w:val="de-AT"/>
        </w:rPr>
      </w:pPr>
      <w:r>
        <w:rPr>
          <w:lang w:val="de-AT"/>
        </w:rPr>
        <w:t>Vokabelarbeit mit medizinischen Fachtermini aus der Anatomie</w:t>
      </w:r>
    </w:p>
    <w:p w14:paraId="6FF347FB" w14:textId="035C9EDA" w:rsidR="00023D56" w:rsidRPr="00023D56" w:rsidRDefault="00023D56" w:rsidP="00EE357C">
      <w:pPr>
        <w:pStyle w:val="Listenabsatz"/>
        <w:numPr>
          <w:ilvl w:val="0"/>
          <w:numId w:val="7"/>
        </w:numPr>
        <w:spacing w:after="160" w:line="276" w:lineRule="auto"/>
        <w:rPr>
          <w:lang w:val="de-AT"/>
        </w:rPr>
      </w:pPr>
      <w:r>
        <w:rPr>
          <w:lang w:val="de-AT"/>
        </w:rPr>
        <w:t>Einführung in die Grundzüge des römischen Sachenrechts</w:t>
      </w:r>
    </w:p>
    <w:p w14:paraId="66DBB161" w14:textId="0C4EB970" w:rsidR="00511923" w:rsidRDefault="00023D56" w:rsidP="00EE357C">
      <w:pPr>
        <w:pStyle w:val="Listenabsatz"/>
        <w:numPr>
          <w:ilvl w:val="0"/>
          <w:numId w:val="7"/>
        </w:numPr>
        <w:spacing w:after="160" w:line="276" w:lineRule="auto"/>
        <w:rPr>
          <w:lang w:val="de-AT"/>
        </w:rPr>
      </w:pPr>
      <w:r>
        <w:rPr>
          <w:lang w:val="de-AT"/>
        </w:rPr>
        <w:t xml:space="preserve">Gruppenarbeit und Präsentationen über Tiere in Naturalis </w:t>
      </w:r>
      <w:proofErr w:type="spellStart"/>
      <w:r>
        <w:rPr>
          <w:lang w:val="de-AT"/>
        </w:rPr>
        <w:t>Historia</w:t>
      </w:r>
      <w:proofErr w:type="spellEnd"/>
      <w:r>
        <w:rPr>
          <w:lang w:val="de-AT"/>
        </w:rPr>
        <w:t xml:space="preserve"> des Plinius </w:t>
      </w:r>
      <w:proofErr w:type="spellStart"/>
      <w:r>
        <w:rPr>
          <w:lang w:val="de-AT"/>
        </w:rPr>
        <w:t>Maior</w:t>
      </w:r>
      <w:proofErr w:type="spellEnd"/>
      <w:r w:rsidR="008A121F">
        <w:rPr>
          <w:lang w:val="de-AT"/>
        </w:rPr>
        <w:t xml:space="preserve"> </w:t>
      </w:r>
    </w:p>
    <w:p w14:paraId="609E3884" w14:textId="77777777" w:rsidR="00023D56" w:rsidRDefault="00023D56" w:rsidP="00EE357C">
      <w:pPr>
        <w:pStyle w:val="Listenabsatz"/>
        <w:numPr>
          <w:ilvl w:val="0"/>
          <w:numId w:val="7"/>
        </w:numPr>
        <w:spacing w:after="160" w:line="276" w:lineRule="auto"/>
        <w:rPr>
          <w:lang w:val="de-AT"/>
        </w:rPr>
      </w:pPr>
      <w:r>
        <w:rPr>
          <w:lang w:val="de-AT"/>
        </w:rPr>
        <w:t xml:space="preserve">Arbeitsaufträge der mündlichen Reifeprüfung </w:t>
      </w:r>
    </w:p>
    <w:p w14:paraId="0271B0EB" w14:textId="3C399F40" w:rsidR="00E37748" w:rsidRPr="007753C8" w:rsidRDefault="004A493B" w:rsidP="007753C8">
      <w:pPr>
        <w:pStyle w:val="Listenabsatz"/>
        <w:numPr>
          <w:ilvl w:val="0"/>
          <w:numId w:val="7"/>
        </w:numPr>
        <w:spacing w:after="160" w:line="259" w:lineRule="auto"/>
        <w:rPr>
          <w:b/>
          <w:color w:val="000000"/>
          <w:sz w:val="28"/>
          <w:szCs w:val="22"/>
          <w:lang w:val="de-AT" w:eastAsia="de-AT"/>
        </w:rPr>
      </w:pPr>
      <w:r w:rsidRPr="007753C8">
        <w:rPr>
          <w:lang w:val="de-AT"/>
        </w:rPr>
        <w:br w:type="page"/>
      </w:r>
    </w:p>
    <w:p w14:paraId="73BC0145" w14:textId="48062C5C" w:rsidR="00B40E67" w:rsidRPr="00E37748" w:rsidRDefault="00111271" w:rsidP="00043EE0">
      <w:pPr>
        <w:spacing w:line="276" w:lineRule="auto"/>
        <w:rPr>
          <w:b/>
          <w:sz w:val="28"/>
          <w:szCs w:val="28"/>
          <w:lang w:val="de-AT" w:eastAsia="de-AT"/>
        </w:rPr>
      </w:pPr>
      <w:r w:rsidRPr="00E37748">
        <w:rPr>
          <w:b/>
          <w:sz w:val="28"/>
          <w:szCs w:val="28"/>
          <w:lang w:val="de-AT" w:eastAsia="de-AT"/>
        </w:rPr>
        <w:lastRenderedPageBreak/>
        <w:t xml:space="preserve">Etymologie: Die Herkunft von Wörtern </w:t>
      </w:r>
    </w:p>
    <w:p w14:paraId="538D4F70" w14:textId="3EA78BE6" w:rsidR="00111271" w:rsidRPr="00111271" w:rsidRDefault="00111271" w:rsidP="00043EE0">
      <w:pPr>
        <w:spacing w:line="276" w:lineRule="auto"/>
        <w:rPr>
          <w:b/>
          <w:lang w:val="de-AT" w:eastAsia="de-AT"/>
        </w:rPr>
      </w:pPr>
    </w:p>
    <w:p w14:paraId="66FB9710" w14:textId="1EF1E99F" w:rsidR="003D7C94" w:rsidRPr="00043EE0" w:rsidRDefault="00C05F08" w:rsidP="00043EE0">
      <w:pPr>
        <w:spacing w:line="276" w:lineRule="auto"/>
        <w:jc w:val="both"/>
        <w:rPr>
          <w:bCs/>
          <w:color w:val="000000" w:themeColor="text1"/>
          <w:shd w:val="clear" w:color="auto" w:fill="FFFFFF"/>
          <w:lang w:val="de-AT"/>
        </w:rPr>
      </w:pPr>
      <w:r w:rsidRPr="00043EE0">
        <w:rPr>
          <w:color w:val="000000" w:themeColor="text1"/>
          <w:lang w:val="de-AT" w:eastAsia="de-AT"/>
        </w:rPr>
        <w:t>Der Begriff</w:t>
      </w:r>
      <w:r w:rsidR="00B75301" w:rsidRPr="00043EE0">
        <w:rPr>
          <w:color w:val="000000" w:themeColor="text1"/>
          <w:lang w:val="de-AT" w:eastAsia="de-AT"/>
        </w:rPr>
        <w:t xml:space="preserve"> „Etymologie“ </w:t>
      </w:r>
      <w:r w:rsidR="00C52352" w:rsidRPr="00043EE0">
        <w:rPr>
          <w:color w:val="000000" w:themeColor="text1"/>
          <w:lang w:val="de-AT" w:eastAsia="de-AT"/>
        </w:rPr>
        <w:t xml:space="preserve">stammt aus dem altgriechischen Wort </w:t>
      </w:r>
      <w:hyperlink r:id="rId21" w:tooltip="ἐτυμολογία (Seite nicht vorhanden)" w:history="1">
        <w:proofErr w:type="spellStart"/>
        <w:r w:rsidR="00C52352" w:rsidRPr="00043EE0">
          <w:rPr>
            <w:rStyle w:val="Hyperlink"/>
            <w:iCs/>
            <w:color w:val="000000" w:themeColor="text1"/>
            <w:u w:val="none"/>
          </w:rPr>
          <w:t>ἐτυμολογί</w:t>
        </w:r>
        <w:proofErr w:type="spellEnd"/>
        <w:r w:rsidR="00C52352" w:rsidRPr="00043EE0">
          <w:rPr>
            <w:rStyle w:val="Hyperlink"/>
            <w:iCs/>
            <w:color w:val="000000" w:themeColor="text1"/>
            <w:u w:val="none"/>
          </w:rPr>
          <w:t>α</w:t>
        </w:r>
      </w:hyperlink>
      <w:r w:rsidR="00C52352" w:rsidRPr="00043EE0">
        <w:rPr>
          <w:iCs/>
          <w:color w:val="000000" w:themeColor="text1"/>
          <w:lang w:val="de-AT"/>
        </w:rPr>
        <w:t> (</w:t>
      </w:r>
      <w:proofErr w:type="spellStart"/>
      <w:r w:rsidR="00C52352" w:rsidRPr="00043EE0">
        <w:rPr>
          <w:iCs/>
          <w:color w:val="000000" w:themeColor="text1"/>
          <w:lang w:val="de-AT"/>
        </w:rPr>
        <w:t>etymología</w:t>
      </w:r>
      <w:proofErr w:type="spellEnd"/>
      <w:r w:rsidR="00C52352" w:rsidRPr="00043EE0">
        <w:rPr>
          <w:iCs/>
          <w:color w:val="000000" w:themeColor="text1"/>
          <w:lang w:val="de-AT"/>
        </w:rPr>
        <w:t>), zusammengesetzt aus</w:t>
      </w:r>
      <w:r w:rsidR="00C52352" w:rsidRPr="00043EE0">
        <w:rPr>
          <w:rStyle w:val="apple-converted-space"/>
          <w:color w:val="000000" w:themeColor="text1"/>
          <w:shd w:val="clear" w:color="auto" w:fill="FFFFFF"/>
          <w:lang w:val="de-AT"/>
        </w:rPr>
        <w:t> </w:t>
      </w:r>
      <w:hyperlink r:id="rId22" w:tooltip="ἔτυμον (Seite nicht vorhanden)" w:history="1">
        <w:proofErr w:type="spellStart"/>
        <w:r w:rsidR="00C52352" w:rsidRPr="00043EE0">
          <w:rPr>
            <w:rStyle w:val="Hyperlink"/>
            <w:iCs/>
            <w:color w:val="000000" w:themeColor="text1"/>
            <w:u w:val="none"/>
          </w:rPr>
          <w:t>ἔτυμον</w:t>
        </w:r>
        <w:proofErr w:type="spellEnd"/>
      </w:hyperlink>
      <w:r w:rsidR="00C52352" w:rsidRPr="00043EE0">
        <w:rPr>
          <w:iCs/>
          <w:color w:val="000000" w:themeColor="text1"/>
          <w:lang w:val="de-AT"/>
        </w:rPr>
        <w:t> (</w:t>
      </w:r>
      <w:proofErr w:type="spellStart"/>
      <w:r w:rsidR="00C52352" w:rsidRPr="00043EE0">
        <w:rPr>
          <w:iCs/>
          <w:color w:val="000000" w:themeColor="text1"/>
          <w:lang w:val="de-AT"/>
        </w:rPr>
        <w:t>étymon</w:t>
      </w:r>
      <w:proofErr w:type="spellEnd"/>
      <w:r w:rsidR="00C52352" w:rsidRPr="00043EE0">
        <w:rPr>
          <w:iCs/>
          <w:color w:val="000000" w:themeColor="text1"/>
          <w:lang w:val="de-AT"/>
        </w:rPr>
        <w:t>),</w:t>
      </w:r>
      <w:r w:rsidR="00C52352" w:rsidRPr="00043EE0">
        <w:rPr>
          <w:color w:val="000000" w:themeColor="text1"/>
          <w:shd w:val="clear" w:color="auto" w:fill="FFFFFF"/>
          <w:lang w:val="de-AT"/>
        </w:rPr>
        <w:t xml:space="preserve"> </w:t>
      </w:r>
      <w:r w:rsidR="00B11067">
        <w:rPr>
          <w:color w:val="000000" w:themeColor="text1"/>
          <w:shd w:val="clear" w:color="auto" w:fill="FFFFFF"/>
          <w:lang w:val="de-AT"/>
        </w:rPr>
        <w:t>„wahrhaftig“</w:t>
      </w:r>
      <w:r w:rsidR="00C52352" w:rsidRPr="00043EE0">
        <w:rPr>
          <w:color w:val="000000" w:themeColor="text1"/>
          <w:shd w:val="clear" w:color="auto" w:fill="FFFFFF"/>
          <w:lang w:val="de-AT"/>
        </w:rPr>
        <w:t xml:space="preserve"> und</w:t>
      </w:r>
      <w:r w:rsidR="00C52352" w:rsidRPr="00043EE0">
        <w:rPr>
          <w:rStyle w:val="apple-converted-space"/>
          <w:color w:val="000000" w:themeColor="text1"/>
          <w:shd w:val="clear" w:color="auto" w:fill="FFFFFF"/>
          <w:lang w:val="de-AT"/>
        </w:rPr>
        <w:t> </w:t>
      </w:r>
      <w:hyperlink r:id="rId23" w:tooltip="λόγος" w:history="1">
        <w:proofErr w:type="spellStart"/>
        <w:r w:rsidR="00C52352" w:rsidRPr="00043EE0">
          <w:rPr>
            <w:rStyle w:val="Hyperlink"/>
            <w:iCs/>
            <w:color w:val="000000" w:themeColor="text1"/>
            <w:u w:val="none"/>
          </w:rPr>
          <w:t>λόγος</w:t>
        </w:r>
        <w:proofErr w:type="spellEnd"/>
      </w:hyperlink>
      <w:r w:rsidR="00C52352" w:rsidRPr="00043EE0">
        <w:rPr>
          <w:iCs/>
          <w:color w:val="000000" w:themeColor="text1"/>
          <w:lang w:val="de-AT"/>
        </w:rPr>
        <w:t> (</w:t>
      </w:r>
      <w:proofErr w:type="spellStart"/>
      <w:r w:rsidR="00C52352" w:rsidRPr="00043EE0">
        <w:rPr>
          <w:iCs/>
          <w:color w:val="000000" w:themeColor="text1"/>
          <w:lang w:val="de-AT"/>
        </w:rPr>
        <w:t>lógos</w:t>
      </w:r>
      <w:proofErr w:type="spellEnd"/>
      <w:r w:rsidR="00C52352" w:rsidRPr="00043EE0">
        <w:rPr>
          <w:iCs/>
          <w:color w:val="000000" w:themeColor="text1"/>
          <w:lang w:val="de-AT"/>
        </w:rPr>
        <w:t>), das</w:t>
      </w:r>
      <w:r w:rsidR="00C52352" w:rsidRPr="00043EE0">
        <w:rPr>
          <w:color w:val="000000" w:themeColor="text1"/>
          <w:lang w:val="de-AT"/>
        </w:rPr>
        <w:t xml:space="preserve"> </w:t>
      </w:r>
      <w:hyperlink r:id="rId24" w:tooltip="Wort" w:history="1">
        <w:r w:rsidR="00C52352" w:rsidRPr="00043EE0">
          <w:rPr>
            <w:rStyle w:val="Hyperlink"/>
            <w:color w:val="000000" w:themeColor="text1"/>
            <w:u w:val="none"/>
            <w:lang w:val="de-AT"/>
          </w:rPr>
          <w:t>Wort</w:t>
        </w:r>
      </w:hyperlink>
      <w:r w:rsidR="00C52352" w:rsidRPr="00043EE0">
        <w:rPr>
          <w:color w:val="000000" w:themeColor="text1"/>
          <w:shd w:val="clear" w:color="auto" w:fill="FFFFFF"/>
          <w:lang w:val="de-AT"/>
        </w:rPr>
        <w:t xml:space="preserve">“, und </w:t>
      </w:r>
      <w:r w:rsidRPr="00043EE0">
        <w:rPr>
          <w:color w:val="000000" w:themeColor="text1"/>
          <w:shd w:val="clear" w:color="auto" w:fill="FFFFFF"/>
          <w:lang w:val="de-AT"/>
        </w:rPr>
        <w:t xml:space="preserve">wird laut Duden als </w:t>
      </w:r>
      <w:r w:rsidRPr="00043EE0">
        <w:rPr>
          <w:b/>
          <w:bCs/>
          <w:color w:val="000000" w:themeColor="text1"/>
          <w:shd w:val="clear" w:color="auto" w:fill="FFFFFF"/>
          <w:lang w:val="de-AT"/>
        </w:rPr>
        <w:t xml:space="preserve">Herkunft und Geschichte eines Wortes und seiner Bedeutung </w:t>
      </w:r>
      <w:r w:rsidRPr="00043EE0">
        <w:rPr>
          <w:bCs/>
          <w:color w:val="000000" w:themeColor="text1"/>
          <w:shd w:val="clear" w:color="auto" w:fill="FFFFFF"/>
          <w:lang w:val="de-AT"/>
        </w:rPr>
        <w:t>definiert</w:t>
      </w:r>
      <w:r w:rsidR="0064157C">
        <w:rPr>
          <w:rStyle w:val="Endnotenzeichen"/>
          <w:bCs/>
          <w:color w:val="000000" w:themeColor="text1"/>
          <w:shd w:val="clear" w:color="auto" w:fill="FFFFFF"/>
          <w:lang w:val="de-AT"/>
        </w:rPr>
        <w:endnoteReference w:id="1"/>
      </w:r>
      <w:r w:rsidRPr="00043EE0">
        <w:rPr>
          <w:bCs/>
          <w:color w:val="000000" w:themeColor="text1"/>
          <w:shd w:val="clear" w:color="auto" w:fill="FFFFFF"/>
          <w:lang w:val="de-AT"/>
        </w:rPr>
        <w:t xml:space="preserve">. </w:t>
      </w:r>
      <w:r w:rsidR="00187651" w:rsidRPr="00043EE0">
        <w:rPr>
          <w:bCs/>
          <w:color w:val="000000" w:themeColor="text1"/>
          <w:shd w:val="clear" w:color="auto" w:fill="FFFFFF"/>
          <w:lang w:val="de-AT"/>
        </w:rPr>
        <w:t>Vor allem in romanischen Sprachen, aber auch in Deutsch und Englisch können Fremdwörter identifiziert werden</w:t>
      </w:r>
      <w:r w:rsidR="003D7C94" w:rsidRPr="00043EE0">
        <w:rPr>
          <w:bCs/>
          <w:color w:val="000000" w:themeColor="text1"/>
          <w:shd w:val="clear" w:color="auto" w:fill="FFFFFF"/>
          <w:lang w:val="de-AT"/>
        </w:rPr>
        <w:t>, die ihren Ursprung im Lateinischen haben</w:t>
      </w:r>
      <w:r w:rsidR="00187651" w:rsidRPr="00043EE0">
        <w:rPr>
          <w:bCs/>
          <w:color w:val="000000" w:themeColor="text1"/>
          <w:shd w:val="clear" w:color="auto" w:fill="FFFFFF"/>
          <w:lang w:val="de-AT"/>
        </w:rPr>
        <w:t xml:space="preserve">. </w:t>
      </w:r>
      <w:r w:rsidR="003D7C94" w:rsidRPr="00043EE0">
        <w:rPr>
          <w:bCs/>
          <w:color w:val="000000" w:themeColor="text1"/>
          <w:shd w:val="clear" w:color="auto" w:fill="FFFFFF"/>
          <w:lang w:val="de-AT"/>
        </w:rPr>
        <w:t>Beim Behandeln lateinischer Fachtexte zu den Themen Medizin, Recht</w:t>
      </w:r>
      <w:r w:rsidR="000645D9">
        <w:rPr>
          <w:bCs/>
          <w:color w:val="000000" w:themeColor="text1"/>
          <w:shd w:val="clear" w:color="auto" w:fill="FFFFFF"/>
          <w:lang w:val="de-AT"/>
        </w:rPr>
        <w:t xml:space="preserve">, </w:t>
      </w:r>
      <w:r w:rsidR="003D7C94" w:rsidRPr="00043EE0">
        <w:rPr>
          <w:bCs/>
          <w:color w:val="000000" w:themeColor="text1"/>
          <w:shd w:val="clear" w:color="auto" w:fill="FFFFFF"/>
          <w:lang w:val="de-AT"/>
        </w:rPr>
        <w:t xml:space="preserve">Naturwissenschaften </w:t>
      </w:r>
      <w:r w:rsidR="000645D9">
        <w:rPr>
          <w:bCs/>
          <w:color w:val="000000" w:themeColor="text1"/>
          <w:shd w:val="clear" w:color="auto" w:fill="FFFFFF"/>
          <w:lang w:val="de-AT"/>
        </w:rPr>
        <w:t xml:space="preserve">und Mathematik sowie </w:t>
      </w:r>
      <w:r w:rsidR="00C117BE">
        <w:rPr>
          <w:bCs/>
          <w:color w:val="000000" w:themeColor="text1"/>
          <w:shd w:val="clear" w:color="auto" w:fill="FFFFFF"/>
          <w:lang w:val="de-AT"/>
        </w:rPr>
        <w:t xml:space="preserve">darstellenden </w:t>
      </w:r>
      <w:r w:rsidR="000645D9">
        <w:rPr>
          <w:bCs/>
          <w:color w:val="000000" w:themeColor="text1"/>
          <w:shd w:val="clear" w:color="auto" w:fill="FFFFFF"/>
          <w:lang w:val="de-AT"/>
        </w:rPr>
        <w:t xml:space="preserve">Kunst und Musik </w:t>
      </w:r>
      <w:r w:rsidR="003D7C94" w:rsidRPr="00043EE0">
        <w:rPr>
          <w:bCs/>
          <w:color w:val="000000" w:themeColor="text1"/>
          <w:shd w:val="clear" w:color="auto" w:fill="FFFFFF"/>
          <w:lang w:val="de-AT"/>
        </w:rPr>
        <w:t xml:space="preserve">soll erkennbar werden, inwiefern die neuzeitliche Wissenschaft antikes Wissen und Bezeichnungen übernommen hat und welche Rolle Latein als Fachsprache bis in die heutige Zeit hat. </w:t>
      </w:r>
    </w:p>
    <w:p w14:paraId="76BAC294" w14:textId="0DA2DDD9" w:rsidR="003D7C94" w:rsidRPr="00043EE0" w:rsidRDefault="003D7C94" w:rsidP="00043EE0">
      <w:pPr>
        <w:spacing w:line="276" w:lineRule="auto"/>
        <w:jc w:val="both"/>
        <w:rPr>
          <w:bCs/>
          <w:color w:val="000000" w:themeColor="text1"/>
          <w:shd w:val="clear" w:color="auto" w:fill="FFFFFF"/>
          <w:lang w:val="de-AT"/>
        </w:rPr>
      </w:pPr>
    </w:p>
    <w:p w14:paraId="4FD1BE9A" w14:textId="0C4AEED7" w:rsidR="00A9141B" w:rsidRPr="000645D9" w:rsidRDefault="00187651" w:rsidP="00043EE0">
      <w:pPr>
        <w:spacing w:line="276" w:lineRule="auto"/>
        <w:jc w:val="both"/>
        <w:rPr>
          <w:b/>
          <w:color w:val="000000" w:themeColor="text1"/>
          <w:shd w:val="clear" w:color="auto" w:fill="FFFFFF"/>
          <w:lang w:val="de-AT"/>
        </w:rPr>
      </w:pPr>
      <w:r w:rsidRPr="000645D9">
        <w:rPr>
          <w:b/>
          <w:color w:val="000000" w:themeColor="text1"/>
          <w:sz w:val="22"/>
          <w:szCs w:val="22"/>
          <w:shd w:val="clear" w:color="auto" w:fill="FFFFFF"/>
          <w:lang w:val="de-AT"/>
        </w:rPr>
        <w:t xml:space="preserve">Besonders in </w:t>
      </w:r>
      <w:r w:rsidR="00C47005" w:rsidRPr="000645D9">
        <w:rPr>
          <w:b/>
          <w:color w:val="000000" w:themeColor="text1"/>
          <w:sz w:val="22"/>
          <w:szCs w:val="22"/>
          <w:shd w:val="clear" w:color="auto" w:fill="FFFFFF"/>
          <w:lang w:val="de-AT"/>
        </w:rPr>
        <w:t>der Wissenschaft</w:t>
      </w:r>
      <w:r w:rsidRPr="000645D9">
        <w:rPr>
          <w:b/>
          <w:color w:val="000000" w:themeColor="text1"/>
          <w:sz w:val="22"/>
          <w:szCs w:val="22"/>
          <w:shd w:val="clear" w:color="auto" w:fill="FFFFFF"/>
          <w:lang w:val="de-AT"/>
        </w:rPr>
        <w:t xml:space="preserve"> lassen sich </w:t>
      </w:r>
      <w:r w:rsidR="00C47005" w:rsidRPr="000645D9">
        <w:rPr>
          <w:b/>
          <w:color w:val="000000" w:themeColor="text1"/>
          <w:sz w:val="22"/>
          <w:szCs w:val="22"/>
          <w:shd w:val="clear" w:color="auto" w:fill="FFFFFF"/>
          <w:lang w:val="de-AT"/>
        </w:rPr>
        <w:t>viele</w:t>
      </w:r>
      <w:r w:rsidRPr="000645D9">
        <w:rPr>
          <w:b/>
          <w:color w:val="000000" w:themeColor="text1"/>
          <w:sz w:val="22"/>
          <w:szCs w:val="22"/>
          <w:shd w:val="clear" w:color="auto" w:fill="FFFFFF"/>
          <w:lang w:val="de-AT"/>
        </w:rPr>
        <w:t xml:space="preserve"> Worte finden, die aus dem Lateinischen stamme</w:t>
      </w:r>
      <w:r w:rsidR="003D7C94" w:rsidRPr="000645D9">
        <w:rPr>
          <w:b/>
          <w:color w:val="000000" w:themeColor="text1"/>
          <w:sz w:val="22"/>
          <w:szCs w:val="22"/>
          <w:shd w:val="clear" w:color="auto" w:fill="FFFFFF"/>
          <w:lang w:val="de-AT"/>
        </w:rPr>
        <w:t>n</w:t>
      </w:r>
      <w:r w:rsidRPr="000645D9">
        <w:rPr>
          <w:b/>
          <w:color w:val="000000" w:themeColor="text1"/>
          <w:sz w:val="22"/>
          <w:szCs w:val="22"/>
          <w:shd w:val="clear" w:color="auto" w:fill="FFFFFF"/>
          <w:lang w:val="de-AT"/>
        </w:rPr>
        <w:t xml:space="preserve"> </w:t>
      </w:r>
      <w:r w:rsidR="00C47005" w:rsidRPr="000645D9">
        <w:rPr>
          <w:b/>
          <w:color w:val="000000" w:themeColor="text1"/>
          <w:sz w:val="22"/>
          <w:szCs w:val="22"/>
          <w:shd w:val="clear" w:color="auto" w:fill="FFFFFF"/>
          <w:lang w:val="de-AT"/>
        </w:rPr>
        <w:t xml:space="preserve">und auch heute </w:t>
      </w:r>
      <w:r w:rsidRPr="000645D9">
        <w:rPr>
          <w:b/>
          <w:color w:val="000000" w:themeColor="text1"/>
          <w:sz w:val="22"/>
          <w:szCs w:val="22"/>
          <w:shd w:val="clear" w:color="auto" w:fill="FFFFFF"/>
          <w:lang w:val="de-AT"/>
        </w:rPr>
        <w:t xml:space="preserve">in ihrer lateinischen Form verwendet werden. </w:t>
      </w:r>
      <w:r w:rsidR="003D7C94" w:rsidRPr="000645D9">
        <w:rPr>
          <w:b/>
          <w:color w:val="000000" w:themeColor="text1"/>
          <w:sz w:val="22"/>
          <w:szCs w:val="22"/>
          <w:shd w:val="clear" w:color="auto" w:fill="FFFFFF"/>
          <w:lang w:val="de-AT"/>
        </w:rPr>
        <w:t>Was bedeuten folgende Begriffe</w:t>
      </w:r>
      <w:r w:rsidR="00F660E8" w:rsidRPr="000645D9">
        <w:rPr>
          <w:b/>
          <w:color w:val="000000" w:themeColor="text1"/>
          <w:sz w:val="22"/>
          <w:szCs w:val="22"/>
          <w:shd w:val="clear" w:color="auto" w:fill="FFFFFF"/>
          <w:lang w:val="de-AT"/>
        </w:rPr>
        <w:t xml:space="preserve">, </w:t>
      </w:r>
      <w:r w:rsidR="003D7C94" w:rsidRPr="000645D9">
        <w:rPr>
          <w:b/>
          <w:color w:val="000000" w:themeColor="text1"/>
          <w:sz w:val="22"/>
          <w:szCs w:val="22"/>
          <w:shd w:val="clear" w:color="auto" w:fill="FFFFFF"/>
          <w:lang w:val="de-AT"/>
        </w:rPr>
        <w:t>von welchen lateinischen Wörtern leiten sie sich ab</w:t>
      </w:r>
      <w:r w:rsidR="00F660E8" w:rsidRPr="000645D9">
        <w:rPr>
          <w:b/>
          <w:color w:val="000000" w:themeColor="text1"/>
          <w:sz w:val="22"/>
          <w:szCs w:val="22"/>
          <w:shd w:val="clear" w:color="auto" w:fill="FFFFFF"/>
          <w:lang w:val="de-AT"/>
        </w:rPr>
        <w:t xml:space="preserve"> und welchem Themenbereich würdest du sie zuordnen</w:t>
      </w:r>
      <w:r w:rsidR="003D7C94" w:rsidRPr="000645D9">
        <w:rPr>
          <w:b/>
          <w:color w:val="000000" w:themeColor="text1"/>
          <w:sz w:val="22"/>
          <w:szCs w:val="22"/>
          <w:shd w:val="clear" w:color="auto" w:fill="FFFFFF"/>
          <w:lang w:val="de-AT"/>
        </w:rPr>
        <w:t>?</w:t>
      </w:r>
      <w:r w:rsidR="00C47005" w:rsidRPr="000645D9">
        <w:rPr>
          <w:b/>
          <w:noProof/>
          <w:sz w:val="22"/>
          <w:szCs w:val="22"/>
          <w:lang w:val="de-AT"/>
        </w:rPr>
        <w:t xml:space="preserve"> </w:t>
      </w:r>
    </w:p>
    <w:p w14:paraId="6CD03769" w14:textId="03B4C62E" w:rsidR="003D7C94" w:rsidRDefault="003D7C94" w:rsidP="00187651">
      <w:pPr>
        <w:jc w:val="both"/>
        <w:rPr>
          <w:bCs/>
          <w:color w:val="333333"/>
          <w:sz w:val="22"/>
          <w:szCs w:val="22"/>
          <w:shd w:val="clear" w:color="auto" w:fill="FFFFFF"/>
          <w:lang w:val="de-AT"/>
        </w:rPr>
      </w:pPr>
    </w:p>
    <w:tbl>
      <w:tblPr>
        <w:tblStyle w:val="Gitternetztabelle1hellAkzent3"/>
        <w:tblW w:w="0" w:type="auto"/>
        <w:tblLook w:val="04A0" w:firstRow="1" w:lastRow="0" w:firstColumn="1" w:lastColumn="0" w:noHBand="0" w:noVBand="1"/>
      </w:tblPr>
      <w:tblGrid>
        <w:gridCol w:w="2230"/>
        <w:gridCol w:w="2230"/>
        <w:gridCol w:w="2230"/>
        <w:gridCol w:w="2230"/>
      </w:tblGrid>
      <w:tr w:rsidR="009E64EA" w:rsidRPr="009B4D97" w14:paraId="2AE90D66" w14:textId="77777777" w:rsidTr="000645D9">
        <w:trPr>
          <w:cnfStyle w:val="100000000000" w:firstRow="1" w:lastRow="0" w:firstColumn="0" w:lastColumn="0" w:oddVBand="0" w:evenVBand="0" w:oddHBand="0"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2230" w:type="dxa"/>
            <w:vAlign w:val="center"/>
          </w:tcPr>
          <w:p w14:paraId="142B97FF" w14:textId="185A7E5C" w:rsidR="009E64EA" w:rsidRDefault="009E64EA" w:rsidP="000645D9">
            <w:pPr>
              <w:jc w:val="center"/>
              <w:rPr>
                <w:bCs w:val="0"/>
                <w:color w:val="333333"/>
                <w:sz w:val="22"/>
                <w:szCs w:val="22"/>
                <w:shd w:val="clear" w:color="auto" w:fill="FFFFFF"/>
                <w:lang w:val="de-AT"/>
              </w:rPr>
            </w:pPr>
            <w:r>
              <w:rPr>
                <w:bCs w:val="0"/>
                <w:color w:val="333333"/>
                <w:sz w:val="22"/>
                <w:szCs w:val="22"/>
                <w:shd w:val="clear" w:color="auto" w:fill="FFFFFF"/>
                <w:lang w:val="de-AT"/>
              </w:rPr>
              <w:t>Fachbegriff</w:t>
            </w:r>
          </w:p>
        </w:tc>
        <w:tc>
          <w:tcPr>
            <w:tcW w:w="2230" w:type="dxa"/>
            <w:vAlign w:val="center"/>
          </w:tcPr>
          <w:p w14:paraId="282C3559" w14:textId="39445A22" w:rsidR="009E64EA" w:rsidRDefault="009E64EA" w:rsidP="000645D9">
            <w:pPr>
              <w:jc w:val="center"/>
              <w:cnfStyle w:val="100000000000" w:firstRow="1" w:lastRow="0" w:firstColumn="0" w:lastColumn="0" w:oddVBand="0" w:evenVBand="0" w:oddHBand="0" w:evenHBand="0" w:firstRowFirstColumn="0" w:firstRowLastColumn="0" w:lastRowFirstColumn="0" w:lastRowLastColumn="0"/>
              <w:rPr>
                <w:bCs w:val="0"/>
                <w:color w:val="333333"/>
                <w:sz w:val="22"/>
                <w:szCs w:val="22"/>
                <w:shd w:val="clear" w:color="auto" w:fill="FFFFFF"/>
                <w:lang w:val="de-AT"/>
              </w:rPr>
            </w:pPr>
            <w:r>
              <w:rPr>
                <w:bCs w:val="0"/>
                <w:color w:val="333333"/>
                <w:sz w:val="22"/>
                <w:szCs w:val="22"/>
                <w:shd w:val="clear" w:color="auto" w:fill="FFFFFF"/>
                <w:lang w:val="de-AT"/>
              </w:rPr>
              <w:t>Bedeutung</w:t>
            </w:r>
          </w:p>
        </w:tc>
        <w:tc>
          <w:tcPr>
            <w:tcW w:w="2230" w:type="dxa"/>
            <w:vAlign w:val="center"/>
          </w:tcPr>
          <w:p w14:paraId="6772CD81" w14:textId="51B64F82" w:rsidR="009E64EA" w:rsidRDefault="006025CE" w:rsidP="000645D9">
            <w:pPr>
              <w:jc w:val="center"/>
              <w:cnfStyle w:val="100000000000" w:firstRow="1" w:lastRow="0" w:firstColumn="0" w:lastColumn="0" w:oddVBand="0" w:evenVBand="0" w:oddHBand="0" w:evenHBand="0" w:firstRowFirstColumn="0" w:firstRowLastColumn="0" w:lastRowFirstColumn="0" w:lastRowLastColumn="0"/>
              <w:rPr>
                <w:bCs w:val="0"/>
                <w:color w:val="333333"/>
                <w:sz w:val="22"/>
                <w:szCs w:val="22"/>
                <w:shd w:val="clear" w:color="auto" w:fill="FFFFFF"/>
                <w:lang w:val="de-AT"/>
              </w:rPr>
            </w:pPr>
            <w:r>
              <w:rPr>
                <w:bCs w:val="0"/>
                <w:color w:val="333333"/>
                <w:sz w:val="22"/>
                <w:szCs w:val="22"/>
                <w:shd w:val="clear" w:color="auto" w:fill="FFFFFF"/>
                <w:lang w:val="de-AT"/>
              </w:rPr>
              <w:t>L</w:t>
            </w:r>
            <w:r w:rsidR="009E64EA">
              <w:rPr>
                <w:bCs w:val="0"/>
                <w:color w:val="333333"/>
                <w:sz w:val="22"/>
                <w:szCs w:val="22"/>
                <w:shd w:val="clear" w:color="auto" w:fill="FFFFFF"/>
                <w:lang w:val="de-AT"/>
              </w:rPr>
              <w:t>ateinische Wurzel</w:t>
            </w:r>
          </w:p>
        </w:tc>
        <w:tc>
          <w:tcPr>
            <w:tcW w:w="2230" w:type="dxa"/>
            <w:vAlign w:val="center"/>
          </w:tcPr>
          <w:p w14:paraId="3A42ACB9" w14:textId="114ACB79" w:rsidR="009E64EA" w:rsidRDefault="009E64EA" w:rsidP="000645D9">
            <w:pPr>
              <w:jc w:val="center"/>
              <w:cnfStyle w:val="100000000000" w:firstRow="1" w:lastRow="0" w:firstColumn="0" w:lastColumn="0" w:oddVBand="0" w:evenVBand="0" w:oddHBand="0" w:evenHBand="0" w:firstRowFirstColumn="0" w:firstRowLastColumn="0" w:lastRowFirstColumn="0" w:lastRowLastColumn="0"/>
              <w:rPr>
                <w:bCs w:val="0"/>
                <w:color w:val="333333"/>
                <w:sz w:val="22"/>
                <w:szCs w:val="22"/>
                <w:shd w:val="clear" w:color="auto" w:fill="FFFFFF"/>
                <w:lang w:val="de-AT"/>
              </w:rPr>
            </w:pPr>
            <w:r>
              <w:rPr>
                <w:bCs w:val="0"/>
                <w:color w:val="333333"/>
                <w:sz w:val="22"/>
                <w:szCs w:val="22"/>
                <w:shd w:val="clear" w:color="auto" w:fill="FFFFFF"/>
                <w:lang w:val="de-AT"/>
              </w:rPr>
              <w:t>Themenbereich</w:t>
            </w:r>
          </w:p>
        </w:tc>
      </w:tr>
      <w:tr w:rsidR="009E64EA" w:rsidRPr="009B4D97" w14:paraId="6354E960" w14:textId="77777777" w:rsidTr="000645D9">
        <w:trPr>
          <w:trHeight w:val="611"/>
        </w:trPr>
        <w:tc>
          <w:tcPr>
            <w:cnfStyle w:val="001000000000" w:firstRow="0" w:lastRow="0" w:firstColumn="1" w:lastColumn="0" w:oddVBand="0" w:evenVBand="0" w:oddHBand="0" w:evenHBand="0" w:firstRowFirstColumn="0" w:firstRowLastColumn="0" w:lastRowFirstColumn="0" w:lastRowLastColumn="0"/>
            <w:tcW w:w="2230" w:type="dxa"/>
            <w:vAlign w:val="center"/>
          </w:tcPr>
          <w:p w14:paraId="49B3D3E0" w14:textId="79BEC97E" w:rsidR="009E64EA" w:rsidRDefault="006721A7" w:rsidP="000645D9">
            <w:pPr>
              <w:jc w:val="center"/>
              <w:rPr>
                <w:bCs w:val="0"/>
                <w:color w:val="333333"/>
                <w:sz w:val="22"/>
                <w:szCs w:val="22"/>
                <w:shd w:val="clear" w:color="auto" w:fill="FFFFFF"/>
                <w:lang w:val="de-AT"/>
              </w:rPr>
            </w:pPr>
            <w:r>
              <w:rPr>
                <w:bCs w:val="0"/>
                <w:color w:val="333333"/>
                <w:sz w:val="22"/>
                <w:szCs w:val="22"/>
                <w:shd w:val="clear" w:color="auto" w:fill="FFFFFF"/>
                <w:lang w:val="de-AT"/>
              </w:rPr>
              <w:t>Fraktur</w:t>
            </w:r>
          </w:p>
        </w:tc>
        <w:tc>
          <w:tcPr>
            <w:tcW w:w="2230" w:type="dxa"/>
            <w:vAlign w:val="center"/>
          </w:tcPr>
          <w:p w14:paraId="0C153E9F" w14:textId="0CB1E706" w:rsidR="009E64EA" w:rsidRDefault="009E64EA" w:rsidP="000645D9">
            <w:pPr>
              <w:jc w:val="center"/>
              <w:cnfStyle w:val="000000000000" w:firstRow="0" w:lastRow="0" w:firstColumn="0" w:lastColumn="0" w:oddVBand="0" w:evenVBand="0" w:oddHBand="0" w:evenHBand="0" w:firstRowFirstColumn="0" w:firstRowLastColumn="0" w:lastRowFirstColumn="0" w:lastRowLastColumn="0"/>
              <w:rPr>
                <w:bCs/>
                <w:color w:val="333333"/>
                <w:sz w:val="22"/>
                <w:szCs w:val="22"/>
                <w:shd w:val="clear" w:color="auto" w:fill="FFFFFF"/>
                <w:lang w:val="de-AT"/>
              </w:rPr>
            </w:pPr>
          </w:p>
        </w:tc>
        <w:tc>
          <w:tcPr>
            <w:tcW w:w="2230" w:type="dxa"/>
            <w:vAlign w:val="center"/>
          </w:tcPr>
          <w:p w14:paraId="12D41FB4" w14:textId="43075A05" w:rsidR="009E64EA" w:rsidRDefault="009E64EA" w:rsidP="000645D9">
            <w:pPr>
              <w:jc w:val="center"/>
              <w:cnfStyle w:val="000000000000" w:firstRow="0" w:lastRow="0" w:firstColumn="0" w:lastColumn="0" w:oddVBand="0" w:evenVBand="0" w:oddHBand="0" w:evenHBand="0" w:firstRowFirstColumn="0" w:firstRowLastColumn="0" w:lastRowFirstColumn="0" w:lastRowLastColumn="0"/>
              <w:rPr>
                <w:bCs/>
                <w:color w:val="333333"/>
                <w:sz w:val="22"/>
                <w:szCs w:val="22"/>
                <w:shd w:val="clear" w:color="auto" w:fill="FFFFFF"/>
                <w:lang w:val="de-AT"/>
              </w:rPr>
            </w:pPr>
          </w:p>
        </w:tc>
        <w:tc>
          <w:tcPr>
            <w:tcW w:w="2230" w:type="dxa"/>
            <w:vAlign w:val="center"/>
          </w:tcPr>
          <w:p w14:paraId="6ED1025F" w14:textId="43380533" w:rsidR="009E64EA" w:rsidRDefault="009E64EA" w:rsidP="000645D9">
            <w:pPr>
              <w:jc w:val="center"/>
              <w:cnfStyle w:val="000000000000" w:firstRow="0" w:lastRow="0" w:firstColumn="0" w:lastColumn="0" w:oddVBand="0" w:evenVBand="0" w:oddHBand="0" w:evenHBand="0" w:firstRowFirstColumn="0" w:firstRowLastColumn="0" w:lastRowFirstColumn="0" w:lastRowLastColumn="0"/>
              <w:rPr>
                <w:bCs/>
                <w:color w:val="333333"/>
                <w:sz w:val="22"/>
                <w:szCs w:val="22"/>
                <w:shd w:val="clear" w:color="auto" w:fill="FFFFFF"/>
                <w:lang w:val="de-AT"/>
              </w:rPr>
            </w:pPr>
          </w:p>
        </w:tc>
      </w:tr>
      <w:tr w:rsidR="006721A7" w:rsidRPr="009B4D97" w14:paraId="2F9CDFBD" w14:textId="77777777" w:rsidTr="000645D9">
        <w:trPr>
          <w:trHeight w:val="611"/>
        </w:trPr>
        <w:tc>
          <w:tcPr>
            <w:cnfStyle w:val="001000000000" w:firstRow="0" w:lastRow="0" w:firstColumn="1" w:lastColumn="0" w:oddVBand="0" w:evenVBand="0" w:oddHBand="0" w:evenHBand="0" w:firstRowFirstColumn="0" w:firstRowLastColumn="0" w:lastRowFirstColumn="0" w:lastRowLastColumn="0"/>
            <w:tcW w:w="2230" w:type="dxa"/>
            <w:vAlign w:val="center"/>
          </w:tcPr>
          <w:p w14:paraId="05132599" w14:textId="3ECE2200" w:rsidR="006721A7" w:rsidRDefault="00111271" w:rsidP="000645D9">
            <w:pPr>
              <w:jc w:val="center"/>
              <w:rPr>
                <w:bCs w:val="0"/>
                <w:color w:val="333333"/>
                <w:sz w:val="22"/>
                <w:szCs w:val="22"/>
                <w:shd w:val="clear" w:color="auto" w:fill="FFFFFF"/>
                <w:lang w:val="de-AT"/>
              </w:rPr>
            </w:pPr>
            <w:r>
              <w:rPr>
                <w:bCs w:val="0"/>
                <w:color w:val="333333"/>
                <w:sz w:val="22"/>
                <w:szCs w:val="22"/>
                <w:shd w:val="clear" w:color="auto" w:fill="FFFFFF"/>
                <w:lang w:val="de-AT"/>
              </w:rPr>
              <w:t>Subtrahieren</w:t>
            </w:r>
          </w:p>
        </w:tc>
        <w:tc>
          <w:tcPr>
            <w:tcW w:w="2230" w:type="dxa"/>
            <w:vAlign w:val="center"/>
          </w:tcPr>
          <w:p w14:paraId="4A9600F9" w14:textId="77777777" w:rsidR="006721A7" w:rsidRDefault="006721A7" w:rsidP="000645D9">
            <w:pPr>
              <w:jc w:val="center"/>
              <w:cnfStyle w:val="000000000000" w:firstRow="0" w:lastRow="0" w:firstColumn="0" w:lastColumn="0" w:oddVBand="0" w:evenVBand="0" w:oddHBand="0" w:evenHBand="0" w:firstRowFirstColumn="0" w:firstRowLastColumn="0" w:lastRowFirstColumn="0" w:lastRowLastColumn="0"/>
              <w:rPr>
                <w:bCs/>
                <w:color w:val="333333"/>
                <w:sz w:val="22"/>
                <w:szCs w:val="22"/>
                <w:shd w:val="clear" w:color="auto" w:fill="FFFFFF"/>
                <w:lang w:val="de-AT"/>
              </w:rPr>
            </w:pPr>
          </w:p>
        </w:tc>
        <w:tc>
          <w:tcPr>
            <w:tcW w:w="2230" w:type="dxa"/>
            <w:vAlign w:val="center"/>
          </w:tcPr>
          <w:p w14:paraId="77B0389B" w14:textId="77777777" w:rsidR="006721A7" w:rsidRDefault="006721A7" w:rsidP="000645D9">
            <w:pPr>
              <w:jc w:val="center"/>
              <w:cnfStyle w:val="000000000000" w:firstRow="0" w:lastRow="0" w:firstColumn="0" w:lastColumn="0" w:oddVBand="0" w:evenVBand="0" w:oddHBand="0" w:evenHBand="0" w:firstRowFirstColumn="0" w:firstRowLastColumn="0" w:lastRowFirstColumn="0" w:lastRowLastColumn="0"/>
              <w:rPr>
                <w:bCs/>
                <w:color w:val="333333"/>
                <w:sz w:val="22"/>
                <w:szCs w:val="22"/>
                <w:shd w:val="clear" w:color="auto" w:fill="FFFFFF"/>
                <w:lang w:val="de-AT"/>
              </w:rPr>
            </w:pPr>
          </w:p>
        </w:tc>
        <w:tc>
          <w:tcPr>
            <w:tcW w:w="2230" w:type="dxa"/>
            <w:vAlign w:val="center"/>
          </w:tcPr>
          <w:p w14:paraId="3E787E95" w14:textId="77777777" w:rsidR="006721A7" w:rsidRDefault="006721A7" w:rsidP="000645D9">
            <w:pPr>
              <w:jc w:val="center"/>
              <w:cnfStyle w:val="000000000000" w:firstRow="0" w:lastRow="0" w:firstColumn="0" w:lastColumn="0" w:oddVBand="0" w:evenVBand="0" w:oddHBand="0" w:evenHBand="0" w:firstRowFirstColumn="0" w:firstRowLastColumn="0" w:lastRowFirstColumn="0" w:lastRowLastColumn="0"/>
              <w:rPr>
                <w:bCs/>
                <w:color w:val="333333"/>
                <w:sz w:val="22"/>
                <w:szCs w:val="22"/>
                <w:shd w:val="clear" w:color="auto" w:fill="FFFFFF"/>
                <w:lang w:val="de-AT"/>
              </w:rPr>
            </w:pPr>
          </w:p>
        </w:tc>
      </w:tr>
      <w:tr w:rsidR="009E64EA" w:rsidRPr="009B4D97" w14:paraId="29CBEBA0" w14:textId="77777777" w:rsidTr="000645D9">
        <w:trPr>
          <w:trHeight w:val="571"/>
        </w:trPr>
        <w:tc>
          <w:tcPr>
            <w:cnfStyle w:val="001000000000" w:firstRow="0" w:lastRow="0" w:firstColumn="1" w:lastColumn="0" w:oddVBand="0" w:evenVBand="0" w:oddHBand="0" w:evenHBand="0" w:firstRowFirstColumn="0" w:firstRowLastColumn="0" w:lastRowFirstColumn="0" w:lastRowLastColumn="0"/>
            <w:tcW w:w="2230" w:type="dxa"/>
            <w:vAlign w:val="center"/>
          </w:tcPr>
          <w:p w14:paraId="4B89F33F" w14:textId="7BBAC4DC" w:rsidR="009E64EA" w:rsidRDefault="006721A7" w:rsidP="000645D9">
            <w:pPr>
              <w:jc w:val="center"/>
              <w:rPr>
                <w:bCs w:val="0"/>
                <w:color w:val="333333"/>
                <w:sz w:val="22"/>
                <w:szCs w:val="22"/>
                <w:shd w:val="clear" w:color="auto" w:fill="FFFFFF"/>
                <w:lang w:val="de-AT"/>
              </w:rPr>
            </w:pPr>
            <w:r>
              <w:rPr>
                <w:bCs w:val="0"/>
                <w:color w:val="333333"/>
                <w:sz w:val="22"/>
                <w:szCs w:val="22"/>
                <w:shd w:val="clear" w:color="auto" w:fill="FFFFFF"/>
                <w:lang w:val="de-AT"/>
              </w:rPr>
              <w:t>Jurisdiktion</w:t>
            </w:r>
          </w:p>
        </w:tc>
        <w:tc>
          <w:tcPr>
            <w:tcW w:w="2230" w:type="dxa"/>
            <w:vAlign w:val="center"/>
          </w:tcPr>
          <w:p w14:paraId="51E402CE" w14:textId="77777777" w:rsidR="009E64EA" w:rsidRDefault="009E64EA" w:rsidP="000645D9">
            <w:pPr>
              <w:jc w:val="center"/>
              <w:cnfStyle w:val="000000000000" w:firstRow="0" w:lastRow="0" w:firstColumn="0" w:lastColumn="0" w:oddVBand="0" w:evenVBand="0" w:oddHBand="0" w:evenHBand="0" w:firstRowFirstColumn="0" w:firstRowLastColumn="0" w:lastRowFirstColumn="0" w:lastRowLastColumn="0"/>
              <w:rPr>
                <w:bCs/>
                <w:color w:val="333333"/>
                <w:sz w:val="22"/>
                <w:szCs w:val="22"/>
                <w:shd w:val="clear" w:color="auto" w:fill="FFFFFF"/>
                <w:lang w:val="de-AT"/>
              </w:rPr>
            </w:pPr>
          </w:p>
        </w:tc>
        <w:tc>
          <w:tcPr>
            <w:tcW w:w="2230" w:type="dxa"/>
            <w:vAlign w:val="center"/>
          </w:tcPr>
          <w:p w14:paraId="06459CE5" w14:textId="26101435" w:rsidR="009E64EA" w:rsidRDefault="009E64EA" w:rsidP="000645D9">
            <w:pPr>
              <w:jc w:val="center"/>
              <w:cnfStyle w:val="000000000000" w:firstRow="0" w:lastRow="0" w:firstColumn="0" w:lastColumn="0" w:oddVBand="0" w:evenVBand="0" w:oddHBand="0" w:evenHBand="0" w:firstRowFirstColumn="0" w:firstRowLastColumn="0" w:lastRowFirstColumn="0" w:lastRowLastColumn="0"/>
              <w:rPr>
                <w:bCs/>
                <w:color w:val="333333"/>
                <w:sz w:val="22"/>
                <w:szCs w:val="22"/>
                <w:shd w:val="clear" w:color="auto" w:fill="FFFFFF"/>
                <w:lang w:val="de-AT"/>
              </w:rPr>
            </w:pPr>
          </w:p>
        </w:tc>
        <w:tc>
          <w:tcPr>
            <w:tcW w:w="2230" w:type="dxa"/>
            <w:vAlign w:val="center"/>
          </w:tcPr>
          <w:p w14:paraId="37A0AAF9" w14:textId="301B7728" w:rsidR="009E64EA" w:rsidRDefault="009E64EA" w:rsidP="000645D9">
            <w:pPr>
              <w:jc w:val="center"/>
              <w:cnfStyle w:val="000000000000" w:firstRow="0" w:lastRow="0" w:firstColumn="0" w:lastColumn="0" w:oddVBand="0" w:evenVBand="0" w:oddHBand="0" w:evenHBand="0" w:firstRowFirstColumn="0" w:firstRowLastColumn="0" w:lastRowFirstColumn="0" w:lastRowLastColumn="0"/>
              <w:rPr>
                <w:bCs/>
                <w:color w:val="333333"/>
                <w:sz w:val="22"/>
                <w:szCs w:val="22"/>
                <w:shd w:val="clear" w:color="auto" w:fill="FFFFFF"/>
                <w:lang w:val="de-AT"/>
              </w:rPr>
            </w:pPr>
          </w:p>
        </w:tc>
      </w:tr>
      <w:tr w:rsidR="009E64EA" w:rsidRPr="009B4D97" w14:paraId="5FBB3A6C" w14:textId="77777777" w:rsidTr="000645D9">
        <w:trPr>
          <w:trHeight w:val="571"/>
        </w:trPr>
        <w:tc>
          <w:tcPr>
            <w:cnfStyle w:val="001000000000" w:firstRow="0" w:lastRow="0" w:firstColumn="1" w:lastColumn="0" w:oddVBand="0" w:evenVBand="0" w:oddHBand="0" w:evenHBand="0" w:firstRowFirstColumn="0" w:firstRowLastColumn="0" w:lastRowFirstColumn="0" w:lastRowLastColumn="0"/>
            <w:tcW w:w="2230" w:type="dxa"/>
            <w:vAlign w:val="center"/>
          </w:tcPr>
          <w:p w14:paraId="0F1B1273" w14:textId="3AA975E9" w:rsidR="009E64EA" w:rsidRDefault="006721A7" w:rsidP="000645D9">
            <w:pPr>
              <w:jc w:val="center"/>
              <w:rPr>
                <w:bCs w:val="0"/>
                <w:color w:val="333333"/>
                <w:sz w:val="22"/>
                <w:szCs w:val="22"/>
                <w:shd w:val="clear" w:color="auto" w:fill="FFFFFF"/>
                <w:lang w:val="de-AT"/>
              </w:rPr>
            </w:pPr>
            <w:r>
              <w:rPr>
                <w:bCs w:val="0"/>
                <w:color w:val="333333"/>
                <w:sz w:val="22"/>
                <w:szCs w:val="22"/>
                <w:shd w:val="clear" w:color="auto" w:fill="FFFFFF"/>
                <w:lang w:val="de-AT"/>
              </w:rPr>
              <w:t>Immunität</w:t>
            </w:r>
          </w:p>
        </w:tc>
        <w:tc>
          <w:tcPr>
            <w:tcW w:w="2230" w:type="dxa"/>
            <w:vAlign w:val="center"/>
          </w:tcPr>
          <w:p w14:paraId="16D548A7" w14:textId="7634D740" w:rsidR="009E64EA" w:rsidRDefault="009E64EA" w:rsidP="000645D9">
            <w:pPr>
              <w:jc w:val="center"/>
              <w:cnfStyle w:val="000000000000" w:firstRow="0" w:lastRow="0" w:firstColumn="0" w:lastColumn="0" w:oddVBand="0" w:evenVBand="0" w:oddHBand="0" w:evenHBand="0" w:firstRowFirstColumn="0" w:firstRowLastColumn="0" w:lastRowFirstColumn="0" w:lastRowLastColumn="0"/>
              <w:rPr>
                <w:bCs/>
                <w:color w:val="333333"/>
                <w:sz w:val="22"/>
                <w:szCs w:val="22"/>
                <w:shd w:val="clear" w:color="auto" w:fill="FFFFFF"/>
                <w:lang w:val="de-AT"/>
              </w:rPr>
            </w:pPr>
          </w:p>
        </w:tc>
        <w:tc>
          <w:tcPr>
            <w:tcW w:w="2230" w:type="dxa"/>
            <w:vAlign w:val="center"/>
          </w:tcPr>
          <w:p w14:paraId="1C9F7788" w14:textId="334C729A" w:rsidR="009E64EA" w:rsidRDefault="009E64EA" w:rsidP="000645D9">
            <w:pPr>
              <w:jc w:val="center"/>
              <w:cnfStyle w:val="000000000000" w:firstRow="0" w:lastRow="0" w:firstColumn="0" w:lastColumn="0" w:oddVBand="0" w:evenVBand="0" w:oddHBand="0" w:evenHBand="0" w:firstRowFirstColumn="0" w:firstRowLastColumn="0" w:lastRowFirstColumn="0" w:lastRowLastColumn="0"/>
              <w:rPr>
                <w:bCs/>
                <w:color w:val="333333"/>
                <w:sz w:val="22"/>
                <w:szCs w:val="22"/>
                <w:shd w:val="clear" w:color="auto" w:fill="FFFFFF"/>
                <w:lang w:val="de-AT"/>
              </w:rPr>
            </w:pPr>
          </w:p>
        </w:tc>
        <w:tc>
          <w:tcPr>
            <w:tcW w:w="2230" w:type="dxa"/>
            <w:vAlign w:val="center"/>
          </w:tcPr>
          <w:p w14:paraId="2CB96743" w14:textId="77777777" w:rsidR="009E64EA" w:rsidRDefault="009E64EA" w:rsidP="000645D9">
            <w:pPr>
              <w:jc w:val="center"/>
              <w:cnfStyle w:val="000000000000" w:firstRow="0" w:lastRow="0" w:firstColumn="0" w:lastColumn="0" w:oddVBand="0" w:evenVBand="0" w:oddHBand="0" w:evenHBand="0" w:firstRowFirstColumn="0" w:firstRowLastColumn="0" w:lastRowFirstColumn="0" w:lastRowLastColumn="0"/>
              <w:rPr>
                <w:bCs/>
                <w:color w:val="333333"/>
                <w:sz w:val="22"/>
                <w:szCs w:val="22"/>
                <w:shd w:val="clear" w:color="auto" w:fill="FFFFFF"/>
                <w:lang w:val="de-AT"/>
              </w:rPr>
            </w:pPr>
          </w:p>
        </w:tc>
      </w:tr>
      <w:tr w:rsidR="006721A7" w:rsidRPr="009B4D97" w14:paraId="5FF44DEE" w14:textId="77777777" w:rsidTr="000645D9">
        <w:trPr>
          <w:trHeight w:val="571"/>
        </w:trPr>
        <w:tc>
          <w:tcPr>
            <w:cnfStyle w:val="001000000000" w:firstRow="0" w:lastRow="0" w:firstColumn="1" w:lastColumn="0" w:oddVBand="0" w:evenVBand="0" w:oddHBand="0" w:evenHBand="0" w:firstRowFirstColumn="0" w:firstRowLastColumn="0" w:lastRowFirstColumn="0" w:lastRowLastColumn="0"/>
            <w:tcW w:w="2230" w:type="dxa"/>
            <w:vAlign w:val="center"/>
          </w:tcPr>
          <w:p w14:paraId="3862AEF8" w14:textId="28858671" w:rsidR="006721A7" w:rsidRDefault="00111271" w:rsidP="000645D9">
            <w:pPr>
              <w:jc w:val="center"/>
              <w:rPr>
                <w:bCs w:val="0"/>
                <w:color w:val="333333"/>
                <w:sz w:val="22"/>
                <w:szCs w:val="22"/>
                <w:shd w:val="clear" w:color="auto" w:fill="FFFFFF"/>
                <w:lang w:val="de-AT"/>
              </w:rPr>
            </w:pPr>
            <w:r>
              <w:rPr>
                <w:bCs w:val="0"/>
                <w:color w:val="333333"/>
                <w:sz w:val="22"/>
                <w:szCs w:val="22"/>
                <w:shd w:val="clear" w:color="auto" w:fill="FFFFFF"/>
                <w:lang w:val="de-AT"/>
              </w:rPr>
              <w:t>Impressionismus</w:t>
            </w:r>
          </w:p>
        </w:tc>
        <w:tc>
          <w:tcPr>
            <w:tcW w:w="2230" w:type="dxa"/>
            <w:vAlign w:val="center"/>
          </w:tcPr>
          <w:p w14:paraId="3CDF2B66" w14:textId="33747F20" w:rsidR="006721A7" w:rsidRDefault="006721A7" w:rsidP="000645D9">
            <w:pPr>
              <w:jc w:val="center"/>
              <w:cnfStyle w:val="000000000000" w:firstRow="0" w:lastRow="0" w:firstColumn="0" w:lastColumn="0" w:oddVBand="0" w:evenVBand="0" w:oddHBand="0" w:evenHBand="0" w:firstRowFirstColumn="0" w:firstRowLastColumn="0" w:lastRowFirstColumn="0" w:lastRowLastColumn="0"/>
              <w:rPr>
                <w:bCs/>
                <w:color w:val="333333"/>
                <w:sz w:val="22"/>
                <w:szCs w:val="22"/>
                <w:shd w:val="clear" w:color="auto" w:fill="FFFFFF"/>
                <w:lang w:val="de-AT"/>
              </w:rPr>
            </w:pPr>
          </w:p>
        </w:tc>
        <w:tc>
          <w:tcPr>
            <w:tcW w:w="2230" w:type="dxa"/>
            <w:vAlign w:val="center"/>
          </w:tcPr>
          <w:p w14:paraId="5890B096" w14:textId="77777777" w:rsidR="006721A7" w:rsidRDefault="006721A7" w:rsidP="000645D9">
            <w:pPr>
              <w:jc w:val="center"/>
              <w:cnfStyle w:val="000000000000" w:firstRow="0" w:lastRow="0" w:firstColumn="0" w:lastColumn="0" w:oddVBand="0" w:evenVBand="0" w:oddHBand="0" w:evenHBand="0" w:firstRowFirstColumn="0" w:firstRowLastColumn="0" w:lastRowFirstColumn="0" w:lastRowLastColumn="0"/>
              <w:rPr>
                <w:bCs/>
                <w:color w:val="333333"/>
                <w:sz w:val="22"/>
                <w:szCs w:val="22"/>
                <w:shd w:val="clear" w:color="auto" w:fill="FFFFFF"/>
                <w:lang w:val="de-AT"/>
              </w:rPr>
            </w:pPr>
          </w:p>
        </w:tc>
        <w:tc>
          <w:tcPr>
            <w:tcW w:w="2230" w:type="dxa"/>
            <w:vAlign w:val="center"/>
          </w:tcPr>
          <w:p w14:paraId="41D33DBD" w14:textId="77777777" w:rsidR="006721A7" w:rsidRDefault="006721A7" w:rsidP="000645D9">
            <w:pPr>
              <w:jc w:val="center"/>
              <w:cnfStyle w:val="000000000000" w:firstRow="0" w:lastRow="0" w:firstColumn="0" w:lastColumn="0" w:oddVBand="0" w:evenVBand="0" w:oddHBand="0" w:evenHBand="0" w:firstRowFirstColumn="0" w:firstRowLastColumn="0" w:lastRowFirstColumn="0" w:lastRowLastColumn="0"/>
              <w:rPr>
                <w:bCs/>
                <w:color w:val="333333"/>
                <w:sz w:val="22"/>
                <w:szCs w:val="22"/>
                <w:shd w:val="clear" w:color="auto" w:fill="FFFFFF"/>
                <w:lang w:val="de-AT"/>
              </w:rPr>
            </w:pPr>
          </w:p>
        </w:tc>
      </w:tr>
      <w:tr w:rsidR="006721A7" w:rsidRPr="009B4D97" w14:paraId="38049CD3" w14:textId="77777777" w:rsidTr="000645D9">
        <w:trPr>
          <w:trHeight w:val="571"/>
        </w:trPr>
        <w:tc>
          <w:tcPr>
            <w:cnfStyle w:val="001000000000" w:firstRow="0" w:lastRow="0" w:firstColumn="1" w:lastColumn="0" w:oddVBand="0" w:evenVBand="0" w:oddHBand="0" w:evenHBand="0" w:firstRowFirstColumn="0" w:firstRowLastColumn="0" w:lastRowFirstColumn="0" w:lastRowLastColumn="0"/>
            <w:tcW w:w="2230" w:type="dxa"/>
            <w:vAlign w:val="center"/>
          </w:tcPr>
          <w:p w14:paraId="78BBBA8F" w14:textId="740E1093" w:rsidR="006721A7" w:rsidRDefault="006721A7" w:rsidP="000645D9">
            <w:pPr>
              <w:jc w:val="center"/>
              <w:rPr>
                <w:bCs w:val="0"/>
                <w:color w:val="333333"/>
                <w:sz w:val="22"/>
                <w:szCs w:val="22"/>
                <w:shd w:val="clear" w:color="auto" w:fill="FFFFFF"/>
                <w:lang w:val="de-AT"/>
              </w:rPr>
            </w:pPr>
            <w:r>
              <w:rPr>
                <w:bCs w:val="0"/>
                <w:color w:val="333333"/>
                <w:sz w:val="22"/>
                <w:szCs w:val="22"/>
                <w:shd w:val="clear" w:color="auto" w:fill="FFFFFF"/>
                <w:lang w:val="de-AT"/>
              </w:rPr>
              <w:t>Karnivoren</w:t>
            </w:r>
          </w:p>
        </w:tc>
        <w:tc>
          <w:tcPr>
            <w:tcW w:w="2230" w:type="dxa"/>
            <w:vAlign w:val="center"/>
          </w:tcPr>
          <w:p w14:paraId="54F0F18A" w14:textId="77777777" w:rsidR="006721A7" w:rsidRDefault="006721A7" w:rsidP="000645D9">
            <w:pPr>
              <w:jc w:val="center"/>
              <w:cnfStyle w:val="000000000000" w:firstRow="0" w:lastRow="0" w:firstColumn="0" w:lastColumn="0" w:oddVBand="0" w:evenVBand="0" w:oddHBand="0" w:evenHBand="0" w:firstRowFirstColumn="0" w:firstRowLastColumn="0" w:lastRowFirstColumn="0" w:lastRowLastColumn="0"/>
              <w:rPr>
                <w:bCs/>
                <w:color w:val="333333"/>
                <w:sz w:val="22"/>
                <w:szCs w:val="22"/>
                <w:shd w:val="clear" w:color="auto" w:fill="FFFFFF"/>
                <w:lang w:val="de-AT"/>
              </w:rPr>
            </w:pPr>
          </w:p>
        </w:tc>
        <w:tc>
          <w:tcPr>
            <w:tcW w:w="2230" w:type="dxa"/>
            <w:vAlign w:val="center"/>
          </w:tcPr>
          <w:p w14:paraId="3A6F230F" w14:textId="77777777" w:rsidR="006721A7" w:rsidRDefault="006721A7" w:rsidP="000645D9">
            <w:pPr>
              <w:jc w:val="center"/>
              <w:cnfStyle w:val="000000000000" w:firstRow="0" w:lastRow="0" w:firstColumn="0" w:lastColumn="0" w:oddVBand="0" w:evenVBand="0" w:oddHBand="0" w:evenHBand="0" w:firstRowFirstColumn="0" w:firstRowLastColumn="0" w:lastRowFirstColumn="0" w:lastRowLastColumn="0"/>
              <w:rPr>
                <w:bCs/>
                <w:color w:val="333333"/>
                <w:sz w:val="22"/>
                <w:szCs w:val="22"/>
                <w:shd w:val="clear" w:color="auto" w:fill="FFFFFF"/>
                <w:lang w:val="de-AT"/>
              </w:rPr>
            </w:pPr>
          </w:p>
        </w:tc>
        <w:tc>
          <w:tcPr>
            <w:tcW w:w="2230" w:type="dxa"/>
            <w:vAlign w:val="center"/>
          </w:tcPr>
          <w:p w14:paraId="54A0CDD1" w14:textId="77777777" w:rsidR="006721A7" w:rsidRDefault="006721A7" w:rsidP="000645D9">
            <w:pPr>
              <w:jc w:val="center"/>
              <w:cnfStyle w:val="000000000000" w:firstRow="0" w:lastRow="0" w:firstColumn="0" w:lastColumn="0" w:oddVBand="0" w:evenVBand="0" w:oddHBand="0" w:evenHBand="0" w:firstRowFirstColumn="0" w:firstRowLastColumn="0" w:lastRowFirstColumn="0" w:lastRowLastColumn="0"/>
              <w:rPr>
                <w:bCs/>
                <w:color w:val="333333"/>
                <w:sz w:val="22"/>
                <w:szCs w:val="22"/>
                <w:shd w:val="clear" w:color="auto" w:fill="FFFFFF"/>
                <w:lang w:val="de-AT"/>
              </w:rPr>
            </w:pPr>
          </w:p>
        </w:tc>
      </w:tr>
      <w:tr w:rsidR="009E64EA" w:rsidRPr="009B4D97" w14:paraId="45D26C1E" w14:textId="77777777" w:rsidTr="000645D9">
        <w:trPr>
          <w:trHeight w:val="571"/>
        </w:trPr>
        <w:tc>
          <w:tcPr>
            <w:cnfStyle w:val="001000000000" w:firstRow="0" w:lastRow="0" w:firstColumn="1" w:lastColumn="0" w:oddVBand="0" w:evenVBand="0" w:oddHBand="0" w:evenHBand="0" w:firstRowFirstColumn="0" w:firstRowLastColumn="0" w:lastRowFirstColumn="0" w:lastRowLastColumn="0"/>
            <w:tcW w:w="2230" w:type="dxa"/>
            <w:vAlign w:val="center"/>
          </w:tcPr>
          <w:p w14:paraId="2CBD2D35" w14:textId="5C978972" w:rsidR="009E64EA" w:rsidRDefault="006721A7" w:rsidP="000645D9">
            <w:pPr>
              <w:jc w:val="center"/>
              <w:rPr>
                <w:bCs w:val="0"/>
                <w:color w:val="333333"/>
                <w:sz w:val="22"/>
                <w:szCs w:val="22"/>
                <w:shd w:val="clear" w:color="auto" w:fill="FFFFFF"/>
                <w:lang w:val="de-AT"/>
              </w:rPr>
            </w:pPr>
            <w:r>
              <w:rPr>
                <w:bCs w:val="0"/>
                <w:color w:val="333333"/>
                <w:sz w:val="22"/>
                <w:szCs w:val="22"/>
                <w:shd w:val="clear" w:color="auto" w:fill="FFFFFF"/>
                <w:lang w:val="de-AT"/>
              </w:rPr>
              <w:t>Depression</w:t>
            </w:r>
          </w:p>
        </w:tc>
        <w:tc>
          <w:tcPr>
            <w:tcW w:w="2230" w:type="dxa"/>
            <w:vAlign w:val="center"/>
          </w:tcPr>
          <w:p w14:paraId="2D8D50C7" w14:textId="52E0538A" w:rsidR="009E64EA" w:rsidRDefault="009E64EA" w:rsidP="000645D9">
            <w:pPr>
              <w:jc w:val="center"/>
              <w:cnfStyle w:val="000000000000" w:firstRow="0" w:lastRow="0" w:firstColumn="0" w:lastColumn="0" w:oddVBand="0" w:evenVBand="0" w:oddHBand="0" w:evenHBand="0" w:firstRowFirstColumn="0" w:firstRowLastColumn="0" w:lastRowFirstColumn="0" w:lastRowLastColumn="0"/>
              <w:rPr>
                <w:bCs/>
                <w:color w:val="333333"/>
                <w:sz w:val="22"/>
                <w:szCs w:val="22"/>
                <w:shd w:val="clear" w:color="auto" w:fill="FFFFFF"/>
                <w:lang w:val="de-AT"/>
              </w:rPr>
            </w:pPr>
          </w:p>
        </w:tc>
        <w:tc>
          <w:tcPr>
            <w:tcW w:w="2230" w:type="dxa"/>
            <w:vAlign w:val="center"/>
          </w:tcPr>
          <w:p w14:paraId="707C1A46" w14:textId="0F50E5D2" w:rsidR="009E64EA" w:rsidRDefault="009E64EA" w:rsidP="000645D9">
            <w:pPr>
              <w:jc w:val="center"/>
              <w:cnfStyle w:val="000000000000" w:firstRow="0" w:lastRow="0" w:firstColumn="0" w:lastColumn="0" w:oddVBand="0" w:evenVBand="0" w:oddHBand="0" w:evenHBand="0" w:firstRowFirstColumn="0" w:firstRowLastColumn="0" w:lastRowFirstColumn="0" w:lastRowLastColumn="0"/>
              <w:rPr>
                <w:bCs/>
                <w:color w:val="333333"/>
                <w:sz w:val="22"/>
                <w:szCs w:val="22"/>
                <w:shd w:val="clear" w:color="auto" w:fill="FFFFFF"/>
                <w:lang w:val="de-AT"/>
              </w:rPr>
            </w:pPr>
          </w:p>
        </w:tc>
        <w:tc>
          <w:tcPr>
            <w:tcW w:w="2230" w:type="dxa"/>
            <w:vAlign w:val="center"/>
          </w:tcPr>
          <w:p w14:paraId="6408EF55" w14:textId="77777777" w:rsidR="009E64EA" w:rsidRDefault="009E64EA" w:rsidP="000645D9">
            <w:pPr>
              <w:jc w:val="center"/>
              <w:cnfStyle w:val="000000000000" w:firstRow="0" w:lastRow="0" w:firstColumn="0" w:lastColumn="0" w:oddVBand="0" w:evenVBand="0" w:oddHBand="0" w:evenHBand="0" w:firstRowFirstColumn="0" w:firstRowLastColumn="0" w:lastRowFirstColumn="0" w:lastRowLastColumn="0"/>
              <w:rPr>
                <w:bCs/>
                <w:color w:val="333333"/>
                <w:sz w:val="22"/>
                <w:szCs w:val="22"/>
                <w:shd w:val="clear" w:color="auto" w:fill="FFFFFF"/>
                <w:lang w:val="de-AT"/>
              </w:rPr>
            </w:pPr>
          </w:p>
        </w:tc>
      </w:tr>
      <w:tr w:rsidR="00111271" w:rsidRPr="009B4D97" w14:paraId="306BE87E" w14:textId="77777777" w:rsidTr="000645D9">
        <w:trPr>
          <w:trHeight w:val="571"/>
        </w:trPr>
        <w:tc>
          <w:tcPr>
            <w:cnfStyle w:val="001000000000" w:firstRow="0" w:lastRow="0" w:firstColumn="1" w:lastColumn="0" w:oddVBand="0" w:evenVBand="0" w:oddHBand="0" w:evenHBand="0" w:firstRowFirstColumn="0" w:firstRowLastColumn="0" w:lastRowFirstColumn="0" w:lastRowLastColumn="0"/>
            <w:tcW w:w="2230" w:type="dxa"/>
            <w:vAlign w:val="center"/>
          </w:tcPr>
          <w:p w14:paraId="78468FF8" w14:textId="4F92A9C2" w:rsidR="00111271" w:rsidRDefault="00111271" w:rsidP="000645D9">
            <w:pPr>
              <w:jc w:val="center"/>
              <w:rPr>
                <w:bCs w:val="0"/>
                <w:color w:val="333333"/>
                <w:sz w:val="22"/>
                <w:szCs w:val="22"/>
                <w:shd w:val="clear" w:color="auto" w:fill="FFFFFF"/>
                <w:lang w:val="de-AT"/>
              </w:rPr>
            </w:pPr>
            <w:r>
              <w:rPr>
                <w:bCs w:val="0"/>
                <w:color w:val="333333"/>
                <w:sz w:val="22"/>
                <w:szCs w:val="22"/>
                <w:shd w:val="clear" w:color="auto" w:fill="FFFFFF"/>
                <w:lang w:val="de-AT"/>
              </w:rPr>
              <w:t>Tempo</w:t>
            </w:r>
          </w:p>
        </w:tc>
        <w:tc>
          <w:tcPr>
            <w:tcW w:w="2230" w:type="dxa"/>
            <w:vAlign w:val="center"/>
          </w:tcPr>
          <w:p w14:paraId="460E0E3D" w14:textId="77777777" w:rsidR="00111271" w:rsidRDefault="00111271" w:rsidP="000645D9">
            <w:pPr>
              <w:jc w:val="center"/>
              <w:cnfStyle w:val="000000000000" w:firstRow="0" w:lastRow="0" w:firstColumn="0" w:lastColumn="0" w:oddVBand="0" w:evenVBand="0" w:oddHBand="0" w:evenHBand="0" w:firstRowFirstColumn="0" w:firstRowLastColumn="0" w:lastRowFirstColumn="0" w:lastRowLastColumn="0"/>
              <w:rPr>
                <w:bCs/>
                <w:color w:val="333333"/>
                <w:sz w:val="22"/>
                <w:szCs w:val="22"/>
                <w:shd w:val="clear" w:color="auto" w:fill="FFFFFF"/>
                <w:lang w:val="de-AT"/>
              </w:rPr>
            </w:pPr>
          </w:p>
        </w:tc>
        <w:tc>
          <w:tcPr>
            <w:tcW w:w="2230" w:type="dxa"/>
            <w:vAlign w:val="center"/>
          </w:tcPr>
          <w:p w14:paraId="244503D1" w14:textId="77777777" w:rsidR="00111271" w:rsidRDefault="00111271" w:rsidP="000645D9">
            <w:pPr>
              <w:jc w:val="center"/>
              <w:cnfStyle w:val="000000000000" w:firstRow="0" w:lastRow="0" w:firstColumn="0" w:lastColumn="0" w:oddVBand="0" w:evenVBand="0" w:oddHBand="0" w:evenHBand="0" w:firstRowFirstColumn="0" w:firstRowLastColumn="0" w:lastRowFirstColumn="0" w:lastRowLastColumn="0"/>
              <w:rPr>
                <w:bCs/>
                <w:color w:val="333333"/>
                <w:sz w:val="22"/>
                <w:szCs w:val="22"/>
                <w:shd w:val="clear" w:color="auto" w:fill="FFFFFF"/>
                <w:lang w:val="de-AT"/>
              </w:rPr>
            </w:pPr>
          </w:p>
        </w:tc>
        <w:tc>
          <w:tcPr>
            <w:tcW w:w="2230" w:type="dxa"/>
            <w:vAlign w:val="center"/>
          </w:tcPr>
          <w:p w14:paraId="06B0319C" w14:textId="77777777" w:rsidR="00111271" w:rsidRDefault="00111271" w:rsidP="000645D9">
            <w:pPr>
              <w:jc w:val="center"/>
              <w:cnfStyle w:val="000000000000" w:firstRow="0" w:lastRow="0" w:firstColumn="0" w:lastColumn="0" w:oddVBand="0" w:evenVBand="0" w:oddHBand="0" w:evenHBand="0" w:firstRowFirstColumn="0" w:firstRowLastColumn="0" w:lastRowFirstColumn="0" w:lastRowLastColumn="0"/>
              <w:rPr>
                <w:bCs/>
                <w:color w:val="333333"/>
                <w:sz w:val="22"/>
                <w:szCs w:val="22"/>
                <w:shd w:val="clear" w:color="auto" w:fill="FFFFFF"/>
                <w:lang w:val="de-AT"/>
              </w:rPr>
            </w:pPr>
          </w:p>
        </w:tc>
      </w:tr>
    </w:tbl>
    <w:p w14:paraId="1A291E82" w14:textId="3A9B4278" w:rsidR="00043EE0" w:rsidRDefault="00043EE0" w:rsidP="00611A98">
      <w:pPr>
        <w:rPr>
          <w:lang w:val="de-AT" w:eastAsia="de-AT"/>
        </w:rPr>
      </w:pPr>
    </w:p>
    <w:p w14:paraId="212A6A7C" w14:textId="3088C858" w:rsidR="00B75301" w:rsidRPr="008A121F" w:rsidRDefault="008A121F" w:rsidP="00611A98">
      <w:pPr>
        <w:rPr>
          <w:b/>
          <w:bCs/>
          <w:u w:val="single"/>
          <w:lang w:val="de-AT" w:eastAsia="de-AT"/>
        </w:rPr>
      </w:pPr>
      <w:r w:rsidRPr="008A121F">
        <w:rPr>
          <w:b/>
          <w:bCs/>
          <w:u w:val="single"/>
          <w:lang w:val="de-AT" w:eastAsia="de-AT"/>
        </w:rPr>
        <w:t>Mögliche Themenbereiche:</w:t>
      </w:r>
    </w:p>
    <w:p w14:paraId="62E4DEFF" w14:textId="11409933" w:rsidR="006721A7" w:rsidRDefault="006721A7" w:rsidP="006721A7">
      <w:pPr>
        <w:rPr>
          <w:lang w:val="de-AT" w:eastAsia="de-AT"/>
        </w:rPr>
      </w:pPr>
    </w:p>
    <w:p w14:paraId="74DCA182" w14:textId="7EA4F9DF" w:rsidR="00B40A3E" w:rsidRDefault="008A121F" w:rsidP="00611A98">
      <w:pPr>
        <w:rPr>
          <w:lang w:val="de-AT" w:eastAsia="de-AT"/>
        </w:rPr>
      </w:pPr>
      <w:r w:rsidRPr="00C47005">
        <w:rPr>
          <w:noProof/>
          <w:lang w:eastAsia="de-AT"/>
        </w:rPr>
        <w:drawing>
          <wp:anchor distT="0" distB="0" distL="114300" distR="114300" simplePos="0" relativeHeight="251757568" behindDoc="0" locked="0" layoutInCell="1" allowOverlap="1" wp14:anchorId="525DD97F" wp14:editId="432D7104">
            <wp:simplePos x="0" y="0"/>
            <wp:positionH relativeFrom="column">
              <wp:posOffset>2670862</wp:posOffset>
            </wp:positionH>
            <wp:positionV relativeFrom="paragraph">
              <wp:posOffset>74003</wp:posOffset>
            </wp:positionV>
            <wp:extent cx="345440" cy="345440"/>
            <wp:effectExtent l="0" t="0" r="0" b="0"/>
            <wp:wrapSquare wrapText="bothSides"/>
            <wp:docPr id="29" name="Picture 9">
              <a:extLst xmlns:a="http://schemas.openxmlformats.org/drawingml/2006/main">
                <a:ext uri="{FF2B5EF4-FFF2-40B4-BE49-F238E27FC236}">
                  <a16:creationId xmlns:a16="http://schemas.microsoft.com/office/drawing/2014/main" id="{DDF270DA-4237-6448-B8AE-44DEDBD12B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DDF270DA-4237-6448-B8AE-44DEDBD12B27}"/>
                        </a:ext>
                      </a:extLst>
                    </pic:cNvPr>
                    <pic:cNvPicPr>
                      <a:picLocks noChangeAspect="1"/>
                    </pic:cNvPicPr>
                  </pic:nvPicPr>
                  <pic:blipFill>
                    <a:blip r:embed="rId25" cstate="print">
                      <a:biLevel thresh="50000"/>
                      <a:extLst>
                        <a:ext uri="{28A0092B-C50C-407E-A947-70E740481C1C}">
                          <a14:useLocalDpi xmlns:a14="http://schemas.microsoft.com/office/drawing/2010/main" val="0"/>
                        </a:ext>
                      </a:extLst>
                    </a:blip>
                    <a:stretch>
                      <a:fillRect/>
                    </a:stretch>
                  </pic:blipFill>
                  <pic:spPr>
                    <a:xfrm>
                      <a:off x="0" y="0"/>
                      <a:ext cx="345440" cy="345440"/>
                    </a:xfrm>
                    <a:prstGeom prst="rect">
                      <a:avLst/>
                    </a:prstGeom>
                  </pic:spPr>
                </pic:pic>
              </a:graphicData>
            </a:graphic>
            <wp14:sizeRelH relativeFrom="page">
              <wp14:pctWidth>0</wp14:pctWidth>
            </wp14:sizeRelH>
            <wp14:sizeRelV relativeFrom="page">
              <wp14:pctHeight>0</wp14:pctHeight>
            </wp14:sizeRelV>
          </wp:anchor>
        </w:drawing>
      </w:r>
    </w:p>
    <w:p w14:paraId="6DD88D59" w14:textId="1A12D61A" w:rsidR="00E80168" w:rsidRDefault="00A63A77" w:rsidP="00E80168">
      <w:pPr>
        <w:rPr>
          <w:b/>
          <w:lang w:val="de-AT" w:eastAsia="de-DE"/>
        </w:rPr>
      </w:pPr>
      <w:r w:rsidRPr="00C47005">
        <w:rPr>
          <w:noProof/>
          <w:lang w:eastAsia="de-AT"/>
        </w:rPr>
        <w:drawing>
          <wp:anchor distT="0" distB="0" distL="114300" distR="114300" simplePos="0" relativeHeight="251755520" behindDoc="0" locked="0" layoutInCell="1" allowOverlap="1" wp14:anchorId="014BBB5A" wp14:editId="06D17E50">
            <wp:simplePos x="0" y="0"/>
            <wp:positionH relativeFrom="margin">
              <wp:posOffset>125095</wp:posOffset>
            </wp:positionH>
            <wp:positionV relativeFrom="margin">
              <wp:posOffset>7449820</wp:posOffset>
            </wp:positionV>
            <wp:extent cx="292735" cy="345440"/>
            <wp:effectExtent l="0" t="0" r="0" b="0"/>
            <wp:wrapNone/>
            <wp:docPr id="37" name="Picture 7">
              <a:extLst xmlns:a="http://schemas.openxmlformats.org/drawingml/2006/main">
                <a:ext uri="{FF2B5EF4-FFF2-40B4-BE49-F238E27FC236}">
                  <a16:creationId xmlns:a16="http://schemas.microsoft.com/office/drawing/2014/main" id="{BBDCFE80-779E-E448-9C3B-B010DF3188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BDCFE80-779E-E448-9C3B-B010DF318836}"/>
                        </a:ext>
                      </a:extLst>
                    </pic:cNvPr>
                    <pic:cNvPicPr>
                      <a:picLocks noChangeAspect="1"/>
                    </pic:cNvPicPr>
                  </pic:nvPicPr>
                  <pic:blipFill>
                    <a:blip r:embed="rId26" cstate="print">
                      <a:biLevel thresh="50000"/>
                      <a:extLst>
                        <a:ext uri="{28A0092B-C50C-407E-A947-70E740481C1C}">
                          <a14:useLocalDpi xmlns:a14="http://schemas.microsoft.com/office/drawing/2010/main" val="0"/>
                        </a:ext>
                      </a:extLst>
                    </a:blip>
                    <a:stretch>
                      <a:fillRect/>
                    </a:stretch>
                  </pic:blipFill>
                  <pic:spPr>
                    <a:xfrm>
                      <a:off x="0" y="0"/>
                      <a:ext cx="292735" cy="345440"/>
                    </a:xfrm>
                    <a:prstGeom prst="rect">
                      <a:avLst/>
                    </a:prstGeom>
                  </pic:spPr>
                </pic:pic>
              </a:graphicData>
            </a:graphic>
            <wp14:sizeRelH relativeFrom="page">
              <wp14:pctWidth>0</wp14:pctWidth>
            </wp14:sizeRelH>
            <wp14:sizeRelV relativeFrom="page">
              <wp14:pctHeight>0</wp14:pctHeight>
            </wp14:sizeRelV>
          </wp:anchor>
        </w:drawing>
      </w:r>
      <w:r w:rsidR="008A121F">
        <w:rPr>
          <w:b/>
          <w:lang w:val="de-AT" w:eastAsia="de-DE"/>
        </w:rPr>
        <w:tab/>
      </w:r>
      <w:r w:rsidR="008A121F">
        <w:rPr>
          <w:b/>
          <w:lang w:val="de-AT" w:eastAsia="de-DE"/>
        </w:rPr>
        <w:tab/>
        <w:t>Medizin</w:t>
      </w:r>
      <w:r w:rsidR="008A121F">
        <w:rPr>
          <w:b/>
          <w:lang w:val="de-AT" w:eastAsia="de-DE"/>
        </w:rPr>
        <w:tab/>
      </w:r>
      <w:r w:rsidR="008A121F">
        <w:rPr>
          <w:b/>
          <w:lang w:val="de-AT" w:eastAsia="de-DE"/>
        </w:rPr>
        <w:tab/>
      </w:r>
      <w:r w:rsidR="008A121F">
        <w:rPr>
          <w:b/>
          <w:lang w:val="de-AT" w:eastAsia="de-DE"/>
        </w:rPr>
        <w:tab/>
      </w:r>
      <w:r w:rsidR="008A121F">
        <w:rPr>
          <w:b/>
          <w:lang w:val="de-AT" w:eastAsia="de-DE"/>
        </w:rPr>
        <w:tab/>
        <w:t>Naturwissenschaften und Mathe</w:t>
      </w:r>
    </w:p>
    <w:p w14:paraId="6887ABD5" w14:textId="46D5DCAA" w:rsidR="008A121F" w:rsidRDefault="008A121F" w:rsidP="00E80168">
      <w:pPr>
        <w:rPr>
          <w:b/>
          <w:lang w:val="de-AT" w:eastAsia="de-DE"/>
        </w:rPr>
      </w:pPr>
      <w:r w:rsidRPr="00C47005">
        <w:rPr>
          <w:noProof/>
          <w:lang w:eastAsia="de-AT"/>
        </w:rPr>
        <w:drawing>
          <wp:anchor distT="0" distB="0" distL="114300" distR="114300" simplePos="0" relativeHeight="251758592" behindDoc="0" locked="0" layoutInCell="1" allowOverlap="1" wp14:anchorId="46E5C78F" wp14:editId="33A3CCD6">
            <wp:simplePos x="0" y="0"/>
            <wp:positionH relativeFrom="column">
              <wp:posOffset>2658110</wp:posOffset>
            </wp:positionH>
            <wp:positionV relativeFrom="paragraph">
              <wp:posOffset>176530</wp:posOffset>
            </wp:positionV>
            <wp:extent cx="358140" cy="358140"/>
            <wp:effectExtent l="0" t="0" r="0" b="0"/>
            <wp:wrapSquare wrapText="bothSides"/>
            <wp:docPr id="26" name="Picture 5" descr="A close up of a logo&#10;&#10;Description automatically generated">
              <a:extLst xmlns:a="http://schemas.openxmlformats.org/drawingml/2006/main">
                <a:ext uri="{FF2B5EF4-FFF2-40B4-BE49-F238E27FC236}">
                  <a16:creationId xmlns:a16="http://schemas.microsoft.com/office/drawing/2014/main" id="{7BBD9040-F464-9943-AB74-29577B22DF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 up of a logo&#10;&#10;Description automatically generated">
                      <a:extLst>
                        <a:ext uri="{FF2B5EF4-FFF2-40B4-BE49-F238E27FC236}">
                          <a16:creationId xmlns:a16="http://schemas.microsoft.com/office/drawing/2014/main" id="{7BBD9040-F464-9943-AB74-29577B22DFA2}"/>
                        </a:ext>
                      </a:extLst>
                    </pic:cNvPr>
                    <pic:cNvPicPr>
                      <a:picLocks noChangeAspect="1"/>
                    </pic:cNvPicPr>
                  </pic:nvPicPr>
                  <pic:blipFill>
                    <a:blip r:embed="rId27" cstate="print">
                      <a:biLevel thresh="50000"/>
                      <a:extLst>
                        <a:ext uri="{28A0092B-C50C-407E-A947-70E740481C1C}">
                          <a14:useLocalDpi xmlns:a14="http://schemas.microsoft.com/office/drawing/2010/main" val="0"/>
                        </a:ext>
                      </a:extLst>
                    </a:blip>
                    <a:stretch>
                      <a:fillRect/>
                    </a:stretch>
                  </pic:blipFill>
                  <pic:spPr>
                    <a:xfrm>
                      <a:off x="0" y="0"/>
                      <a:ext cx="358140" cy="358140"/>
                    </a:xfrm>
                    <a:prstGeom prst="rect">
                      <a:avLst/>
                    </a:prstGeom>
                  </pic:spPr>
                </pic:pic>
              </a:graphicData>
            </a:graphic>
            <wp14:sizeRelH relativeFrom="page">
              <wp14:pctWidth>0</wp14:pctWidth>
            </wp14:sizeRelH>
            <wp14:sizeRelV relativeFrom="page">
              <wp14:pctHeight>0</wp14:pctHeight>
            </wp14:sizeRelV>
          </wp:anchor>
        </w:drawing>
      </w:r>
    </w:p>
    <w:p w14:paraId="75968DBF" w14:textId="468406FA" w:rsidR="008A121F" w:rsidRPr="00014CCD" w:rsidRDefault="00A63A77" w:rsidP="00E80168">
      <w:pPr>
        <w:rPr>
          <w:b/>
          <w:lang w:val="de-AT" w:eastAsia="de-DE"/>
        </w:rPr>
      </w:pPr>
      <w:r w:rsidRPr="00C47005">
        <w:rPr>
          <w:noProof/>
          <w:lang w:eastAsia="de-AT"/>
        </w:rPr>
        <w:drawing>
          <wp:anchor distT="0" distB="0" distL="114300" distR="114300" simplePos="0" relativeHeight="251756544" behindDoc="0" locked="0" layoutInCell="1" allowOverlap="1" wp14:anchorId="0EC09319" wp14:editId="4E96FE74">
            <wp:simplePos x="0" y="0"/>
            <wp:positionH relativeFrom="column">
              <wp:posOffset>125095</wp:posOffset>
            </wp:positionH>
            <wp:positionV relativeFrom="paragraph">
              <wp:posOffset>87630</wp:posOffset>
            </wp:positionV>
            <wp:extent cx="298450" cy="271780"/>
            <wp:effectExtent l="0" t="0" r="6350" b="0"/>
            <wp:wrapSquare wrapText="bothSides"/>
            <wp:docPr id="30" name="Picture 6">
              <a:extLst xmlns:a="http://schemas.openxmlformats.org/drawingml/2006/main">
                <a:ext uri="{FF2B5EF4-FFF2-40B4-BE49-F238E27FC236}">
                  <a16:creationId xmlns:a16="http://schemas.microsoft.com/office/drawing/2014/main" id="{8DC5AFE4-E48A-1048-8607-F9CA55B900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DC5AFE4-E48A-1048-8607-F9CA55B9005F}"/>
                        </a:ext>
                      </a:extLst>
                    </pic:cNvPr>
                    <pic:cNvPicPr>
                      <a:picLocks noChangeAspect="1"/>
                    </pic:cNvPicPr>
                  </pic:nvPicPr>
                  <pic:blipFill>
                    <a:blip r:embed="rId28" cstate="print">
                      <a:biLevel thresh="50000"/>
                      <a:extLst>
                        <a:ext uri="{28A0092B-C50C-407E-A947-70E740481C1C}">
                          <a14:useLocalDpi xmlns:a14="http://schemas.microsoft.com/office/drawing/2010/main" val="0"/>
                        </a:ext>
                      </a:extLst>
                    </a:blip>
                    <a:stretch>
                      <a:fillRect/>
                    </a:stretch>
                  </pic:blipFill>
                  <pic:spPr>
                    <a:xfrm>
                      <a:off x="0" y="0"/>
                      <a:ext cx="298450" cy="271780"/>
                    </a:xfrm>
                    <a:prstGeom prst="rect">
                      <a:avLst/>
                    </a:prstGeom>
                  </pic:spPr>
                </pic:pic>
              </a:graphicData>
            </a:graphic>
            <wp14:sizeRelH relativeFrom="page">
              <wp14:pctWidth>0</wp14:pctWidth>
            </wp14:sizeRelH>
            <wp14:sizeRelV relativeFrom="page">
              <wp14:pctHeight>0</wp14:pctHeight>
            </wp14:sizeRelV>
          </wp:anchor>
        </w:drawing>
      </w:r>
      <w:r w:rsidR="008A121F">
        <w:rPr>
          <w:b/>
          <w:lang w:val="de-AT" w:eastAsia="de-DE"/>
        </w:rPr>
        <w:tab/>
        <w:t>Recht</w:t>
      </w:r>
      <w:r w:rsidR="008A121F">
        <w:rPr>
          <w:b/>
          <w:lang w:val="de-AT" w:eastAsia="de-DE"/>
        </w:rPr>
        <w:tab/>
      </w:r>
      <w:r w:rsidR="008A121F">
        <w:rPr>
          <w:b/>
          <w:lang w:val="de-AT" w:eastAsia="de-DE"/>
        </w:rPr>
        <w:tab/>
      </w:r>
      <w:r w:rsidR="008A121F">
        <w:rPr>
          <w:b/>
          <w:lang w:val="de-AT" w:eastAsia="de-DE"/>
        </w:rPr>
        <w:tab/>
      </w:r>
      <w:r w:rsidR="008A121F">
        <w:rPr>
          <w:b/>
          <w:lang w:val="de-AT" w:eastAsia="de-DE"/>
        </w:rPr>
        <w:tab/>
      </w:r>
      <w:r w:rsidR="008A121F">
        <w:rPr>
          <w:b/>
          <w:lang w:val="de-AT" w:eastAsia="de-DE"/>
        </w:rPr>
        <w:tab/>
        <w:t>Kunst</w:t>
      </w:r>
    </w:p>
    <w:p w14:paraId="27B38798" w14:textId="27B9C2A1" w:rsidR="00E80168" w:rsidRDefault="00E80168" w:rsidP="00E80168">
      <w:pPr>
        <w:spacing w:after="160" w:line="259" w:lineRule="auto"/>
        <w:rPr>
          <w:rFonts w:ascii="Calibri" w:hAnsi="Calibri" w:cs="Calibri"/>
          <w:u w:val="single"/>
          <w:lang w:val="de-AT"/>
        </w:rPr>
      </w:pPr>
      <w:r>
        <w:rPr>
          <w:rFonts w:ascii="Calibri" w:hAnsi="Calibri" w:cs="Calibri"/>
          <w:u w:val="single"/>
          <w:lang w:val="de-AT"/>
        </w:rPr>
        <w:br w:type="page"/>
      </w:r>
    </w:p>
    <w:p w14:paraId="55D2F521" w14:textId="33328984" w:rsidR="005C7B82" w:rsidRPr="005C7B82" w:rsidRDefault="00402D77" w:rsidP="00E374D9">
      <w:bookmarkStart w:id="10" w:name="_Toc9370197"/>
      <w:bookmarkStart w:id="11" w:name="_Toc9427935"/>
      <w:r w:rsidRPr="00C47005">
        <w:rPr>
          <w:noProof/>
          <w:lang w:eastAsia="de-AT"/>
        </w:rPr>
        <w:lastRenderedPageBreak/>
        <w:drawing>
          <wp:anchor distT="0" distB="0" distL="114300" distR="114300" simplePos="0" relativeHeight="251760640" behindDoc="0" locked="0" layoutInCell="1" allowOverlap="1" wp14:anchorId="7073F460" wp14:editId="6704A897">
            <wp:simplePos x="0" y="0"/>
            <wp:positionH relativeFrom="margin">
              <wp:posOffset>5376048</wp:posOffset>
            </wp:positionH>
            <wp:positionV relativeFrom="margin">
              <wp:posOffset>-87630</wp:posOffset>
            </wp:positionV>
            <wp:extent cx="293062" cy="345989"/>
            <wp:effectExtent l="0" t="0" r="0" b="0"/>
            <wp:wrapNone/>
            <wp:docPr id="9" name="Picture 7">
              <a:extLst xmlns:a="http://schemas.openxmlformats.org/drawingml/2006/main">
                <a:ext uri="{FF2B5EF4-FFF2-40B4-BE49-F238E27FC236}">
                  <a16:creationId xmlns:a16="http://schemas.microsoft.com/office/drawing/2014/main" id="{BBDCFE80-779E-E448-9C3B-B010DF3188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BDCFE80-779E-E448-9C3B-B010DF318836}"/>
                        </a:ext>
                      </a:extLst>
                    </pic:cNvPr>
                    <pic:cNvPicPr>
                      <a:picLocks noChangeAspect="1"/>
                    </pic:cNvPicPr>
                  </pic:nvPicPr>
                  <pic:blipFill>
                    <a:blip r:embed="rId26" cstate="print">
                      <a:biLevel thresh="50000"/>
                      <a:extLst>
                        <a:ext uri="{28A0092B-C50C-407E-A947-70E740481C1C}">
                          <a14:useLocalDpi xmlns:a14="http://schemas.microsoft.com/office/drawing/2010/main" val="0"/>
                        </a:ext>
                      </a:extLst>
                    </a:blip>
                    <a:stretch>
                      <a:fillRect/>
                    </a:stretch>
                  </pic:blipFill>
                  <pic:spPr>
                    <a:xfrm>
                      <a:off x="0" y="0"/>
                      <a:ext cx="293062" cy="345989"/>
                    </a:xfrm>
                    <a:prstGeom prst="rect">
                      <a:avLst/>
                    </a:prstGeom>
                  </pic:spPr>
                </pic:pic>
              </a:graphicData>
            </a:graphic>
            <wp14:sizeRelH relativeFrom="page">
              <wp14:pctWidth>0</wp14:pctWidth>
            </wp14:sizeRelH>
            <wp14:sizeRelV relativeFrom="page">
              <wp14:pctHeight>0</wp14:pctHeight>
            </wp14:sizeRelV>
          </wp:anchor>
        </w:drawing>
      </w:r>
      <w:r w:rsidR="008A121F">
        <w:rPr>
          <w:noProof/>
        </w:rPr>
        <mc:AlternateContent>
          <mc:Choice Requires="wps">
            <w:drawing>
              <wp:anchor distT="0" distB="0" distL="114300" distR="114300" simplePos="0" relativeHeight="251774976" behindDoc="0" locked="0" layoutInCell="1" allowOverlap="1" wp14:anchorId="29DC7679" wp14:editId="4E2125A2">
                <wp:simplePos x="0" y="0"/>
                <wp:positionH relativeFrom="column">
                  <wp:posOffset>-2540</wp:posOffset>
                </wp:positionH>
                <wp:positionV relativeFrom="paragraph">
                  <wp:posOffset>0</wp:posOffset>
                </wp:positionV>
                <wp:extent cx="1764030" cy="256540"/>
                <wp:effectExtent l="0" t="0" r="13970" b="10160"/>
                <wp:wrapSquare wrapText="bothSides"/>
                <wp:docPr id="46" name="Text Box 46"/>
                <wp:cNvGraphicFramePr/>
                <a:graphic xmlns:a="http://schemas.openxmlformats.org/drawingml/2006/main">
                  <a:graphicData uri="http://schemas.microsoft.com/office/word/2010/wordprocessingShape">
                    <wps:wsp>
                      <wps:cNvSpPr txBox="1"/>
                      <wps:spPr>
                        <a:xfrm>
                          <a:off x="0" y="0"/>
                          <a:ext cx="1764030" cy="256540"/>
                        </a:xfrm>
                        <a:prstGeom prst="rect">
                          <a:avLst/>
                        </a:prstGeom>
                        <a:solidFill>
                          <a:schemeClr val="accent5">
                            <a:lumMod val="60000"/>
                            <a:lumOff val="40000"/>
                          </a:schemeClr>
                        </a:solidFill>
                        <a:ln w="6350">
                          <a:solidFill>
                            <a:prstClr val="black"/>
                          </a:solidFill>
                        </a:ln>
                      </wps:spPr>
                      <wps:txbx>
                        <w:txbxContent>
                          <w:p w14:paraId="4F5B1F4B" w14:textId="7D203A01" w:rsidR="00356D85" w:rsidRPr="008A121F" w:rsidRDefault="00356D85" w:rsidP="008A121F">
                            <w:pPr>
                              <w:pStyle w:val="berschrift2"/>
                              <w:numPr>
                                <w:ilvl w:val="0"/>
                                <w:numId w:val="0"/>
                              </w:numPr>
                              <w:ind w:left="10"/>
                              <w:rPr>
                                <w:szCs w:val="24"/>
                              </w:rPr>
                            </w:pPr>
                            <w:bookmarkStart w:id="12" w:name="_Toc18162688"/>
                            <w:r w:rsidRPr="008A121F">
                              <w:rPr>
                                <w:szCs w:val="24"/>
                              </w:rPr>
                              <w:t>Latein in der Medizin</w:t>
                            </w:r>
                            <w:bookmarkEnd w:id="12"/>
                          </w:p>
                          <w:p w14:paraId="75CC6EFD" w14:textId="77777777" w:rsidR="00356D85" w:rsidRPr="008A121F" w:rsidRDefault="00356D85" w:rsidP="008A121F">
                            <w:pPr>
                              <w:pStyle w:val="berschrift2"/>
                              <w:numPr>
                                <w:ilvl w:val="0"/>
                                <w:numId w:val="0"/>
                              </w:numPr>
                              <w:ind w:left="10"/>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DC7679" id="_x0000_t202" coordsize="21600,21600" o:spt="202" path="m,l,21600r21600,l21600,xe">
                <v:stroke joinstyle="miter"/>
                <v:path gradientshapeok="t" o:connecttype="rect"/>
              </v:shapetype>
              <v:shape id="Text Box 46" o:spid="_x0000_s1026" type="#_x0000_t202" style="position:absolute;margin-left:-.2pt;margin-top:0;width:138.9pt;height:20.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" fillcolor="#8eaadb [1944]" strokeweight=".5pt">
                <v:textbox>
                  <w:txbxContent>
                    <w:p w14:paraId="4F5B1F4B" w14:textId="7D203A01" w:rsidR="00356D85" w:rsidRPr="008A121F" w:rsidRDefault="00356D85" w:rsidP="008A121F">
                      <w:pPr>
                        <w:pStyle w:val="berschrift2"/>
                        <w:numPr>
                          <w:ilvl w:val="0"/>
                          <w:numId w:val="0"/>
                        </w:numPr>
                        <w:ind w:left="10"/>
                        <w:rPr>
                          <w:szCs w:val="24"/>
                        </w:rPr>
                      </w:pPr>
                      <w:bookmarkStart w:id="13" w:name="_Toc18162688"/>
                      <w:r w:rsidRPr="008A121F">
                        <w:rPr>
                          <w:szCs w:val="24"/>
                        </w:rPr>
                        <w:t>Latein in der Medizin</w:t>
                      </w:r>
                      <w:bookmarkEnd w:id="13"/>
                    </w:p>
                    <w:p w14:paraId="75CC6EFD" w14:textId="77777777" w:rsidR="00356D85" w:rsidRPr="008A121F" w:rsidRDefault="00356D85" w:rsidP="008A121F">
                      <w:pPr>
                        <w:pStyle w:val="berschrift2"/>
                        <w:numPr>
                          <w:ilvl w:val="0"/>
                          <w:numId w:val="0"/>
                        </w:numPr>
                        <w:ind w:left="10"/>
                        <w:rPr>
                          <w:szCs w:val="24"/>
                        </w:rPr>
                      </w:pPr>
                    </w:p>
                  </w:txbxContent>
                </v:textbox>
                <w10:wrap type="square"/>
              </v:shape>
            </w:pict>
          </mc:Fallback>
        </mc:AlternateContent>
      </w:r>
      <w:bookmarkEnd w:id="10"/>
      <w:bookmarkEnd w:id="11"/>
    </w:p>
    <w:p w14:paraId="5165A34B" w14:textId="77777777" w:rsidR="005C7B82" w:rsidRPr="005C7B82" w:rsidRDefault="005C7B82" w:rsidP="005C7B82">
      <w:pPr>
        <w:rPr>
          <w:lang w:val="de-AT" w:eastAsia="de-AT"/>
        </w:rPr>
      </w:pPr>
    </w:p>
    <w:p w14:paraId="78322771" w14:textId="6B86C416" w:rsidR="003E595A" w:rsidRDefault="003E595A" w:rsidP="003E595A">
      <w:pPr>
        <w:rPr>
          <w:lang w:val="de-AT" w:eastAsia="de-AT"/>
        </w:rPr>
      </w:pPr>
    </w:p>
    <w:p w14:paraId="2C1D82E5" w14:textId="2B4766F1" w:rsidR="00BD0E8E" w:rsidRPr="00BD0E8E" w:rsidRDefault="00BD0E8E" w:rsidP="003E595A">
      <w:pPr>
        <w:rPr>
          <w:b/>
          <w:bCs/>
          <w:lang w:val="de-AT" w:eastAsia="de-AT"/>
        </w:rPr>
      </w:pPr>
      <w:r w:rsidRPr="00BD0E8E">
        <w:rPr>
          <w:b/>
          <w:bCs/>
          <w:lang w:val="de-AT" w:eastAsia="de-AT"/>
        </w:rPr>
        <w:t>Die Geschichte der medizinischen Fachsprache</w:t>
      </w:r>
      <w:r w:rsidR="00DB3605">
        <w:rPr>
          <w:rStyle w:val="Endnotenzeichen"/>
          <w:b/>
          <w:bCs/>
          <w:lang w:val="de-AT" w:eastAsia="de-AT"/>
        </w:rPr>
        <w:endnoteReference w:id="2"/>
      </w:r>
    </w:p>
    <w:p w14:paraId="61DAE210" w14:textId="77777777" w:rsidR="00BD0E8E" w:rsidRDefault="00BD0E8E" w:rsidP="003E595A">
      <w:pPr>
        <w:rPr>
          <w:lang w:val="de-AT" w:eastAsia="de-AT"/>
        </w:rPr>
      </w:pPr>
    </w:p>
    <w:p w14:paraId="4A800A52" w14:textId="62E90941" w:rsidR="00207B53" w:rsidRPr="00DB3605" w:rsidRDefault="003E595A" w:rsidP="00B77CA6">
      <w:pPr>
        <w:spacing w:line="276" w:lineRule="auto"/>
        <w:jc w:val="both"/>
        <w:rPr>
          <w:lang w:val="de-AT" w:eastAsia="de-AT"/>
        </w:rPr>
      </w:pPr>
      <w:r w:rsidRPr="00DB3605">
        <w:rPr>
          <w:lang w:val="de-AT" w:eastAsia="de-AT"/>
        </w:rPr>
        <w:t xml:space="preserve">Bis heute spielt das medizinische Wissen, das wir aus antiken Schriften haben, eine wichtige Rolle. </w:t>
      </w:r>
      <w:r w:rsidR="005B45DF" w:rsidRPr="00DB3605">
        <w:rPr>
          <w:lang w:val="de-AT" w:eastAsia="de-AT"/>
        </w:rPr>
        <w:t>Einige moderne Krankheitsbezeichnungen finden sich bereits in der Hippokratischen Medizin aus dem 5. Jahrhundert v.Chr.</w:t>
      </w:r>
      <w:r w:rsidR="003C547C" w:rsidRPr="00DB3605">
        <w:rPr>
          <w:lang w:val="de-AT" w:eastAsia="de-AT"/>
        </w:rPr>
        <w:t xml:space="preserve">, die </w:t>
      </w:r>
      <w:r w:rsidR="003C1889" w:rsidRPr="00DB3605">
        <w:rPr>
          <w:lang w:val="de-AT"/>
        </w:rPr>
        <w:t xml:space="preserve">auf den Namen des </w:t>
      </w:r>
      <w:r w:rsidR="003C1889" w:rsidRPr="00DB3605">
        <w:rPr>
          <w:b/>
          <w:bCs/>
          <w:lang w:val="de-AT"/>
        </w:rPr>
        <w:t xml:space="preserve">Hippokrates </w:t>
      </w:r>
      <w:r w:rsidR="003C1889" w:rsidRPr="00DB3605">
        <w:rPr>
          <w:lang w:val="de-AT"/>
        </w:rPr>
        <w:t>von Kos (460-370 v.Chr.) zurück</w:t>
      </w:r>
      <w:r w:rsidR="003C547C" w:rsidRPr="00DB3605">
        <w:rPr>
          <w:lang w:val="de-AT"/>
        </w:rPr>
        <w:t>geht</w:t>
      </w:r>
      <w:r w:rsidR="003C1889" w:rsidRPr="00DB3605">
        <w:rPr>
          <w:lang w:val="de-AT"/>
        </w:rPr>
        <w:t xml:space="preserve">, der vermutlich als Wanderarzt einen Schülerkreis um sich sammelte und zu einer verehrungswürdigen Gestalt wurde. </w:t>
      </w:r>
      <w:r w:rsidR="003C547C" w:rsidRPr="00DB3605">
        <w:rPr>
          <w:lang w:val="de-AT"/>
        </w:rPr>
        <w:t xml:space="preserve">Bereits im Hellenismus wurden die auf dem 5./4. Jahrhundert v.Chr. stammenden Schriften unter seinem Namen gesammelt und tradiert, wobei jedoch keine einzige davon zweifelsfrei Hippokrates zugeschrieben werden kann. Der heute </w:t>
      </w:r>
      <w:r w:rsidR="00F57AA9" w:rsidRPr="00DB3605">
        <w:rPr>
          <w:lang w:val="de-AT"/>
        </w:rPr>
        <w:t>sehr</w:t>
      </w:r>
      <w:r w:rsidR="003C547C" w:rsidRPr="00DB3605">
        <w:rPr>
          <w:lang w:val="de-AT"/>
        </w:rPr>
        <w:t xml:space="preserve"> bekannte, nach ihm benannte </w:t>
      </w:r>
      <w:r w:rsidR="003C547C" w:rsidRPr="006025CE">
        <w:rPr>
          <w:b/>
          <w:bCs/>
          <w:i/>
          <w:iCs/>
          <w:lang w:val="de-AT"/>
        </w:rPr>
        <w:t>Eid des Hippokrates</w:t>
      </w:r>
      <w:r w:rsidR="003C547C" w:rsidRPr="00DB3605">
        <w:rPr>
          <w:lang w:val="de-AT"/>
        </w:rPr>
        <w:t xml:space="preserve"> muss </w:t>
      </w:r>
      <w:r w:rsidR="003C1889" w:rsidRPr="00DB3605">
        <w:rPr>
          <w:lang w:val="de-AT" w:eastAsia="de-AT"/>
        </w:rPr>
        <w:t>zwar in seiner ursprünglichen Form nicht mehr von Ärzten geleistet werden,</w:t>
      </w:r>
      <w:r w:rsidR="003C547C" w:rsidRPr="00DB3605">
        <w:rPr>
          <w:lang w:val="de-AT" w:eastAsia="de-AT"/>
        </w:rPr>
        <w:t xml:space="preserve"> beinhaltet</w:t>
      </w:r>
      <w:r w:rsidR="003C1889" w:rsidRPr="00DB3605">
        <w:rPr>
          <w:lang w:val="de-AT" w:eastAsia="de-AT"/>
        </w:rPr>
        <w:t xml:space="preserve"> aber Grundzüge der heutigen ärztlichen Ethik</w:t>
      </w:r>
      <w:r w:rsidR="003C547C" w:rsidRPr="00DB3605">
        <w:rPr>
          <w:lang w:val="de-AT" w:eastAsia="de-AT"/>
        </w:rPr>
        <w:t xml:space="preserve">. </w:t>
      </w:r>
      <w:r w:rsidR="0046331D" w:rsidRPr="00DB3605">
        <w:rPr>
          <w:lang w:val="de-AT" w:eastAsia="de-AT"/>
        </w:rPr>
        <w:t xml:space="preserve">Der römische Enzyklopädist Aulus Cornelius </w:t>
      </w:r>
      <w:proofErr w:type="spellStart"/>
      <w:r w:rsidR="0046331D" w:rsidRPr="00DB3605">
        <w:rPr>
          <w:b/>
          <w:bCs/>
          <w:lang w:val="de-AT" w:eastAsia="de-AT"/>
        </w:rPr>
        <w:t>Celsus</w:t>
      </w:r>
      <w:proofErr w:type="spellEnd"/>
      <w:r w:rsidR="0046331D" w:rsidRPr="00DB3605">
        <w:rPr>
          <w:b/>
          <w:bCs/>
          <w:lang w:val="de-AT" w:eastAsia="de-AT"/>
        </w:rPr>
        <w:t xml:space="preserve"> </w:t>
      </w:r>
      <w:r w:rsidR="0046331D" w:rsidRPr="00DB3605">
        <w:rPr>
          <w:lang w:val="de-AT" w:eastAsia="de-AT"/>
        </w:rPr>
        <w:t>(</w:t>
      </w:r>
      <w:r w:rsidR="0046331D" w:rsidRPr="00DB3605">
        <w:rPr>
          <w:color w:val="000000" w:themeColor="text1"/>
          <w:lang w:val="de-AT"/>
        </w:rPr>
        <w:t>25 v.</w:t>
      </w:r>
      <w:r w:rsidR="00AC2296">
        <w:rPr>
          <w:color w:val="000000" w:themeColor="text1"/>
          <w:lang w:val="de-AT"/>
        </w:rPr>
        <w:t xml:space="preserve"> </w:t>
      </w:r>
      <w:r w:rsidR="0046331D" w:rsidRPr="00DB3605">
        <w:rPr>
          <w:color w:val="000000" w:themeColor="text1"/>
          <w:lang w:val="de-AT"/>
        </w:rPr>
        <w:t>Chr.-50 n.</w:t>
      </w:r>
      <w:r w:rsidR="00AC2296">
        <w:rPr>
          <w:color w:val="000000" w:themeColor="text1"/>
          <w:lang w:val="de-AT"/>
        </w:rPr>
        <w:t xml:space="preserve"> </w:t>
      </w:r>
      <w:r w:rsidR="0046331D" w:rsidRPr="00DB3605">
        <w:rPr>
          <w:color w:val="000000" w:themeColor="text1"/>
          <w:lang w:val="de-AT"/>
        </w:rPr>
        <w:t xml:space="preserve">Chr.) stützt sich bei seinen medizinischen Erkenntnissen auf die Ideen von Hippokrates und war der </w:t>
      </w:r>
      <w:r w:rsidR="006025CE">
        <w:rPr>
          <w:color w:val="000000" w:themeColor="text1"/>
          <w:lang w:val="de-AT"/>
        </w:rPr>
        <w:t>E</w:t>
      </w:r>
      <w:r w:rsidR="0046331D" w:rsidRPr="00DB3605">
        <w:rPr>
          <w:color w:val="000000" w:themeColor="text1"/>
          <w:lang w:val="de-AT"/>
        </w:rPr>
        <w:t xml:space="preserve">rste, der </w:t>
      </w:r>
      <w:r w:rsidR="00AC2296">
        <w:rPr>
          <w:color w:val="000000" w:themeColor="text1"/>
          <w:lang w:val="de-AT"/>
        </w:rPr>
        <w:t xml:space="preserve">Termini </w:t>
      </w:r>
      <w:r w:rsidR="0046331D" w:rsidRPr="00DB3605">
        <w:rPr>
          <w:color w:val="000000" w:themeColor="text1"/>
          <w:lang w:val="de-AT"/>
        </w:rPr>
        <w:t xml:space="preserve">aus dem Griechischen ins Lateinische übersetzte. </w:t>
      </w:r>
      <w:r w:rsidR="00AC2296">
        <w:rPr>
          <w:color w:val="000000" w:themeColor="text1"/>
          <w:lang w:val="de-AT"/>
        </w:rPr>
        <w:t xml:space="preserve">Er ist für die medizinische Fachsprache von besonderer Bedeutung, da aus seinem Werk der Teil </w:t>
      </w:r>
      <w:r w:rsidR="006025CE" w:rsidRPr="006025CE">
        <w:rPr>
          <w:b/>
          <w:bCs/>
          <w:i/>
          <w:iCs/>
          <w:color w:val="000000" w:themeColor="text1"/>
          <w:lang w:val="de-AT"/>
        </w:rPr>
        <w:t>D</w:t>
      </w:r>
      <w:r w:rsidR="00AC2296" w:rsidRPr="006025CE">
        <w:rPr>
          <w:b/>
          <w:bCs/>
          <w:i/>
          <w:iCs/>
          <w:color w:val="000000" w:themeColor="text1"/>
          <w:lang w:val="de-AT"/>
        </w:rPr>
        <w:t xml:space="preserve">e </w:t>
      </w:r>
      <w:proofErr w:type="spellStart"/>
      <w:r w:rsidR="00AC2296" w:rsidRPr="006025CE">
        <w:rPr>
          <w:b/>
          <w:bCs/>
          <w:i/>
          <w:iCs/>
          <w:color w:val="000000" w:themeColor="text1"/>
          <w:lang w:val="de-AT"/>
        </w:rPr>
        <w:t>medicina</w:t>
      </w:r>
      <w:proofErr w:type="spellEnd"/>
      <w:r w:rsidR="00AC2296">
        <w:rPr>
          <w:color w:val="000000" w:themeColor="text1"/>
          <w:lang w:val="de-AT"/>
        </w:rPr>
        <w:t xml:space="preserve"> vollständig erhalten ist.</w:t>
      </w:r>
    </w:p>
    <w:p w14:paraId="27FE3EB5" w14:textId="77777777" w:rsidR="00207B53" w:rsidRPr="00DB3605" w:rsidRDefault="00207B53" w:rsidP="00B77CA6">
      <w:pPr>
        <w:spacing w:line="276" w:lineRule="auto"/>
        <w:jc w:val="both"/>
        <w:rPr>
          <w:lang w:val="de-AT" w:eastAsia="de-AT"/>
        </w:rPr>
      </w:pPr>
    </w:p>
    <w:p w14:paraId="46FFB5E6" w14:textId="08F9CBED" w:rsidR="003E595A" w:rsidRPr="00DB3605" w:rsidRDefault="00BD0E8E" w:rsidP="00B77CA6">
      <w:pPr>
        <w:spacing w:line="276" w:lineRule="auto"/>
        <w:jc w:val="both"/>
        <w:rPr>
          <w:lang w:val="de-AT"/>
        </w:rPr>
      </w:pPr>
      <w:r w:rsidRPr="00DB3605">
        <w:rPr>
          <w:lang w:val="de-AT" w:eastAsia="de-AT"/>
        </w:rPr>
        <w:t>Des Weiteren</w:t>
      </w:r>
      <w:r w:rsidR="00F57AA9" w:rsidRPr="00DB3605">
        <w:rPr>
          <w:lang w:val="de-AT" w:eastAsia="de-AT"/>
        </w:rPr>
        <w:t xml:space="preserve"> führte die hippokratische Medizin zu einer Formulierung des sog. humoralpathologischen (lat. </w:t>
      </w:r>
      <w:proofErr w:type="spellStart"/>
      <w:r w:rsidR="00F57AA9" w:rsidRPr="00DB3605">
        <w:rPr>
          <w:lang w:val="de-AT" w:eastAsia="de-AT"/>
        </w:rPr>
        <w:t>humores</w:t>
      </w:r>
      <w:proofErr w:type="spellEnd"/>
      <w:r w:rsidR="00F57AA9" w:rsidRPr="00DB3605">
        <w:rPr>
          <w:lang w:val="de-AT" w:eastAsia="de-AT"/>
        </w:rPr>
        <w:t xml:space="preserve"> = Körpersäfte) Viererschemas, wonach vier Kardinalsäfte, </w:t>
      </w:r>
      <w:r w:rsidR="00F57AA9" w:rsidRPr="00DB3605">
        <w:rPr>
          <w:lang w:val="de-AT"/>
        </w:rPr>
        <w:t xml:space="preserve">nämlich gelbe Galle, schwarze Galle, Blut und Schleim, </w:t>
      </w:r>
      <w:r w:rsidR="00F57AA9" w:rsidRPr="00DB3605">
        <w:rPr>
          <w:lang w:val="de-AT" w:eastAsia="de-AT"/>
        </w:rPr>
        <w:t>mit ihren unterschiedlichen Qualitäten die gesunde Mischung des Körpers bilde</w:t>
      </w:r>
      <w:r w:rsidR="003410AA">
        <w:rPr>
          <w:lang w:val="de-AT" w:eastAsia="de-AT"/>
        </w:rPr>
        <w:t>n.</w:t>
      </w:r>
      <w:r w:rsidR="00F57AA9" w:rsidRPr="00DB3605">
        <w:rPr>
          <w:lang w:val="de-AT" w:eastAsia="de-AT"/>
        </w:rPr>
        <w:t xml:space="preserve"> </w:t>
      </w:r>
      <w:r w:rsidR="00545F24" w:rsidRPr="00DB3605">
        <w:rPr>
          <w:lang w:val="de-AT" w:eastAsia="de-AT"/>
        </w:rPr>
        <w:t xml:space="preserve">Nach der Humoralpathologie war eine Krankheit kein auf einen Teil des Körpers abgegrenztes Geschehen, sondern ein Zustand, der mit dem individuellen Leben eines Kranken zusammenhängt. </w:t>
      </w:r>
      <w:r w:rsidR="00A611ED" w:rsidRPr="00DB3605">
        <w:rPr>
          <w:lang w:val="de-AT" w:eastAsia="de-AT"/>
        </w:rPr>
        <w:t xml:space="preserve">Durch den Fokus auf die Vorstellung von Säften und Interpretation der Physis wurde der </w:t>
      </w:r>
      <w:r w:rsidR="00F57AA9" w:rsidRPr="00DB3605">
        <w:rPr>
          <w:lang w:val="de-AT" w:eastAsia="de-AT"/>
        </w:rPr>
        <w:t>Untersuchung fester Strukturen wie in der Anatomie</w:t>
      </w:r>
      <w:r w:rsidR="00A611ED" w:rsidRPr="00DB3605">
        <w:rPr>
          <w:lang w:val="de-AT" w:eastAsia="de-AT"/>
        </w:rPr>
        <w:t xml:space="preserve"> keine Aufmerksamkeit gewidmet. </w:t>
      </w:r>
      <w:r w:rsidR="00B77E62" w:rsidRPr="00DB3605">
        <w:rPr>
          <w:b/>
          <w:bCs/>
          <w:color w:val="000000" w:themeColor="text1"/>
          <w:lang w:val="de-AT"/>
        </w:rPr>
        <w:t>Galenos</w:t>
      </w:r>
      <w:r w:rsidR="00B77E62" w:rsidRPr="00DB3605">
        <w:rPr>
          <w:color w:val="000000" w:themeColor="text1"/>
          <w:lang w:val="de-AT"/>
        </w:rPr>
        <w:t xml:space="preserve"> von Pergamon</w:t>
      </w:r>
      <w:r w:rsidR="00B77E62" w:rsidRPr="00DB3605">
        <w:rPr>
          <w:lang w:val="de-AT"/>
        </w:rPr>
        <w:t xml:space="preserve"> (130 – 200 n.</w:t>
      </w:r>
      <w:r w:rsidR="00AC2296">
        <w:rPr>
          <w:lang w:val="de-AT"/>
        </w:rPr>
        <w:t xml:space="preserve"> </w:t>
      </w:r>
      <w:r w:rsidR="00B77E62" w:rsidRPr="00DB3605">
        <w:rPr>
          <w:lang w:val="de-AT"/>
        </w:rPr>
        <w:t xml:space="preserve">Chr.) verfasste </w:t>
      </w:r>
      <w:r w:rsidR="006025CE">
        <w:rPr>
          <w:lang w:val="de-AT"/>
        </w:rPr>
        <w:t xml:space="preserve">die </w:t>
      </w:r>
      <w:r w:rsidR="00B77E62" w:rsidRPr="00DB3605">
        <w:rPr>
          <w:lang w:val="de-AT"/>
        </w:rPr>
        <w:t xml:space="preserve">Schriften </w:t>
      </w:r>
      <w:r w:rsidR="006025CE" w:rsidRPr="006025CE">
        <w:rPr>
          <w:b/>
          <w:bCs/>
          <w:i/>
          <w:iCs/>
          <w:lang w:val="de-AT"/>
        </w:rPr>
        <w:t xml:space="preserve">De </w:t>
      </w:r>
      <w:proofErr w:type="spellStart"/>
      <w:r w:rsidR="006025CE" w:rsidRPr="006025CE">
        <w:rPr>
          <w:b/>
          <w:bCs/>
          <w:i/>
          <w:iCs/>
          <w:lang w:val="de-AT"/>
        </w:rPr>
        <w:t>humoribus</w:t>
      </w:r>
      <w:proofErr w:type="spellEnd"/>
      <w:r w:rsidR="006025CE" w:rsidRPr="00424CEB">
        <w:rPr>
          <w:lang w:val="de-AT"/>
        </w:rPr>
        <w:t xml:space="preserve"> </w:t>
      </w:r>
      <w:r w:rsidR="00B77E62" w:rsidRPr="00DB3605">
        <w:rPr>
          <w:lang w:val="de-AT"/>
        </w:rPr>
        <w:t xml:space="preserve">über die Humoralpathologie als anatomisches und physiologisches Konzept. Obwohl er in Rom lebte, schrieb er in griechischer Sprache, die zu jener Zeit noch als Wissenschaftssprache galt </w:t>
      </w:r>
      <w:r w:rsidR="00946E93" w:rsidRPr="00DB3605">
        <w:rPr>
          <w:lang w:val="de-AT"/>
        </w:rPr>
        <w:t>und so verbreiteten sich medizinische Texte auf Griechisch im Römischen Reich</w:t>
      </w:r>
      <w:r w:rsidR="00AC2296">
        <w:rPr>
          <w:lang w:val="de-AT"/>
        </w:rPr>
        <w:t xml:space="preserve">. Im 6. und 7. Jahrhundert </w:t>
      </w:r>
      <w:r w:rsidR="00AB1CCA">
        <w:rPr>
          <w:lang w:val="de-AT"/>
        </w:rPr>
        <w:t>setzte</w:t>
      </w:r>
      <w:r w:rsidR="00AC2296">
        <w:rPr>
          <w:lang w:val="de-AT"/>
        </w:rPr>
        <w:t xml:space="preserve"> sich das mittelalterliche Latein als Verständigungsmittel im politischen und kirchlichen Leben</w:t>
      </w:r>
      <w:r w:rsidR="00946E93" w:rsidRPr="00DB3605">
        <w:rPr>
          <w:lang w:val="de-AT"/>
        </w:rPr>
        <w:t xml:space="preserve"> </w:t>
      </w:r>
      <w:r w:rsidR="00AB1CCA">
        <w:rPr>
          <w:lang w:val="de-AT"/>
        </w:rPr>
        <w:t xml:space="preserve">durch und </w:t>
      </w:r>
      <w:r w:rsidR="00AB394B">
        <w:rPr>
          <w:lang w:val="de-AT"/>
        </w:rPr>
        <w:t>g</w:t>
      </w:r>
      <w:r w:rsidR="00AB394B">
        <w:rPr>
          <w:lang w:val="de-AT"/>
        </w:rPr>
        <w:t xml:space="preserve">ewann </w:t>
      </w:r>
      <w:r w:rsidR="00AB1CCA">
        <w:rPr>
          <w:lang w:val="de-AT"/>
        </w:rPr>
        <w:t>somit auch für die Wissenschaften an Bedeutung. Daher sind Werke der Medizin des Mittelalters in Mittellatein geschrieben. I</w:t>
      </w:r>
      <w:r w:rsidR="00207B53" w:rsidRPr="00DB3605">
        <w:rPr>
          <w:lang w:val="de-AT"/>
        </w:rPr>
        <w:t>n der Zeit des Humanismus</w:t>
      </w:r>
      <w:r w:rsidR="00AB1CCA">
        <w:rPr>
          <w:lang w:val="de-AT"/>
        </w:rPr>
        <w:t xml:space="preserve"> und</w:t>
      </w:r>
      <w:r w:rsidR="00207B53" w:rsidRPr="00DB3605">
        <w:rPr>
          <w:lang w:val="de-AT"/>
        </w:rPr>
        <w:t xml:space="preserve"> der Renaissance</w:t>
      </w:r>
      <w:r w:rsidR="00AB1CCA">
        <w:rPr>
          <w:lang w:val="de-AT"/>
        </w:rPr>
        <w:t xml:space="preserve">, im 15. und 16. Jahrhundert, </w:t>
      </w:r>
      <w:r w:rsidR="00207B53" w:rsidRPr="00DB3605">
        <w:rPr>
          <w:lang w:val="de-AT"/>
        </w:rPr>
        <w:t xml:space="preserve">bemühte man sich </w:t>
      </w:r>
      <w:r w:rsidR="00AB1CCA">
        <w:rPr>
          <w:lang w:val="de-AT"/>
        </w:rPr>
        <w:t xml:space="preserve">wieder </w:t>
      </w:r>
      <w:r w:rsidR="00207B53" w:rsidRPr="00DB3605">
        <w:rPr>
          <w:lang w:val="de-AT"/>
        </w:rPr>
        <w:t xml:space="preserve">um eine Übersetzung in </w:t>
      </w:r>
      <w:r w:rsidR="00AB1CCA">
        <w:rPr>
          <w:lang w:val="de-AT"/>
        </w:rPr>
        <w:t>einem Latein, wie es Marcus Tullius Cicero (106-43 v. Chr.) geschrieben hätte</w:t>
      </w:r>
      <w:r w:rsidR="00207B53" w:rsidRPr="00DB3605">
        <w:rPr>
          <w:lang w:val="de-AT"/>
        </w:rPr>
        <w:t xml:space="preserve">. </w:t>
      </w:r>
      <w:r w:rsidR="00A8726C" w:rsidRPr="00DB3605">
        <w:rPr>
          <w:lang w:val="de-AT"/>
        </w:rPr>
        <w:t>So wurden zu dieser Zeit sogar weitere fachsprachliche Werke in klassischem Latein verfasst und die medizinische Fachsprache blieb dem Lateinischen verpflichtet.</w:t>
      </w:r>
    </w:p>
    <w:p w14:paraId="4EA194D9" w14:textId="08DACA10" w:rsidR="0036575F" w:rsidRDefault="0036575F" w:rsidP="00EF0559">
      <w:pPr>
        <w:rPr>
          <w:lang w:val="de-AT" w:eastAsia="de-AT"/>
        </w:rPr>
      </w:pPr>
    </w:p>
    <w:p w14:paraId="6CCF21DC" w14:textId="77777777" w:rsidR="003410AA" w:rsidRDefault="003410AA" w:rsidP="00EF0559">
      <w:pPr>
        <w:rPr>
          <w:b/>
          <w:bCs/>
          <w:lang w:val="de-AT" w:eastAsia="de-AT"/>
        </w:rPr>
      </w:pPr>
    </w:p>
    <w:p w14:paraId="4536CE18" w14:textId="77777777" w:rsidR="003410AA" w:rsidRDefault="003410AA" w:rsidP="00EF0559">
      <w:pPr>
        <w:rPr>
          <w:b/>
          <w:bCs/>
          <w:lang w:val="de-AT" w:eastAsia="de-AT"/>
        </w:rPr>
      </w:pPr>
    </w:p>
    <w:p w14:paraId="6327F078" w14:textId="77777777" w:rsidR="003410AA" w:rsidRDefault="003410AA" w:rsidP="00EF0559">
      <w:pPr>
        <w:rPr>
          <w:b/>
          <w:bCs/>
          <w:lang w:val="de-AT" w:eastAsia="de-AT"/>
        </w:rPr>
      </w:pPr>
    </w:p>
    <w:p w14:paraId="73D872AF" w14:textId="77777777" w:rsidR="003410AA" w:rsidRDefault="003410AA" w:rsidP="00EF0559">
      <w:pPr>
        <w:rPr>
          <w:b/>
          <w:bCs/>
          <w:lang w:val="de-AT" w:eastAsia="de-AT"/>
        </w:rPr>
      </w:pPr>
    </w:p>
    <w:p w14:paraId="1B23EDCC" w14:textId="77777777" w:rsidR="003410AA" w:rsidRDefault="003410AA" w:rsidP="00EF0559">
      <w:pPr>
        <w:rPr>
          <w:b/>
          <w:bCs/>
          <w:lang w:val="de-AT" w:eastAsia="de-AT"/>
        </w:rPr>
      </w:pPr>
    </w:p>
    <w:p w14:paraId="40540B92" w14:textId="24913F35" w:rsidR="00CD6621" w:rsidRDefault="00DB3605" w:rsidP="00EF0559">
      <w:pPr>
        <w:rPr>
          <w:b/>
          <w:bCs/>
          <w:lang w:val="de-AT" w:eastAsia="de-AT"/>
        </w:rPr>
      </w:pPr>
      <w:r w:rsidRPr="00C47005">
        <w:rPr>
          <w:noProof/>
          <w:lang w:eastAsia="de-AT"/>
        </w:rPr>
        <w:lastRenderedPageBreak/>
        <w:drawing>
          <wp:anchor distT="0" distB="0" distL="114300" distR="114300" simplePos="0" relativeHeight="251808768" behindDoc="0" locked="0" layoutInCell="1" allowOverlap="1" wp14:anchorId="0BC5E350" wp14:editId="74968237">
            <wp:simplePos x="0" y="0"/>
            <wp:positionH relativeFrom="margin">
              <wp:posOffset>5325110</wp:posOffset>
            </wp:positionH>
            <wp:positionV relativeFrom="margin">
              <wp:posOffset>-140823</wp:posOffset>
            </wp:positionV>
            <wp:extent cx="293062" cy="345989"/>
            <wp:effectExtent l="0" t="0" r="0" b="0"/>
            <wp:wrapNone/>
            <wp:docPr id="5" name="Picture 7">
              <a:extLst xmlns:a="http://schemas.openxmlformats.org/drawingml/2006/main">
                <a:ext uri="{FF2B5EF4-FFF2-40B4-BE49-F238E27FC236}">
                  <a16:creationId xmlns:a16="http://schemas.microsoft.com/office/drawing/2014/main" id="{BBDCFE80-779E-E448-9C3B-B010DF3188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BDCFE80-779E-E448-9C3B-B010DF318836}"/>
                        </a:ext>
                      </a:extLst>
                    </pic:cNvPr>
                    <pic:cNvPicPr>
                      <a:picLocks noChangeAspect="1"/>
                    </pic:cNvPicPr>
                  </pic:nvPicPr>
                  <pic:blipFill>
                    <a:blip r:embed="rId26" cstate="print">
                      <a:biLevel thresh="50000"/>
                      <a:extLst>
                        <a:ext uri="{28A0092B-C50C-407E-A947-70E740481C1C}">
                          <a14:useLocalDpi xmlns:a14="http://schemas.microsoft.com/office/drawing/2010/main" val="0"/>
                        </a:ext>
                      </a:extLst>
                    </a:blip>
                    <a:stretch>
                      <a:fillRect/>
                    </a:stretch>
                  </pic:blipFill>
                  <pic:spPr>
                    <a:xfrm>
                      <a:off x="0" y="0"/>
                      <a:ext cx="293062" cy="345989"/>
                    </a:xfrm>
                    <a:prstGeom prst="rect">
                      <a:avLst/>
                    </a:prstGeom>
                  </pic:spPr>
                </pic:pic>
              </a:graphicData>
            </a:graphic>
            <wp14:sizeRelH relativeFrom="page">
              <wp14:pctWidth>0</wp14:pctWidth>
            </wp14:sizeRelH>
            <wp14:sizeRelV relativeFrom="page">
              <wp14:pctHeight>0</wp14:pctHeight>
            </wp14:sizeRelV>
          </wp:anchor>
        </w:drawing>
      </w:r>
      <w:r w:rsidR="00CD6621" w:rsidRPr="00CD6621">
        <w:rPr>
          <w:b/>
          <w:bCs/>
          <w:lang w:val="de-AT" w:eastAsia="de-AT"/>
        </w:rPr>
        <w:t>Medizinische Fachtermini</w:t>
      </w:r>
    </w:p>
    <w:p w14:paraId="6A900CE3" w14:textId="0EFE1BA7" w:rsidR="002F51BD" w:rsidRPr="002F51BD" w:rsidRDefault="003410AA" w:rsidP="002F51BD">
      <w:pPr>
        <w:rPr>
          <w:lang w:val="de-AT"/>
        </w:rPr>
      </w:pPr>
      <w:r>
        <w:rPr>
          <w:noProof/>
          <w:lang w:val="de-AT"/>
        </w:rPr>
        <mc:AlternateContent>
          <mc:Choice Requires="wps">
            <w:drawing>
              <wp:anchor distT="0" distB="0" distL="114300" distR="114300" simplePos="0" relativeHeight="251811840" behindDoc="0" locked="0" layoutInCell="1" allowOverlap="1" wp14:anchorId="734C00BB" wp14:editId="2F1D35CE">
                <wp:simplePos x="0" y="0"/>
                <wp:positionH relativeFrom="column">
                  <wp:posOffset>-71120</wp:posOffset>
                </wp:positionH>
                <wp:positionV relativeFrom="paragraph">
                  <wp:posOffset>210820</wp:posOffset>
                </wp:positionV>
                <wp:extent cx="5948680" cy="1422400"/>
                <wp:effectExtent l="0" t="0" r="8890" b="190500"/>
                <wp:wrapTopAndBottom/>
                <wp:docPr id="12" name="Rounded Rectangular Callout 12"/>
                <wp:cNvGraphicFramePr/>
                <a:graphic xmlns:a="http://schemas.openxmlformats.org/drawingml/2006/main">
                  <a:graphicData uri="http://schemas.microsoft.com/office/word/2010/wordprocessingShape">
                    <wps:wsp>
                      <wps:cNvSpPr/>
                      <wps:spPr>
                        <a:xfrm>
                          <a:off x="0" y="0"/>
                          <a:ext cx="5948680" cy="1422400"/>
                        </a:xfrm>
                        <a:prstGeom prst="wedgeRoundRectCallout">
                          <a:avLst/>
                        </a:prstGeom>
                        <a:solidFill>
                          <a:schemeClr val="accent5">
                            <a:lumMod val="20000"/>
                            <a:lumOff val="80000"/>
                          </a:schemeClr>
                        </a:solidFill>
                        <a:ln>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C0B429" w14:textId="77777777" w:rsidR="00356D85" w:rsidRPr="003410AA" w:rsidRDefault="00356D85" w:rsidP="003410AA">
                            <w:pPr>
                              <w:spacing w:line="360" w:lineRule="auto"/>
                              <w:jc w:val="center"/>
                              <w:rPr>
                                <w:color w:val="000000" w:themeColor="text1"/>
                                <w:lang w:val="de-AT"/>
                              </w:rPr>
                            </w:pPr>
                            <w:r w:rsidRPr="003410AA">
                              <w:rPr>
                                <w:color w:val="000000" w:themeColor="text1"/>
                                <w:lang w:val="de-AT"/>
                              </w:rPr>
                              <w:t xml:space="preserve">“Präzision in der Begriffswahl kann in der Medizin lebenswichtig sein, und Korrektheit im Gebrauch der lateinischen und womöglich auch der griechischen Sprachregeln gilt auch heute noch als Gütezeichen („Sahnehäubchen“) einer umfassenden ärztlichen Ausbildung“ </w:t>
                            </w:r>
                          </w:p>
                          <w:p w14:paraId="0BCC76F8" w14:textId="5894F00F" w:rsidR="00356D85" w:rsidRPr="00823223" w:rsidRDefault="00356D85" w:rsidP="003410AA">
                            <w:pPr>
                              <w:jc w:val="center"/>
                              <w:rPr>
                                <w:color w:val="000000" w:themeColor="text1"/>
                                <w:sz w:val="20"/>
                                <w:szCs w:val="20"/>
                                <w:lang w:val="de-AT"/>
                              </w:rPr>
                            </w:pPr>
                            <w:r w:rsidRPr="00823223">
                              <w:rPr>
                                <w:color w:val="000000" w:themeColor="text1"/>
                                <w:sz w:val="20"/>
                                <w:szCs w:val="20"/>
                                <w:lang w:val="de-AT"/>
                              </w:rPr>
                              <w:t>(</w:t>
                            </w:r>
                            <w:proofErr w:type="spellStart"/>
                            <w:r w:rsidRPr="00823223">
                              <w:rPr>
                                <w:color w:val="000000" w:themeColor="text1"/>
                                <w:sz w:val="20"/>
                                <w:szCs w:val="20"/>
                                <w:lang w:val="de-AT"/>
                              </w:rPr>
                              <w:t>Fanghänel</w:t>
                            </w:r>
                            <w:proofErr w:type="spellEnd"/>
                            <w:r w:rsidRPr="00823223">
                              <w:rPr>
                                <w:color w:val="000000" w:themeColor="text1"/>
                                <w:sz w:val="20"/>
                                <w:szCs w:val="20"/>
                                <w:lang w:val="de-AT"/>
                              </w:rPr>
                              <w:t xml:space="preserve">, </w:t>
                            </w:r>
                            <w:proofErr w:type="spellStart"/>
                            <w:r w:rsidRPr="00823223">
                              <w:rPr>
                                <w:color w:val="000000" w:themeColor="text1"/>
                                <w:sz w:val="20"/>
                                <w:szCs w:val="20"/>
                                <w:lang w:val="de-AT"/>
                              </w:rPr>
                              <w:t>Anderhuber</w:t>
                            </w:r>
                            <w:proofErr w:type="spellEnd"/>
                            <w:r w:rsidRPr="00823223">
                              <w:rPr>
                                <w:color w:val="000000" w:themeColor="text1"/>
                                <w:sz w:val="20"/>
                                <w:szCs w:val="20"/>
                                <w:lang w:val="de-AT"/>
                              </w:rPr>
                              <w:t xml:space="preserve"> und </w:t>
                            </w:r>
                            <w:proofErr w:type="spellStart"/>
                            <w:r w:rsidRPr="00823223">
                              <w:rPr>
                                <w:color w:val="000000" w:themeColor="text1"/>
                                <w:sz w:val="20"/>
                                <w:szCs w:val="20"/>
                                <w:lang w:val="de-AT"/>
                              </w:rPr>
                              <w:t>Nitch</w:t>
                            </w:r>
                            <w:proofErr w:type="spellEnd"/>
                            <w:r w:rsidRPr="00823223">
                              <w:rPr>
                                <w:color w:val="000000" w:themeColor="text1"/>
                                <w:sz w:val="20"/>
                                <w:szCs w:val="20"/>
                                <w:lang w:val="de-AT"/>
                              </w:rPr>
                              <w:t xml:space="preserve"> 2009: 1229)</w:t>
                            </w:r>
                            <w:r w:rsidRPr="00823223">
                              <w:rPr>
                                <w:color w:val="000000" w:themeColor="text1"/>
                                <w:sz w:val="20"/>
                                <w:szCs w:val="20"/>
                              </w:rPr>
                              <w:fldChar w:fldCharType="begin"/>
                            </w:r>
                            <w:r w:rsidR="00074379">
                              <w:rPr>
                                <w:color w:val="000000" w:themeColor="text1"/>
                                <w:sz w:val="20"/>
                                <w:szCs w:val="20"/>
                              </w:rPr>
                              <w:instrText xml:space="preserve"> INCLUDEPICTURE "C:\\var\\folders\\rv\\z1sq96rs4wz0m0tw7y2msjcw0000gn\\T\\com.microsoft.Word\\WebArchiveCopyPasteTempFiles\\Waldeyer.jpg" \* MERGEFORMAT </w:instrText>
                            </w:r>
                            <w:r w:rsidRPr="00823223">
                              <w:rPr>
                                <w:color w:val="000000" w:themeColor="text1"/>
                                <w:sz w:val="20"/>
                                <w:szCs w:val="20"/>
                              </w:rPr>
                              <w:fldChar w:fldCharType="end"/>
                            </w:r>
                          </w:p>
                          <w:p w14:paraId="2C698193" w14:textId="77777777" w:rsidR="00356D85" w:rsidRPr="003410AA" w:rsidRDefault="00356D85" w:rsidP="003410AA">
                            <w:pPr>
                              <w:jc w:val="center"/>
                              <w:rPr>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4C00B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2" o:spid="_x0000_s1027" type="#_x0000_t62" style="position:absolute;margin-left:-5.6pt;margin-top:16.6pt;width:468.4pt;height:11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" adj="6300,24300" fillcolor="#d9e2f3 [664]" strokecolor="#d9e2f3 [664]" strokeweight="1pt">
                <v:textbox>
                  <w:txbxContent>
                    <w:p w14:paraId="50C0B429" w14:textId="77777777" w:rsidR="00356D85" w:rsidRPr="003410AA" w:rsidRDefault="00356D85" w:rsidP="003410AA">
                      <w:pPr>
                        <w:spacing w:line="360" w:lineRule="auto"/>
                        <w:jc w:val="center"/>
                        <w:rPr>
                          <w:color w:val="000000" w:themeColor="text1"/>
                          <w:lang w:val="de-AT"/>
                        </w:rPr>
                      </w:pPr>
                      <w:r w:rsidRPr="003410AA">
                        <w:rPr>
                          <w:color w:val="000000" w:themeColor="text1"/>
                          <w:lang w:val="de-AT"/>
                        </w:rPr>
                        <w:t xml:space="preserve">“Präzision in der Begriffswahl kann in der Medizin lebenswichtig sein, und Korrektheit im Gebrauch der lateinischen und womöglich auch der griechischen Sprachregeln gilt auch heute noch als Gütezeichen („Sahnehäubchen“) einer umfassenden ärztlichen Ausbildung“ </w:t>
                      </w:r>
                    </w:p>
                    <w:p w14:paraId="0BCC76F8" w14:textId="5894F00F" w:rsidR="00356D85" w:rsidRPr="00823223" w:rsidRDefault="00356D85" w:rsidP="003410AA">
                      <w:pPr>
                        <w:jc w:val="center"/>
                        <w:rPr>
                          <w:color w:val="000000" w:themeColor="text1"/>
                          <w:sz w:val="20"/>
                          <w:szCs w:val="20"/>
                          <w:lang w:val="de-AT"/>
                        </w:rPr>
                      </w:pPr>
                      <w:r w:rsidRPr="00823223">
                        <w:rPr>
                          <w:color w:val="000000" w:themeColor="text1"/>
                          <w:sz w:val="20"/>
                          <w:szCs w:val="20"/>
                          <w:lang w:val="de-AT"/>
                        </w:rPr>
                        <w:t>(</w:t>
                      </w:r>
                      <w:proofErr w:type="spellStart"/>
                      <w:r w:rsidRPr="00823223">
                        <w:rPr>
                          <w:color w:val="000000" w:themeColor="text1"/>
                          <w:sz w:val="20"/>
                          <w:szCs w:val="20"/>
                          <w:lang w:val="de-AT"/>
                        </w:rPr>
                        <w:t>Fanghänel</w:t>
                      </w:r>
                      <w:proofErr w:type="spellEnd"/>
                      <w:r w:rsidRPr="00823223">
                        <w:rPr>
                          <w:color w:val="000000" w:themeColor="text1"/>
                          <w:sz w:val="20"/>
                          <w:szCs w:val="20"/>
                          <w:lang w:val="de-AT"/>
                        </w:rPr>
                        <w:t xml:space="preserve">, </w:t>
                      </w:r>
                      <w:proofErr w:type="spellStart"/>
                      <w:r w:rsidRPr="00823223">
                        <w:rPr>
                          <w:color w:val="000000" w:themeColor="text1"/>
                          <w:sz w:val="20"/>
                          <w:szCs w:val="20"/>
                          <w:lang w:val="de-AT"/>
                        </w:rPr>
                        <w:t>Anderhuber</w:t>
                      </w:r>
                      <w:proofErr w:type="spellEnd"/>
                      <w:r w:rsidRPr="00823223">
                        <w:rPr>
                          <w:color w:val="000000" w:themeColor="text1"/>
                          <w:sz w:val="20"/>
                          <w:szCs w:val="20"/>
                          <w:lang w:val="de-AT"/>
                        </w:rPr>
                        <w:t xml:space="preserve"> und </w:t>
                      </w:r>
                      <w:proofErr w:type="spellStart"/>
                      <w:r w:rsidRPr="00823223">
                        <w:rPr>
                          <w:color w:val="000000" w:themeColor="text1"/>
                          <w:sz w:val="20"/>
                          <w:szCs w:val="20"/>
                          <w:lang w:val="de-AT"/>
                        </w:rPr>
                        <w:t>Nitch</w:t>
                      </w:r>
                      <w:proofErr w:type="spellEnd"/>
                      <w:r w:rsidRPr="00823223">
                        <w:rPr>
                          <w:color w:val="000000" w:themeColor="text1"/>
                          <w:sz w:val="20"/>
                          <w:szCs w:val="20"/>
                          <w:lang w:val="de-AT"/>
                        </w:rPr>
                        <w:t xml:space="preserve"> 2009: 1229)</w:t>
                      </w:r>
                      <w:r w:rsidRPr="00823223">
                        <w:rPr>
                          <w:color w:val="000000" w:themeColor="text1"/>
                          <w:sz w:val="20"/>
                          <w:szCs w:val="20"/>
                        </w:rPr>
                        <w:fldChar w:fldCharType="begin"/>
                      </w:r>
                      <w:r w:rsidR="00074379">
                        <w:rPr>
                          <w:color w:val="000000" w:themeColor="text1"/>
                          <w:sz w:val="20"/>
                          <w:szCs w:val="20"/>
                        </w:rPr>
                        <w:instrText xml:space="preserve"> INCLUDEPICTURE "C:\\var\\folders\\rv\\z1sq96rs4wz0m0tw7y2msjcw0000gn\\T\\com.microsoft.Word\\WebArchiveCopyPasteTempFiles\\Waldeyer.jpg" \* MERGEFORMAT </w:instrText>
                      </w:r>
                      <w:r w:rsidRPr="00823223">
                        <w:rPr>
                          <w:color w:val="000000" w:themeColor="text1"/>
                          <w:sz w:val="20"/>
                          <w:szCs w:val="20"/>
                        </w:rPr>
                        <w:fldChar w:fldCharType="end"/>
                      </w:r>
                    </w:p>
                    <w:p w14:paraId="2C698193" w14:textId="77777777" w:rsidR="00356D85" w:rsidRPr="003410AA" w:rsidRDefault="00356D85" w:rsidP="003410AA">
                      <w:pPr>
                        <w:jc w:val="center"/>
                        <w:rPr>
                          <w:lang w:val="de-AT"/>
                        </w:rPr>
                      </w:pPr>
                    </w:p>
                  </w:txbxContent>
                </v:textbox>
                <w10:wrap type="topAndBottom"/>
              </v:shape>
            </w:pict>
          </mc:Fallback>
        </mc:AlternateContent>
      </w:r>
    </w:p>
    <w:p w14:paraId="6BE287A6" w14:textId="24AF6B21" w:rsidR="002F51BD" w:rsidRPr="002F51BD" w:rsidRDefault="002F51BD" w:rsidP="002F51BD">
      <w:pPr>
        <w:rPr>
          <w:lang w:val="de-AT"/>
        </w:rPr>
      </w:pPr>
    </w:p>
    <w:p w14:paraId="05B0E493" w14:textId="7CE2D26C" w:rsidR="00667391" w:rsidRDefault="0008505C" w:rsidP="0008505C">
      <w:pPr>
        <w:spacing w:line="276" w:lineRule="auto"/>
        <w:rPr>
          <w:lang w:val="de-AT"/>
        </w:rPr>
      </w:pPr>
      <w:r w:rsidRPr="002F51BD">
        <w:rPr>
          <w:noProof/>
        </w:rPr>
        <w:drawing>
          <wp:anchor distT="0" distB="0" distL="114300" distR="114300" simplePos="0" relativeHeight="251815936" behindDoc="0" locked="0" layoutInCell="1" allowOverlap="1" wp14:anchorId="4E3C70D8" wp14:editId="195F37A7">
            <wp:simplePos x="0" y="0"/>
            <wp:positionH relativeFrom="column">
              <wp:posOffset>4599802</wp:posOffset>
            </wp:positionH>
            <wp:positionV relativeFrom="paragraph">
              <wp:posOffset>2412944</wp:posOffset>
            </wp:positionV>
            <wp:extent cx="1275080" cy="1806575"/>
            <wp:effectExtent l="0" t="0" r="0" b="0"/>
            <wp:wrapSquare wrapText="bothSides"/>
            <wp:docPr id="3" name="Picture 3" descr="/var/folders/rv/z1sq96rs4wz0m0tw7y2msjcw0000gn/T/com.microsoft.Word/WebArchiveCopyPasteTempFiles/Walde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rv/z1sq96rs4wz0m0tw7y2msjcw0000gn/T/com.microsoft.Word/WebArchiveCopyPasteTempFiles/Waldeye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5080" cy="1806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AT"/>
        </w:rPr>
        <mc:AlternateContent>
          <mc:Choice Requires="wps">
            <w:drawing>
              <wp:anchor distT="0" distB="0" distL="114300" distR="114300" simplePos="0" relativeHeight="251813888" behindDoc="0" locked="0" layoutInCell="1" allowOverlap="1" wp14:anchorId="49384FA2" wp14:editId="35644748">
                <wp:simplePos x="0" y="0"/>
                <wp:positionH relativeFrom="column">
                  <wp:posOffset>635</wp:posOffset>
                </wp:positionH>
                <wp:positionV relativeFrom="paragraph">
                  <wp:posOffset>2426335</wp:posOffset>
                </wp:positionV>
                <wp:extent cx="4187190" cy="1788795"/>
                <wp:effectExtent l="0" t="0" r="16510" b="14605"/>
                <wp:wrapSquare wrapText="bothSides"/>
                <wp:docPr id="13" name="Text Box 13"/>
                <wp:cNvGraphicFramePr/>
                <a:graphic xmlns:a="http://schemas.openxmlformats.org/drawingml/2006/main">
                  <a:graphicData uri="http://schemas.microsoft.com/office/word/2010/wordprocessingShape">
                    <wps:wsp>
                      <wps:cNvSpPr txBox="1"/>
                      <wps:spPr>
                        <a:xfrm>
                          <a:off x="0" y="0"/>
                          <a:ext cx="4187190" cy="1788795"/>
                        </a:xfrm>
                        <a:prstGeom prst="rect">
                          <a:avLst/>
                        </a:prstGeom>
                        <a:solidFill>
                          <a:schemeClr val="lt1"/>
                        </a:solidFill>
                        <a:ln w="6350">
                          <a:solidFill>
                            <a:schemeClr val="accent5">
                              <a:lumMod val="60000"/>
                              <a:lumOff val="40000"/>
                            </a:schemeClr>
                          </a:solidFill>
                        </a:ln>
                      </wps:spPr>
                      <wps:txbx>
                        <w:txbxContent>
                          <w:p w14:paraId="199E4EF9" w14:textId="77777777" w:rsidR="00356D85" w:rsidRDefault="00356D85" w:rsidP="0008505C">
                            <w:pPr>
                              <w:spacing w:before="100" w:beforeAutospacing="1" w:after="100" w:afterAutospacing="1" w:line="276" w:lineRule="auto"/>
                              <w:jc w:val="both"/>
                              <w:rPr>
                                <w:lang w:val="de-AT"/>
                              </w:rPr>
                            </w:pPr>
                            <w:r>
                              <w:rPr>
                                <w:lang w:val="de-AT"/>
                              </w:rPr>
                              <w:t xml:space="preserve">Das Lehrbuch der Anatomie </w:t>
                            </w:r>
                            <w:proofErr w:type="spellStart"/>
                            <w:r>
                              <w:rPr>
                                <w:i/>
                                <w:iCs/>
                                <w:lang w:val="de-AT"/>
                              </w:rPr>
                              <w:t>Waldeyer</w:t>
                            </w:r>
                            <w:proofErr w:type="spellEnd"/>
                            <w:r>
                              <w:rPr>
                                <w:i/>
                                <w:iCs/>
                                <w:lang w:val="de-AT"/>
                              </w:rPr>
                              <w:t xml:space="preserve"> – Anatomie des Menschen </w:t>
                            </w:r>
                            <w:r>
                              <w:rPr>
                                <w:lang w:val="de-AT"/>
                              </w:rPr>
                              <w:t>ist das an der Medizinischen Universität unverzichtbare Nachlagewerk und Handbuch der Anatomie für jeden Mediziner</w:t>
                            </w:r>
                            <w:r>
                              <w:rPr>
                                <w:rStyle w:val="Endnotenzeichen"/>
                                <w:lang w:val="de-AT"/>
                              </w:rPr>
                              <w:footnoteRef/>
                            </w:r>
                            <w:r>
                              <w:rPr>
                                <w:lang w:val="de-AT"/>
                              </w:rPr>
                              <w:t xml:space="preserve">. Die Bezeichnungen der einzelnen anatomischen Gebilde basieren auf eine internationale Nomenklatur. Bei der Auswahl der fachsprachlichen Termini legte man Wert auf Einfachheit, Kürze und leichte Memorierbarkeit der Begriffe. Außerdem sollten sie lateinischen Ursprungs sein. </w:t>
                            </w:r>
                          </w:p>
                          <w:p w14:paraId="694875F4" w14:textId="77777777" w:rsidR="00356D85" w:rsidRDefault="00356D85" w:rsidP="000850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84FA2" id="Text Box 13" o:spid="_x0000_s1028" type="#_x0000_t202" style="position:absolute;margin-left:.05pt;margin-top:191.05pt;width:329.7pt;height:140.8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" fillcolor="white [3201]" strokecolor="#8eaadb [1944]" strokeweight=".5pt">
                <v:textbox>
                  <w:txbxContent>
                    <w:p w14:paraId="199E4EF9" w14:textId="77777777" w:rsidR="00356D85" w:rsidRDefault="00356D85" w:rsidP="0008505C">
                      <w:pPr>
                        <w:spacing w:before="100" w:beforeAutospacing="1" w:after="100" w:afterAutospacing="1" w:line="276" w:lineRule="auto"/>
                        <w:jc w:val="both"/>
                        <w:rPr>
                          <w:lang w:val="de-AT"/>
                        </w:rPr>
                      </w:pPr>
                      <w:r>
                        <w:rPr>
                          <w:lang w:val="de-AT"/>
                        </w:rPr>
                        <w:t xml:space="preserve">Das Lehrbuch der Anatomie </w:t>
                      </w:r>
                      <w:proofErr w:type="spellStart"/>
                      <w:r>
                        <w:rPr>
                          <w:i/>
                          <w:iCs/>
                          <w:lang w:val="de-AT"/>
                        </w:rPr>
                        <w:t>Waldeyer</w:t>
                      </w:r>
                      <w:proofErr w:type="spellEnd"/>
                      <w:r>
                        <w:rPr>
                          <w:i/>
                          <w:iCs/>
                          <w:lang w:val="de-AT"/>
                        </w:rPr>
                        <w:t xml:space="preserve"> – Anatomie des Menschen </w:t>
                      </w:r>
                      <w:r>
                        <w:rPr>
                          <w:lang w:val="de-AT"/>
                        </w:rPr>
                        <w:t>ist das an der Medizinischen Universität unverzichtbare Nachlagewerk und Handbuch der Anatomie für jeden Mediziner</w:t>
                      </w:r>
                      <w:r>
                        <w:rPr>
                          <w:rStyle w:val="Endnotenzeichen"/>
                          <w:lang w:val="de-AT"/>
                        </w:rPr>
                        <w:footnoteRef/>
                      </w:r>
                      <w:r>
                        <w:rPr>
                          <w:lang w:val="de-AT"/>
                        </w:rPr>
                        <w:t xml:space="preserve">. Die Bezeichnungen der einzelnen anatomischen Gebilde basieren auf eine internationale Nomenklatur. Bei der Auswahl der fachsprachlichen Termini legte man Wert auf Einfachheit, Kürze und leichte Memorierbarkeit der Begriffe. Außerdem sollten sie lateinischen Ursprungs sein. </w:t>
                      </w:r>
                    </w:p>
                    <w:p w14:paraId="694875F4" w14:textId="77777777" w:rsidR="00356D85" w:rsidRDefault="00356D85" w:rsidP="0008505C"/>
                  </w:txbxContent>
                </v:textbox>
                <w10:wrap type="square"/>
              </v:shape>
            </w:pict>
          </mc:Fallback>
        </mc:AlternateContent>
      </w:r>
      <w:r w:rsidR="00823223">
        <w:rPr>
          <w:noProof/>
          <w:lang w:val="de-AT"/>
        </w:rPr>
        <mc:AlternateContent>
          <mc:Choice Requires="wps">
            <w:drawing>
              <wp:anchor distT="0" distB="0" distL="114300" distR="114300" simplePos="0" relativeHeight="251809792" behindDoc="0" locked="0" layoutInCell="1" allowOverlap="1" wp14:anchorId="2D3086D1" wp14:editId="21779367">
                <wp:simplePos x="0" y="0"/>
                <wp:positionH relativeFrom="column">
                  <wp:posOffset>-73116</wp:posOffset>
                </wp:positionH>
                <wp:positionV relativeFrom="paragraph">
                  <wp:posOffset>57604</wp:posOffset>
                </wp:positionV>
                <wp:extent cx="5954395" cy="1850572"/>
                <wp:effectExtent l="0" t="0" r="14605" b="257810"/>
                <wp:wrapTopAndBottom/>
                <wp:docPr id="11" name="Rounded Rectangular Callout 11"/>
                <wp:cNvGraphicFramePr/>
                <a:graphic xmlns:a="http://schemas.openxmlformats.org/drawingml/2006/main">
                  <a:graphicData uri="http://schemas.microsoft.com/office/word/2010/wordprocessingShape">
                    <wps:wsp>
                      <wps:cNvSpPr/>
                      <wps:spPr>
                        <a:xfrm>
                          <a:off x="0" y="0"/>
                          <a:ext cx="5954395" cy="1850572"/>
                        </a:xfrm>
                        <a:prstGeom prst="wedgeRoundRectCallout">
                          <a:avLst/>
                        </a:prstGeom>
                        <a:solidFill>
                          <a:schemeClr val="accent5">
                            <a:lumMod val="20000"/>
                            <a:lumOff val="80000"/>
                          </a:schemeClr>
                        </a:solidFill>
                        <a:ln>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D3DC36" w14:textId="191562D1" w:rsidR="00356D85" w:rsidRPr="00823223" w:rsidRDefault="00356D85" w:rsidP="00823223">
                            <w:pPr>
                              <w:spacing w:before="100" w:beforeAutospacing="1" w:after="100" w:afterAutospacing="1" w:line="360" w:lineRule="auto"/>
                              <w:jc w:val="center"/>
                              <w:rPr>
                                <w:color w:val="000000" w:themeColor="text1"/>
                                <w:lang w:val="de-AT"/>
                              </w:rPr>
                            </w:pPr>
                            <w:r w:rsidRPr="003410AA">
                              <w:rPr>
                                <w:color w:val="000000" w:themeColor="text1"/>
                                <w:lang w:val="de-AT"/>
                              </w:rPr>
                              <w:t>„</w:t>
                            </w:r>
                            <w:r w:rsidRPr="003E595A">
                              <w:rPr>
                                <w:color w:val="000000" w:themeColor="text1"/>
                                <w:lang w:val="de-AT"/>
                              </w:rPr>
                              <w:t xml:space="preserve">Die in der Medizin verwendeten anatomischen und klinischen Begriffe auf ihre sprachliche Herkunft, aber auch auf ihre historischen und etymologischen </w:t>
                            </w:r>
                            <w:proofErr w:type="spellStart"/>
                            <w:r w:rsidRPr="003E595A">
                              <w:rPr>
                                <w:color w:val="000000" w:themeColor="text1"/>
                                <w:lang w:val="de-AT"/>
                              </w:rPr>
                              <w:t>Ursprünge</w:t>
                            </w:r>
                            <w:proofErr w:type="spellEnd"/>
                            <w:r w:rsidRPr="003E595A">
                              <w:rPr>
                                <w:color w:val="000000" w:themeColor="text1"/>
                                <w:lang w:val="de-AT"/>
                              </w:rPr>
                              <w:t xml:space="preserve"> </w:t>
                            </w:r>
                            <w:proofErr w:type="spellStart"/>
                            <w:r w:rsidRPr="003E595A">
                              <w:rPr>
                                <w:color w:val="000000" w:themeColor="text1"/>
                                <w:lang w:val="de-AT"/>
                              </w:rPr>
                              <w:t>zurückführen</w:t>
                            </w:r>
                            <w:proofErr w:type="spellEnd"/>
                            <w:r w:rsidRPr="003E595A">
                              <w:rPr>
                                <w:color w:val="000000" w:themeColor="text1"/>
                                <w:lang w:val="de-AT"/>
                              </w:rPr>
                              <w:t xml:space="preserve"> zu </w:t>
                            </w:r>
                            <w:proofErr w:type="spellStart"/>
                            <w:r w:rsidRPr="003E595A">
                              <w:rPr>
                                <w:color w:val="000000" w:themeColor="text1"/>
                                <w:lang w:val="de-AT"/>
                              </w:rPr>
                              <w:t>können</w:t>
                            </w:r>
                            <w:proofErr w:type="spellEnd"/>
                            <w:r w:rsidRPr="003E595A">
                              <w:rPr>
                                <w:color w:val="000000" w:themeColor="text1"/>
                                <w:lang w:val="de-AT"/>
                              </w:rPr>
                              <w:t xml:space="preserve">, erleichtert außerdem das Erkennen von </w:t>
                            </w:r>
                            <w:proofErr w:type="spellStart"/>
                            <w:r w:rsidRPr="003E595A">
                              <w:rPr>
                                <w:color w:val="000000" w:themeColor="text1"/>
                                <w:lang w:val="de-AT"/>
                              </w:rPr>
                              <w:t>Zusammenhängen</w:t>
                            </w:r>
                            <w:proofErr w:type="spellEnd"/>
                            <w:r w:rsidRPr="003E595A">
                              <w:rPr>
                                <w:color w:val="000000" w:themeColor="text1"/>
                                <w:lang w:val="de-AT"/>
                              </w:rPr>
                              <w:t xml:space="preserve"> und hilft beim Lernen von Strukturbezeichnungen in der Anatomie oder beim </w:t>
                            </w:r>
                            <w:proofErr w:type="spellStart"/>
                            <w:r w:rsidRPr="003E595A">
                              <w:rPr>
                                <w:color w:val="000000" w:themeColor="text1"/>
                                <w:lang w:val="de-AT"/>
                              </w:rPr>
                              <w:t>Verständnis</w:t>
                            </w:r>
                            <w:proofErr w:type="spellEnd"/>
                            <w:r w:rsidRPr="003E595A">
                              <w:rPr>
                                <w:color w:val="000000" w:themeColor="text1"/>
                                <w:lang w:val="de-AT"/>
                              </w:rPr>
                              <w:t xml:space="preserve"> diagnostischer Begriffe.</w:t>
                            </w:r>
                            <w:r w:rsidRPr="003410AA">
                              <w:rPr>
                                <w:color w:val="000000" w:themeColor="text1"/>
                                <w:lang w:val="de-AT"/>
                              </w:rPr>
                              <w:t>“</w:t>
                            </w:r>
                            <w:r>
                              <w:rPr>
                                <w:color w:val="000000" w:themeColor="text1"/>
                                <w:lang w:val="de-AT"/>
                              </w:rPr>
                              <w:br/>
                            </w:r>
                            <w:r w:rsidRPr="00823223">
                              <w:rPr>
                                <w:color w:val="000000" w:themeColor="text1"/>
                                <w:sz w:val="20"/>
                                <w:szCs w:val="20"/>
                                <w:lang w:val="de-AT"/>
                              </w:rPr>
                              <w:t>(Institut für Geschichte der Medizin und Ethik in der Medizin 2015: 1)</w:t>
                            </w:r>
                          </w:p>
                          <w:p w14:paraId="1557B71D" w14:textId="77777777" w:rsidR="00356D85" w:rsidRPr="003410AA" w:rsidRDefault="00356D85" w:rsidP="003410AA">
                            <w:pPr>
                              <w:jc w:val="center"/>
                              <w:rPr>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086D1" id="Rounded Rectangular Callout 11" o:spid="_x0000_s1029" type="#_x0000_t62" style="position:absolute;margin-left:-5.75pt;margin-top:4.55pt;width:468.85pt;height:145.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" adj="6300,24300" fillcolor="#d9e2f3 [664]" strokecolor="#d9e2f3 [664]" strokeweight="1pt">
                <v:textbox>
                  <w:txbxContent>
                    <w:p w14:paraId="0CD3DC36" w14:textId="191562D1" w:rsidR="00356D85" w:rsidRPr="00823223" w:rsidRDefault="00356D85" w:rsidP="00823223">
                      <w:pPr>
                        <w:spacing w:before="100" w:beforeAutospacing="1" w:after="100" w:afterAutospacing="1" w:line="360" w:lineRule="auto"/>
                        <w:jc w:val="center"/>
                        <w:rPr>
                          <w:color w:val="000000" w:themeColor="text1"/>
                          <w:lang w:val="de-AT"/>
                        </w:rPr>
                      </w:pPr>
                      <w:r w:rsidRPr="003410AA">
                        <w:rPr>
                          <w:color w:val="000000" w:themeColor="text1"/>
                          <w:lang w:val="de-AT"/>
                        </w:rPr>
                        <w:t>„</w:t>
                      </w:r>
                      <w:r w:rsidRPr="003E595A">
                        <w:rPr>
                          <w:color w:val="000000" w:themeColor="text1"/>
                          <w:lang w:val="de-AT"/>
                        </w:rPr>
                        <w:t xml:space="preserve">Die in der Medizin verwendeten anatomischen und klinischen Begriffe auf ihre sprachliche Herkunft, aber auch auf ihre historischen und etymologischen </w:t>
                      </w:r>
                      <w:proofErr w:type="spellStart"/>
                      <w:r w:rsidRPr="003E595A">
                        <w:rPr>
                          <w:color w:val="000000" w:themeColor="text1"/>
                          <w:lang w:val="de-AT"/>
                        </w:rPr>
                        <w:t>Ursprünge</w:t>
                      </w:r>
                      <w:proofErr w:type="spellEnd"/>
                      <w:r w:rsidRPr="003E595A">
                        <w:rPr>
                          <w:color w:val="000000" w:themeColor="text1"/>
                          <w:lang w:val="de-AT"/>
                        </w:rPr>
                        <w:t xml:space="preserve"> </w:t>
                      </w:r>
                      <w:proofErr w:type="spellStart"/>
                      <w:r w:rsidRPr="003E595A">
                        <w:rPr>
                          <w:color w:val="000000" w:themeColor="text1"/>
                          <w:lang w:val="de-AT"/>
                        </w:rPr>
                        <w:t>zurückführen</w:t>
                      </w:r>
                      <w:proofErr w:type="spellEnd"/>
                      <w:r w:rsidRPr="003E595A">
                        <w:rPr>
                          <w:color w:val="000000" w:themeColor="text1"/>
                          <w:lang w:val="de-AT"/>
                        </w:rPr>
                        <w:t xml:space="preserve"> zu </w:t>
                      </w:r>
                      <w:proofErr w:type="spellStart"/>
                      <w:r w:rsidRPr="003E595A">
                        <w:rPr>
                          <w:color w:val="000000" w:themeColor="text1"/>
                          <w:lang w:val="de-AT"/>
                        </w:rPr>
                        <w:t>können</w:t>
                      </w:r>
                      <w:proofErr w:type="spellEnd"/>
                      <w:r w:rsidRPr="003E595A">
                        <w:rPr>
                          <w:color w:val="000000" w:themeColor="text1"/>
                          <w:lang w:val="de-AT"/>
                        </w:rPr>
                        <w:t xml:space="preserve">, erleichtert außerdem das Erkennen von </w:t>
                      </w:r>
                      <w:proofErr w:type="spellStart"/>
                      <w:r w:rsidRPr="003E595A">
                        <w:rPr>
                          <w:color w:val="000000" w:themeColor="text1"/>
                          <w:lang w:val="de-AT"/>
                        </w:rPr>
                        <w:t>Zusammenhängen</w:t>
                      </w:r>
                      <w:proofErr w:type="spellEnd"/>
                      <w:r w:rsidRPr="003E595A">
                        <w:rPr>
                          <w:color w:val="000000" w:themeColor="text1"/>
                          <w:lang w:val="de-AT"/>
                        </w:rPr>
                        <w:t xml:space="preserve"> und hilft beim Lernen von Strukturbezeichnungen in der Anatomie oder beim </w:t>
                      </w:r>
                      <w:proofErr w:type="spellStart"/>
                      <w:r w:rsidRPr="003E595A">
                        <w:rPr>
                          <w:color w:val="000000" w:themeColor="text1"/>
                          <w:lang w:val="de-AT"/>
                        </w:rPr>
                        <w:t>Verständnis</w:t>
                      </w:r>
                      <w:proofErr w:type="spellEnd"/>
                      <w:r w:rsidRPr="003E595A">
                        <w:rPr>
                          <w:color w:val="000000" w:themeColor="text1"/>
                          <w:lang w:val="de-AT"/>
                        </w:rPr>
                        <w:t xml:space="preserve"> diagnostischer Begriffe.</w:t>
                      </w:r>
                      <w:r w:rsidRPr="003410AA">
                        <w:rPr>
                          <w:color w:val="000000" w:themeColor="text1"/>
                          <w:lang w:val="de-AT"/>
                        </w:rPr>
                        <w:t>“</w:t>
                      </w:r>
                      <w:r>
                        <w:rPr>
                          <w:color w:val="000000" w:themeColor="text1"/>
                          <w:lang w:val="de-AT"/>
                        </w:rPr>
                        <w:br/>
                      </w:r>
                      <w:r w:rsidRPr="00823223">
                        <w:rPr>
                          <w:color w:val="000000" w:themeColor="text1"/>
                          <w:sz w:val="20"/>
                          <w:szCs w:val="20"/>
                          <w:lang w:val="de-AT"/>
                        </w:rPr>
                        <w:t>(Institut für Geschichte der Medizin und Ethik in der Medizin 2015: 1)</w:t>
                      </w:r>
                    </w:p>
                    <w:p w14:paraId="1557B71D" w14:textId="77777777" w:rsidR="00356D85" w:rsidRPr="003410AA" w:rsidRDefault="00356D85" w:rsidP="003410AA">
                      <w:pPr>
                        <w:jc w:val="center"/>
                        <w:rPr>
                          <w:lang w:val="de-AT"/>
                        </w:rPr>
                      </w:pPr>
                    </w:p>
                  </w:txbxContent>
                </v:textbox>
                <w10:wrap type="topAndBottom"/>
              </v:shape>
            </w:pict>
          </mc:Fallback>
        </mc:AlternateContent>
      </w:r>
      <w:r w:rsidR="00AC2296">
        <w:rPr>
          <w:color w:val="222222"/>
          <w:shd w:val="clear" w:color="auto" w:fill="FFFFFF"/>
          <w:lang w:val="de-AT"/>
        </w:rPr>
        <w:t xml:space="preserve"> </w:t>
      </w:r>
    </w:p>
    <w:p w14:paraId="31DFDEAE" w14:textId="77777777" w:rsidR="0008505C" w:rsidRDefault="0008505C" w:rsidP="00667391">
      <w:pPr>
        <w:rPr>
          <w:lang w:val="de-AT" w:eastAsia="de-AT"/>
        </w:rPr>
      </w:pPr>
    </w:p>
    <w:p w14:paraId="7CC69F00" w14:textId="77777777" w:rsidR="0008505C" w:rsidRDefault="0008505C" w:rsidP="0008505C">
      <w:pPr>
        <w:jc w:val="both"/>
        <w:rPr>
          <w:lang w:val="de-AT" w:eastAsia="de-AT"/>
        </w:rPr>
      </w:pPr>
    </w:p>
    <w:p w14:paraId="49714CFD" w14:textId="102BD63D" w:rsidR="00667391" w:rsidRDefault="0008505C" w:rsidP="0008505C">
      <w:pPr>
        <w:spacing w:line="276" w:lineRule="auto"/>
        <w:jc w:val="both"/>
        <w:rPr>
          <w:lang w:val="de-AT" w:eastAsia="de-AT"/>
        </w:rPr>
      </w:pPr>
      <w:r>
        <w:rPr>
          <w:lang w:val="de-AT" w:eastAsia="de-AT"/>
        </w:rPr>
        <w:t>Medizinische Fachtermini sind mithilfe der lateinischen Grundwörter leicht zu identifizieren. So wie das Wort „Medizin“ aus dem Lateinischen „</w:t>
      </w:r>
      <w:proofErr w:type="spellStart"/>
      <w:r>
        <w:rPr>
          <w:lang w:val="de-AT" w:eastAsia="de-AT"/>
        </w:rPr>
        <w:t>medicina</w:t>
      </w:r>
      <w:proofErr w:type="spellEnd"/>
      <w:r>
        <w:rPr>
          <w:lang w:val="de-AT" w:eastAsia="de-AT"/>
        </w:rPr>
        <w:t>“ oder</w:t>
      </w:r>
      <w:r w:rsidRPr="0008505C">
        <w:rPr>
          <w:i/>
          <w:iCs/>
          <w:color w:val="222222"/>
          <w:shd w:val="clear" w:color="auto" w:fill="FFFFFF"/>
          <w:lang w:val="de-AT"/>
        </w:rPr>
        <w:t xml:space="preserve"> </w:t>
      </w:r>
      <w:r>
        <w:rPr>
          <w:color w:val="222222"/>
          <w:shd w:val="clear" w:color="auto" w:fill="FFFFFF"/>
          <w:lang w:val="de-AT"/>
        </w:rPr>
        <w:t>„</w:t>
      </w:r>
      <w:proofErr w:type="spellStart"/>
      <w:r w:rsidRPr="0008505C">
        <w:rPr>
          <w:color w:val="222222"/>
          <w:shd w:val="clear" w:color="auto" w:fill="FFFFFF"/>
          <w:lang w:val="de-AT"/>
        </w:rPr>
        <w:t>ars</w:t>
      </w:r>
      <w:proofErr w:type="spellEnd"/>
      <w:r w:rsidRPr="0008505C">
        <w:rPr>
          <w:color w:val="222222"/>
          <w:shd w:val="clear" w:color="auto" w:fill="FFFFFF"/>
          <w:lang w:val="de-AT"/>
        </w:rPr>
        <w:t xml:space="preserve"> </w:t>
      </w:r>
      <w:proofErr w:type="spellStart"/>
      <w:r w:rsidRPr="0008505C">
        <w:rPr>
          <w:color w:val="222222"/>
          <w:shd w:val="clear" w:color="auto" w:fill="FFFFFF"/>
          <w:lang w:val="de-AT"/>
        </w:rPr>
        <w:t>medicina</w:t>
      </w:r>
      <w:proofErr w:type="spellEnd"/>
      <w:r>
        <w:rPr>
          <w:color w:val="222222"/>
          <w:shd w:val="clear" w:color="auto" w:fill="FFFFFF"/>
          <w:lang w:val="de-AT"/>
        </w:rPr>
        <w:t xml:space="preserve">“, also </w:t>
      </w:r>
      <w:r w:rsidRPr="00DB3605">
        <w:rPr>
          <w:color w:val="222222"/>
          <w:shd w:val="clear" w:color="auto" w:fill="FFFFFF"/>
          <w:lang w:val="de-AT"/>
        </w:rPr>
        <w:t>„ärztliche Kunst“ oder die „Heilkunde</w:t>
      </w:r>
      <w:r>
        <w:rPr>
          <w:color w:val="222222"/>
          <w:shd w:val="clear" w:color="auto" w:fill="FFFFFF"/>
          <w:lang w:val="de-AT"/>
        </w:rPr>
        <w:t>“ und dem Verb</w:t>
      </w:r>
      <w:r w:rsidRPr="00DB3605">
        <w:rPr>
          <w:color w:val="222222"/>
          <w:shd w:val="clear" w:color="auto" w:fill="FFFFFF"/>
          <w:lang w:val="de-AT"/>
        </w:rPr>
        <w:t xml:space="preserve"> </w:t>
      </w:r>
      <w:r w:rsidRPr="0008505C">
        <w:rPr>
          <w:color w:val="222222"/>
          <w:shd w:val="clear" w:color="auto" w:fill="FFFFFF"/>
          <w:lang w:val="de-AT"/>
        </w:rPr>
        <w:t>„</w:t>
      </w:r>
      <w:proofErr w:type="spellStart"/>
      <w:r w:rsidRPr="0008505C">
        <w:rPr>
          <w:color w:val="222222"/>
          <w:lang w:val="de-AT"/>
        </w:rPr>
        <w:t>mederi</w:t>
      </w:r>
      <w:proofErr w:type="spellEnd"/>
      <w:r w:rsidRPr="0008505C">
        <w:rPr>
          <w:color w:val="222222"/>
          <w:lang w:val="de-AT"/>
        </w:rPr>
        <w:t>“</w:t>
      </w:r>
      <w:r w:rsidRPr="0008505C">
        <w:rPr>
          <w:color w:val="222222"/>
          <w:shd w:val="clear" w:color="auto" w:fill="FFFFFF"/>
          <w:lang w:val="de-AT"/>
        </w:rPr>
        <w:t>,</w:t>
      </w:r>
      <w:r>
        <w:rPr>
          <w:color w:val="222222"/>
          <w:shd w:val="clear" w:color="auto" w:fill="FFFFFF"/>
          <w:lang w:val="de-AT"/>
        </w:rPr>
        <w:t xml:space="preserve"> „</w:t>
      </w:r>
      <w:r w:rsidRPr="00DB3605">
        <w:rPr>
          <w:color w:val="222222"/>
          <w:shd w:val="clear" w:color="auto" w:fill="FFFFFF"/>
          <w:lang w:val="de-AT"/>
        </w:rPr>
        <w:t>heilen</w:t>
      </w:r>
      <w:r>
        <w:rPr>
          <w:color w:val="222222"/>
          <w:shd w:val="clear" w:color="auto" w:fill="FFFFFF"/>
          <w:lang w:val="de-AT"/>
        </w:rPr>
        <w:t xml:space="preserve">“, ableitet, können auch Bezeichnungen von Verletzungen, Krankheiten und Medikamenten auf das Lateinische zurückgeführt werden. Mehr zur Fachterminologie ist auf den Seiten 102-105 im </w:t>
      </w:r>
      <w:proofErr w:type="spellStart"/>
      <w:r>
        <w:rPr>
          <w:color w:val="222222"/>
          <w:shd w:val="clear" w:color="auto" w:fill="FFFFFF"/>
          <w:lang w:val="de-AT"/>
        </w:rPr>
        <w:t>Medias</w:t>
      </w:r>
      <w:proofErr w:type="spellEnd"/>
      <w:r>
        <w:rPr>
          <w:color w:val="222222"/>
          <w:shd w:val="clear" w:color="auto" w:fill="FFFFFF"/>
          <w:lang w:val="de-AT"/>
        </w:rPr>
        <w:t xml:space="preserve"> in Res Lektüreband zu finden. </w:t>
      </w:r>
    </w:p>
    <w:p w14:paraId="0389DC26" w14:textId="5ACF4B96" w:rsidR="008945B9" w:rsidRDefault="008945B9" w:rsidP="00667391">
      <w:pPr>
        <w:rPr>
          <w:lang w:val="de-AT" w:eastAsia="de-AT"/>
        </w:rPr>
      </w:pPr>
    </w:p>
    <w:p w14:paraId="667C9BB9" w14:textId="416445E1" w:rsidR="00326E0C" w:rsidRDefault="00326E0C" w:rsidP="00667391">
      <w:pPr>
        <w:rPr>
          <w:lang w:val="de-AT" w:eastAsia="de-AT"/>
        </w:rPr>
      </w:pPr>
    </w:p>
    <w:p w14:paraId="77D5770B" w14:textId="77777777" w:rsidR="008945B9" w:rsidRDefault="008945B9">
      <w:pPr>
        <w:spacing w:after="160" w:line="259" w:lineRule="auto"/>
        <w:rPr>
          <w:lang w:val="de-AT"/>
        </w:rPr>
      </w:pPr>
    </w:p>
    <w:p w14:paraId="20F70762" w14:textId="75756ECB" w:rsidR="0027387B" w:rsidRDefault="002F51BD">
      <w:pPr>
        <w:spacing w:after="160" w:line="259" w:lineRule="auto"/>
        <w:rPr>
          <w:lang w:val="de-AT"/>
        </w:rPr>
        <w:sectPr w:rsidR="0027387B" w:rsidSect="008652EA">
          <w:footerReference w:type="default" r:id="rId30"/>
          <w:pgSz w:w="11906" w:h="16838"/>
          <w:pgMar w:top="1418" w:right="1418" w:bottom="1418" w:left="1418" w:header="720" w:footer="720" w:gutter="0"/>
          <w:pgNumType w:start="1"/>
          <w:cols w:space="720"/>
          <w:docGrid w:linePitch="326"/>
        </w:sectPr>
      </w:pPr>
      <w:r w:rsidRPr="00667391">
        <w:rPr>
          <w:lang w:val="de-AT"/>
        </w:rPr>
        <w:br w:type="page"/>
      </w:r>
    </w:p>
    <w:p w14:paraId="395062B4" w14:textId="77777777" w:rsidR="005957D5" w:rsidRDefault="005C7B82" w:rsidP="0027387B">
      <w:pPr>
        <w:spacing w:after="160" w:line="259" w:lineRule="auto"/>
        <w:jc w:val="center"/>
        <w:rPr>
          <w:lang w:val="de-AT"/>
        </w:rPr>
      </w:pPr>
      <w:r w:rsidRPr="00C47005">
        <w:rPr>
          <w:noProof/>
          <w:lang w:eastAsia="de-AT"/>
        </w:rPr>
        <w:lastRenderedPageBreak/>
        <w:drawing>
          <wp:anchor distT="0" distB="0" distL="114300" distR="114300" simplePos="0" relativeHeight="251687936" behindDoc="0" locked="0" layoutInCell="1" allowOverlap="1" wp14:anchorId="7849E853" wp14:editId="2B480CBB">
            <wp:simplePos x="0" y="0"/>
            <wp:positionH relativeFrom="margin">
              <wp:align>right</wp:align>
            </wp:positionH>
            <wp:positionV relativeFrom="margin">
              <wp:align>top</wp:align>
            </wp:positionV>
            <wp:extent cx="380286" cy="448887"/>
            <wp:effectExtent l="0" t="0" r="1270" b="0"/>
            <wp:wrapNone/>
            <wp:docPr id="33" name="Picture 7">
              <a:extLst xmlns:a="http://schemas.openxmlformats.org/drawingml/2006/main">
                <a:ext uri="{FF2B5EF4-FFF2-40B4-BE49-F238E27FC236}">
                  <a16:creationId xmlns:a16="http://schemas.microsoft.com/office/drawing/2014/main" id="{BBDCFE80-779E-E448-9C3B-B010DF3188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BDCFE80-779E-E448-9C3B-B010DF318836}"/>
                        </a:ext>
                      </a:extLst>
                    </pic:cNvPr>
                    <pic:cNvPicPr>
                      <a:picLocks noChangeAspect="1"/>
                    </pic:cNvPicPr>
                  </pic:nvPicPr>
                  <pic:blipFill>
                    <a:blip r:embed="rId17" cstate="print">
                      <a:biLevel thresh="50000"/>
                      <a:extLst>
                        <a:ext uri="{28A0092B-C50C-407E-A947-70E740481C1C}">
                          <a14:useLocalDpi xmlns:a14="http://schemas.microsoft.com/office/drawing/2010/main" val="0"/>
                        </a:ext>
                      </a:extLst>
                    </a:blip>
                    <a:stretch>
                      <a:fillRect/>
                    </a:stretch>
                  </pic:blipFill>
                  <pic:spPr>
                    <a:xfrm>
                      <a:off x="0" y="0"/>
                      <a:ext cx="380286" cy="448887"/>
                    </a:xfrm>
                    <a:prstGeom prst="rect">
                      <a:avLst/>
                    </a:prstGeom>
                  </pic:spPr>
                </pic:pic>
              </a:graphicData>
            </a:graphic>
            <wp14:sizeRelH relativeFrom="page">
              <wp14:pctWidth>0</wp14:pctWidth>
            </wp14:sizeRelH>
            <wp14:sizeRelV relativeFrom="page">
              <wp14:pctHeight>0</wp14:pctHeight>
            </wp14:sizeRelV>
          </wp:anchor>
        </w:drawing>
      </w:r>
      <w:r w:rsidR="0027387B" w:rsidRPr="0027387B">
        <w:rPr>
          <w:b/>
          <w:bCs/>
          <w:noProof/>
          <w:lang w:val="de-AT"/>
        </w:rPr>
        <w:drawing>
          <wp:anchor distT="0" distB="0" distL="114300" distR="114300" simplePos="0" relativeHeight="251681792" behindDoc="0" locked="0" layoutInCell="1" allowOverlap="1" wp14:anchorId="3B7CE35D" wp14:editId="4FB91730">
            <wp:simplePos x="0" y="0"/>
            <wp:positionH relativeFrom="column">
              <wp:posOffset>-2540</wp:posOffset>
            </wp:positionH>
            <wp:positionV relativeFrom="paragraph">
              <wp:posOffset>356870</wp:posOffset>
            </wp:positionV>
            <wp:extent cx="8891270" cy="49149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b="2075"/>
                    <a:stretch/>
                  </pic:blipFill>
                  <pic:spPr bwMode="auto">
                    <a:xfrm>
                      <a:off x="0" y="0"/>
                      <a:ext cx="8891270" cy="491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387B" w:rsidRPr="0027387B">
        <w:rPr>
          <w:b/>
          <w:bCs/>
          <w:lang w:val="de-AT"/>
        </w:rPr>
        <w:t>AUTORENPROFIL</w:t>
      </w:r>
      <w:r w:rsidR="0027387B">
        <w:rPr>
          <w:lang w:val="de-AT"/>
        </w:rPr>
        <w:t>E</w:t>
      </w:r>
    </w:p>
    <w:p w14:paraId="571E602C" w14:textId="77777777" w:rsidR="00627B5C" w:rsidRDefault="00627B5C" w:rsidP="0027387B">
      <w:pPr>
        <w:spacing w:after="160" w:line="259" w:lineRule="auto"/>
        <w:jc w:val="center"/>
        <w:rPr>
          <w:lang w:val="de-AT"/>
        </w:rPr>
      </w:pPr>
    </w:p>
    <w:p w14:paraId="0F49FC92" w14:textId="5BE76519" w:rsidR="00627B5C" w:rsidRDefault="00627B5C" w:rsidP="0027387B">
      <w:pPr>
        <w:spacing w:after="160" w:line="259" w:lineRule="auto"/>
        <w:jc w:val="center"/>
        <w:rPr>
          <w:lang w:val="de-AT"/>
        </w:rPr>
        <w:sectPr w:rsidR="00627B5C" w:rsidSect="00627B5C">
          <w:footerReference w:type="default" r:id="rId32"/>
          <w:pgSz w:w="16838" w:h="11906" w:orient="landscape"/>
          <w:pgMar w:top="1418" w:right="1418" w:bottom="1418" w:left="1418" w:header="720" w:footer="720" w:gutter="0"/>
          <w:cols w:space="720"/>
          <w:docGrid w:linePitch="326"/>
        </w:sectPr>
      </w:pPr>
    </w:p>
    <w:p w14:paraId="459AAEA3" w14:textId="0D9E922E" w:rsidR="001E67E0" w:rsidRDefault="005C7B82" w:rsidP="00325D19">
      <w:pPr>
        <w:pStyle w:val="berschrift3"/>
        <w:numPr>
          <w:ilvl w:val="0"/>
          <w:numId w:val="0"/>
        </w:numPr>
        <w:ind w:left="10"/>
        <w:jc w:val="center"/>
      </w:pPr>
      <w:bookmarkStart w:id="14" w:name="_Toc9370198"/>
      <w:bookmarkStart w:id="15" w:name="_Toc9427936"/>
      <w:bookmarkStart w:id="16" w:name="_Toc18162689"/>
      <w:r w:rsidRPr="00C47005">
        <w:rPr>
          <w:noProof/>
          <w:lang w:val="en-US"/>
        </w:rPr>
        <w:lastRenderedPageBreak/>
        <w:drawing>
          <wp:anchor distT="0" distB="0" distL="114300" distR="114300" simplePos="0" relativeHeight="251700224" behindDoc="0" locked="0" layoutInCell="1" allowOverlap="1" wp14:anchorId="2662703F" wp14:editId="32322A9F">
            <wp:simplePos x="0" y="0"/>
            <wp:positionH relativeFrom="margin">
              <wp:align>right</wp:align>
            </wp:positionH>
            <wp:positionV relativeFrom="margin">
              <wp:posOffset>-2655</wp:posOffset>
            </wp:positionV>
            <wp:extent cx="380286" cy="448887"/>
            <wp:effectExtent l="0" t="0" r="1270" b="0"/>
            <wp:wrapSquare wrapText="bothSides"/>
            <wp:docPr id="41" name="Picture 7">
              <a:extLst xmlns:a="http://schemas.openxmlformats.org/drawingml/2006/main">
                <a:ext uri="{FF2B5EF4-FFF2-40B4-BE49-F238E27FC236}">
                  <a16:creationId xmlns:a16="http://schemas.microsoft.com/office/drawing/2014/main" id="{BBDCFE80-779E-E448-9C3B-B010DF3188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BDCFE80-779E-E448-9C3B-B010DF318836}"/>
                        </a:ext>
                      </a:extLst>
                    </pic:cNvPr>
                    <pic:cNvPicPr>
                      <a:picLocks noChangeAspect="1"/>
                    </pic:cNvPicPr>
                  </pic:nvPicPr>
                  <pic:blipFill>
                    <a:blip r:embed="rId17" cstate="print">
                      <a:biLevel thresh="50000"/>
                      <a:extLst>
                        <a:ext uri="{28A0092B-C50C-407E-A947-70E740481C1C}">
                          <a14:useLocalDpi xmlns:a14="http://schemas.microsoft.com/office/drawing/2010/main" val="0"/>
                        </a:ext>
                      </a:extLst>
                    </a:blip>
                    <a:stretch>
                      <a:fillRect/>
                    </a:stretch>
                  </pic:blipFill>
                  <pic:spPr>
                    <a:xfrm>
                      <a:off x="0" y="0"/>
                      <a:ext cx="380286" cy="448887"/>
                    </a:xfrm>
                    <a:prstGeom prst="rect">
                      <a:avLst/>
                    </a:prstGeom>
                  </pic:spPr>
                </pic:pic>
              </a:graphicData>
            </a:graphic>
            <wp14:sizeRelH relativeFrom="page">
              <wp14:pctWidth>0</wp14:pctWidth>
            </wp14:sizeRelH>
            <wp14:sizeRelV relativeFrom="page">
              <wp14:pctHeight>0</wp14:pctHeight>
            </wp14:sizeRelV>
          </wp:anchor>
        </w:drawing>
      </w:r>
      <w:r w:rsidR="001E67E0">
        <w:t>Behandlungsmethoden der Antike</w:t>
      </w:r>
      <w:bookmarkEnd w:id="14"/>
      <w:bookmarkEnd w:id="15"/>
      <w:bookmarkEnd w:id="16"/>
    </w:p>
    <w:p w14:paraId="5F419D92" w14:textId="7F93ADF2" w:rsidR="00325D19" w:rsidRPr="00FC23E3" w:rsidRDefault="005C7B82" w:rsidP="00325D19">
      <w:pPr>
        <w:rPr>
          <w:b/>
          <w:bCs/>
          <w:sz w:val="20"/>
          <w:szCs w:val="20"/>
          <w:lang w:val="de-AT" w:eastAsia="de-AT"/>
        </w:rPr>
      </w:pPr>
      <w:r w:rsidRPr="00325D19">
        <w:rPr>
          <w:noProof/>
          <w:sz w:val="18"/>
          <w:szCs w:val="18"/>
        </w:rPr>
        <w:drawing>
          <wp:anchor distT="0" distB="0" distL="114300" distR="114300" simplePos="0" relativeHeight="251678720" behindDoc="0" locked="0" layoutInCell="1" allowOverlap="1" wp14:anchorId="55E978E4" wp14:editId="2F82973C">
            <wp:simplePos x="0" y="0"/>
            <wp:positionH relativeFrom="margin">
              <wp:align>right</wp:align>
            </wp:positionH>
            <wp:positionV relativeFrom="margin">
              <wp:align>bottom</wp:align>
            </wp:positionV>
            <wp:extent cx="3454400" cy="4997450"/>
            <wp:effectExtent l="0" t="0" r="0" b="635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2019-05-22 at 14.16.29.png"/>
                    <pic:cNvPicPr/>
                  </pic:nvPicPr>
                  <pic:blipFill rotWithShape="1">
                    <a:blip r:embed="rId33">
                      <a:extLst>
                        <a:ext uri="{28A0092B-C50C-407E-A947-70E740481C1C}">
                          <a14:useLocalDpi xmlns:a14="http://schemas.microsoft.com/office/drawing/2010/main" val="0"/>
                        </a:ext>
                      </a:extLst>
                    </a:blip>
                    <a:srcRect r="58309"/>
                    <a:stretch/>
                  </pic:blipFill>
                  <pic:spPr bwMode="auto">
                    <a:xfrm>
                      <a:off x="0" y="0"/>
                      <a:ext cx="3454400" cy="4997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5407" w:rsidRPr="00325D19">
        <w:rPr>
          <w:noProof/>
          <w:sz w:val="18"/>
          <w:szCs w:val="18"/>
        </w:rPr>
        <w:drawing>
          <wp:anchor distT="0" distB="0" distL="114300" distR="114300" simplePos="0" relativeHeight="251680768" behindDoc="0" locked="0" layoutInCell="1" allowOverlap="1" wp14:anchorId="4EE88CAE" wp14:editId="5BB54717">
            <wp:simplePos x="0" y="0"/>
            <wp:positionH relativeFrom="margin">
              <wp:align>left</wp:align>
            </wp:positionH>
            <wp:positionV relativeFrom="margin">
              <wp:align>bottom</wp:align>
            </wp:positionV>
            <wp:extent cx="4119245" cy="4997450"/>
            <wp:effectExtent l="0" t="0" r="0" b="635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2019-05-22 at 14.16.29.png"/>
                    <pic:cNvPicPr/>
                  </pic:nvPicPr>
                  <pic:blipFill rotWithShape="1">
                    <a:blip r:embed="rId33">
                      <a:extLst>
                        <a:ext uri="{28A0092B-C50C-407E-A947-70E740481C1C}">
                          <a14:useLocalDpi xmlns:a14="http://schemas.microsoft.com/office/drawing/2010/main" val="0"/>
                        </a:ext>
                      </a:extLst>
                    </a:blip>
                    <a:srcRect l="50292"/>
                    <a:stretch/>
                  </pic:blipFill>
                  <pic:spPr bwMode="auto">
                    <a:xfrm>
                      <a:off x="0" y="0"/>
                      <a:ext cx="4119245" cy="4997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7" w:name="_Toc9370199"/>
      <w:r w:rsidR="00325D19" w:rsidRPr="00FC23E3">
        <w:rPr>
          <w:b/>
          <w:bCs/>
          <w:sz w:val="20"/>
          <w:szCs w:val="20"/>
          <w:lang w:val="de-AT" w:eastAsia="de-AT"/>
        </w:rPr>
        <w:t xml:space="preserve">Übersetze entweder Text B über die </w:t>
      </w:r>
      <w:r w:rsidR="00681E96">
        <w:rPr>
          <w:b/>
          <w:bCs/>
          <w:sz w:val="20"/>
          <w:szCs w:val="20"/>
          <w:lang w:val="de-AT" w:eastAsia="de-AT"/>
        </w:rPr>
        <w:t>Behandlung</w:t>
      </w:r>
      <w:r w:rsidR="00325D19" w:rsidRPr="00FC23E3">
        <w:rPr>
          <w:b/>
          <w:bCs/>
          <w:sz w:val="20"/>
          <w:szCs w:val="20"/>
          <w:lang w:val="de-AT" w:eastAsia="de-AT"/>
        </w:rPr>
        <w:t xml:space="preserve"> eines gebrochenen Armes oder Text C über Zahnbehandlungen auf </w:t>
      </w:r>
      <w:r w:rsidR="006025CE">
        <w:rPr>
          <w:b/>
          <w:bCs/>
          <w:sz w:val="20"/>
          <w:szCs w:val="20"/>
          <w:lang w:val="de-AT" w:eastAsia="de-AT"/>
        </w:rPr>
        <w:t>S.</w:t>
      </w:r>
      <w:r w:rsidR="00325D19" w:rsidRPr="00FC23E3">
        <w:rPr>
          <w:b/>
          <w:bCs/>
          <w:sz w:val="20"/>
          <w:szCs w:val="20"/>
          <w:lang w:val="de-AT" w:eastAsia="de-AT"/>
        </w:rPr>
        <w:t xml:space="preserve"> 98 und löse die Arbeitsaufgaben auf Seite 99. Analysiere anschließend die untenstehenden Vokabel. Kannst du die Bedeutung mancher Wörter ableiten? Löse mithilfe des Textes S</w:t>
      </w:r>
      <w:r w:rsidR="006025CE">
        <w:rPr>
          <w:b/>
          <w:bCs/>
          <w:sz w:val="20"/>
          <w:szCs w:val="20"/>
          <w:lang w:val="de-AT" w:eastAsia="de-AT"/>
        </w:rPr>
        <w:t>.</w:t>
      </w:r>
      <w:r w:rsidR="00325D19" w:rsidRPr="00FC23E3">
        <w:rPr>
          <w:b/>
          <w:bCs/>
          <w:sz w:val="20"/>
          <w:szCs w:val="20"/>
          <w:lang w:val="de-AT" w:eastAsia="de-AT"/>
        </w:rPr>
        <w:t xml:space="preserve"> 98 und der Bilder die folgenden Arbeitsaufgaben.</w:t>
      </w:r>
    </w:p>
    <w:p w14:paraId="77D7E707" w14:textId="77777777" w:rsidR="00325D19" w:rsidRDefault="00325D19" w:rsidP="00E358F6">
      <w:pPr>
        <w:pStyle w:val="berschrift3"/>
        <w:sectPr w:rsidR="00325D19" w:rsidSect="00A06114">
          <w:footerReference w:type="default" r:id="rId34"/>
          <w:type w:val="evenPage"/>
          <w:pgSz w:w="16838" w:h="11906" w:orient="landscape"/>
          <w:pgMar w:top="1418" w:right="1418" w:bottom="1418" w:left="1418" w:header="720" w:footer="720" w:gutter="0"/>
          <w:cols w:space="720"/>
          <w:docGrid w:linePitch="326"/>
        </w:sectPr>
      </w:pPr>
      <w:bookmarkStart w:id="18" w:name="_Toc9427937"/>
    </w:p>
    <w:p w14:paraId="68A8FC54" w14:textId="5D3D65E8" w:rsidR="002C72E5" w:rsidRPr="002C72E5" w:rsidRDefault="00A63A77" w:rsidP="002C72E5">
      <w:pPr>
        <w:spacing w:after="160" w:line="259" w:lineRule="auto"/>
        <w:rPr>
          <w:b/>
          <w:bCs/>
          <w:lang w:val="de-AT"/>
        </w:rPr>
      </w:pPr>
      <w:r w:rsidRPr="00D07928">
        <w:rPr>
          <w:b/>
          <w:bCs/>
          <w:noProof/>
          <w:lang w:eastAsia="de-AT"/>
        </w:rPr>
        <w:lastRenderedPageBreak/>
        <w:drawing>
          <wp:anchor distT="0" distB="0" distL="114300" distR="114300" simplePos="0" relativeHeight="251702272" behindDoc="0" locked="0" layoutInCell="1" allowOverlap="1" wp14:anchorId="022206D4" wp14:editId="093CD7CB">
            <wp:simplePos x="0" y="0"/>
            <wp:positionH relativeFrom="margin">
              <wp:posOffset>5466080</wp:posOffset>
            </wp:positionH>
            <wp:positionV relativeFrom="margin">
              <wp:posOffset>-182902</wp:posOffset>
            </wp:positionV>
            <wp:extent cx="304800" cy="359410"/>
            <wp:effectExtent l="0" t="0" r="0" b="0"/>
            <wp:wrapSquare wrapText="bothSides"/>
            <wp:docPr id="42" name="Picture 7">
              <a:extLst xmlns:a="http://schemas.openxmlformats.org/drawingml/2006/main">
                <a:ext uri="{FF2B5EF4-FFF2-40B4-BE49-F238E27FC236}">
                  <a16:creationId xmlns:a16="http://schemas.microsoft.com/office/drawing/2014/main" id="{BBDCFE80-779E-E448-9C3B-B010DF3188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BDCFE80-779E-E448-9C3B-B010DF318836}"/>
                        </a:ext>
                      </a:extLst>
                    </pic:cNvPr>
                    <pic:cNvPicPr>
                      <a:picLocks noChangeAspect="1"/>
                    </pic:cNvPicPr>
                  </pic:nvPicPr>
                  <pic:blipFill>
                    <a:blip r:embed="rId35" cstate="print">
                      <a:biLevel thresh="50000"/>
                      <a:extLst>
                        <a:ext uri="{28A0092B-C50C-407E-A947-70E740481C1C}">
                          <a14:useLocalDpi xmlns:a14="http://schemas.microsoft.com/office/drawing/2010/main" val="0"/>
                        </a:ext>
                      </a:extLst>
                    </a:blip>
                    <a:stretch>
                      <a:fillRect/>
                    </a:stretch>
                  </pic:blipFill>
                  <pic:spPr>
                    <a:xfrm>
                      <a:off x="0" y="0"/>
                      <a:ext cx="304800" cy="359410"/>
                    </a:xfrm>
                    <a:prstGeom prst="rect">
                      <a:avLst/>
                    </a:prstGeom>
                  </pic:spPr>
                </pic:pic>
              </a:graphicData>
            </a:graphic>
            <wp14:sizeRelH relativeFrom="page">
              <wp14:pctWidth>0</wp14:pctWidth>
            </wp14:sizeRelH>
            <wp14:sizeRelV relativeFrom="page">
              <wp14:pctHeight>0</wp14:pctHeight>
            </wp14:sizeRelV>
          </wp:anchor>
        </w:drawing>
      </w:r>
      <w:r w:rsidR="00325D19" w:rsidRPr="00D07928">
        <w:rPr>
          <w:b/>
          <w:bCs/>
          <w:lang w:val="de-AT"/>
        </w:rPr>
        <w:t>ARBEITSAUFGABEN</w:t>
      </w:r>
      <w:r w:rsidR="00A85C87">
        <w:rPr>
          <w:b/>
          <w:bCs/>
          <w:lang w:val="de-AT"/>
        </w:rPr>
        <w:t xml:space="preserve"> TEXT B</w:t>
      </w:r>
    </w:p>
    <w:p w14:paraId="7E2F3A98" w14:textId="77777777" w:rsidR="00A85C87" w:rsidRDefault="00A85C87" w:rsidP="00A85C87">
      <w:pPr>
        <w:spacing w:before="100" w:beforeAutospacing="1" w:after="100" w:afterAutospacing="1"/>
        <w:rPr>
          <w:rFonts w:ascii="Cambria" w:hAnsi="Cambria"/>
          <w:lang w:val="de-AT"/>
        </w:rPr>
      </w:pPr>
      <w:r>
        <w:rPr>
          <w:rFonts w:ascii="Cambria" w:hAnsi="Cambria"/>
          <w:b/>
          <w:bCs/>
          <w:u w:val="single"/>
          <w:lang w:val="de-AT"/>
        </w:rPr>
        <w:t>Was tun, wenn der Unterarm gebrochen ist?</w:t>
      </w:r>
      <w:r>
        <w:rPr>
          <w:rFonts w:ascii="Cambria" w:hAnsi="Cambria"/>
          <w:lang w:val="de-AT"/>
        </w:rPr>
        <w:t xml:space="preserve"> </w:t>
      </w:r>
      <w:proofErr w:type="spellStart"/>
      <w:r>
        <w:rPr>
          <w:rFonts w:ascii="Cambria" w:hAnsi="Cambria"/>
          <w:lang w:val="de-AT"/>
        </w:rPr>
        <w:t>Celsus</w:t>
      </w:r>
      <w:proofErr w:type="spellEnd"/>
      <w:r>
        <w:rPr>
          <w:rFonts w:ascii="Cambria" w:hAnsi="Cambria"/>
          <w:lang w:val="de-AT"/>
        </w:rPr>
        <w:t xml:space="preserve">, de </w:t>
      </w:r>
      <w:proofErr w:type="spellStart"/>
      <w:r>
        <w:rPr>
          <w:rFonts w:ascii="Cambria" w:hAnsi="Cambria"/>
          <w:lang w:val="de-AT"/>
        </w:rPr>
        <w:t>medicina</w:t>
      </w:r>
      <w:proofErr w:type="spellEnd"/>
      <w:r>
        <w:rPr>
          <w:rFonts w:ascii="Cambria" w:hAnsi="Cambria"/>
          <w:lang w:val="de-AT"/>
        </w:rPr>
        <w:t xml:space="preserve"> 8,10,3</w:t>
      </w:r>
    </w:p>
    <w:p w14:paraId="74E7CDBB" w14:textId="77777777" w:rsidR="00A85C87" w:rsidRPr="00812821" w:rsidRDefault="00A85C87" w:rsidP="00A85C87">
      <w:pPr>
        <w:pStyle w:val="Input"/>
        <w:jc w:val="left"/>
        <w:rPr>
          <w:rFonts w:ascii="Calibri" w:hAnsi="Calibri"/>
          <w:lang w:val="de-AT"/>
        </w:rPr>
      </w:pPr>
      <w:r w:rsidRPr="00812821">
        <w:rPr>
          <w:rFonts w:ascii="Calibri" w:hAnsi="Calibri"/>
          <w:lang w:val="de-AT"/>
        </w:rPr>
        <w:t xml:space="preserve">Ergänzen Sie die folgenden Satzteile zu einem vollständigen deutschen Satz, der den Inhalt der entsprechenden Textstelle präzise wiedergibt. </w:t>
      </w:r>
    </w:p>
    <w:p w14:paraId="7BCC6A27" w14:textId="77777777" w:rsidR="00A85C87" w:rsidRPr="00812821" w:rsidRDefault="00A85C87" w:rsidP="00A85C87">
      <w:pPr>
        <w:pStyle w:val="Input"/>
        <w:jc w:val="left"/>
        <w:rPr>
          <w:rFonts w:ascii="Calibri" w:hAnsi="Calibri"/>
          <w:sz w:val="20"/>
          <w:szCs w:val="20"/>
          <w:lang w:val="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39"/>
      </w:tblGrid>
      <w:tr w:rsidR="00A85C87" w:rsidRPr="007B3719" w14:paraId="0418919C" w14:textId="77777777" w:rsidTr="006C03CE">
        <w:trPr>
          <w:cantSplit/>
          <w:trHeight w:val="1394"/>
        </w:trPr>
        <w:tc>
          <w:tcPr>
            <w:tcW w:w="8839" w:type="dxa"/>
            <w:tcBorders>
              <w:top w:val="single" w:sz="12" w:space="0" w:color="8EAADB" w:themeColor="accent5" w:themeTint="99"/>
              <w:left w:val="single" w:sz="12" w:space="0" w:color="8EAADB"/>
              <w:bottom w:val="single" w:sz="12" w:space="0" w:color="8EAADB" w:themeColor="accent5" w:themeTint="99"/>
              <w:right w:val="single" w:sz="12" w:space="0" w:color="8EAADB" w:themeColor="accent5" w:themeTint="99"/>
            </w:tcBorders>
            <w:vAlign w:val="center"/>
          </w:tcPr>
          <w:p w14:paraId="29D24E74" w14:textId="1DAD1CA3" w:rsidR="00A85C87" w:rsidRPr="00D45B80" w:rsidRDefault="00D45B80" w:rsidP="009F1A2B">
            <w:pPr>
              <w:spacing w:before="120" w:after="120"/>
              <w:rPr>
                <w:lang w:val="de-AT"/>
              </w:rPr>
            </w:pPr>
            <w:r w:rsidRPr="00D45B80">
              <w:rPr>
                <w:rFonts w:cs="Calibri"/>
                <w:lang w:val="de-AT"/>
              </w:rPr>
              <w:t>Wenn der Unterarm gebrochen is</w:t>
            </w:r>
            <w:r>
              <w:rPr>
                <w:rFonts w:cs="Calibri"/>
                <w:lang w:val="de-AT"/>
              </w:rPr>
              <w:t xml:space="preserve">t, </w:t>
            </w:r>
            <w:r w:rsidR="009F1A2B">
              <w:rPr>
                <w:rFonts w:cs="Calibri"/>
                <w:lang w:val="de-AT"/>
              </w:rPr>
              <w:br/>
            </w:r>
            <w:r w:rsidR="009F1A2B">
              <w:rPr>
                <w:rFonts w:cs="Calibri"/>
                <w:lang w:val="de-AT"/>
              </w:rPr>
              <w:br/>
            </w:r>
            <w:r w:rsidR="00A85C87" w:rsidRPr="00D45B80">
              <w:rPr>
                <w:rFonts w:cs="Calibri"/>
                <w:lang w:val="de-AT"/>
              </w:rPr>
              <w:t>______________________________________________________</w:t>
            </w:r>
            <w:r w:rsidR="006C03CE" w:rsidRPr="00D45B80">
              <w:rPr>
                <w:rFonts w:cs="Calibri"/>
                <w:lang w:val="de-AT"/>
              </w:rPr>
              <w:t>________________</w:t>
            </w:r>
          </w:p>
        </w:tc>
      </w:tr>
      <w:tr w:rsidR="00A85C87" w:rsidRPr="007B3719" w14:paraId="5ACA687E" w14:textId="77777777" w:rsidTr="006C03CE">
        <w:trPr>
          <w:cantSplit/>
          <w:trHeight w:val="1245"/>
        </w:trPr>
        <w:tc>
          <w:tcPr>
            <w:tcW w:w="8839" w:type="dxa"/>
            <w:tcBorders>
              <w:top w:val="single" w:sz="12" w:space="0" w:color="8EAADB" w:themeColor="accent5" w:themeTint="99"/>
              <w:left w:val="single" w:sz="12" w:space="0" w:color="8EAADB" w:themeColor="accent5" w:themeTint="99"/>
              <w:bottom w:val="single" w:sz="12" w:space="0" w:color="8EAADB" w:themeColor="accent5" w:themeTint="99"/>
              <w:right w:val="single" w:sz="12" w:space="0" w:color="8EAADB" w:themeColor="accent5" w:themeTint="99"/>
            </w:tcBorders>
            <w:vAlign w:val="center"/>
          </w:tcPr>
          <w:p w14:paraId="3D96BC81" w14:textId="453CAA8A" w:rsidR="00A85C87" w:rsidRPr="00D13C86" w:rsidRDefault="009F1A2B" w:rsidP="00152A52">
            <w:pPr>
              <w:spacing w:before="120" w:after="120"/>
              <w:rPr>
                <w:lang w:val="de-AT"/>
              </w:rPr>
            </w:pPr>
            <w:r>
              <w:rPr>
                <w:rFonts w:cs="Calibri"/>
                <w:lang w:val="de-AT"/>
              </w:rPr>
              <w:br/>
            </w:r>
            <w:r w:rsidR="00134254" w:rsidRPr="00134254">
              <w:rPr>
                <w:rFonts w:cs="Calibri"/>
                <w:lang w:val="de-AT"/>
              </w:rPr>
              <w:t>________________________________________________________________</w:t>
            </w:r>
            <w:r w:rsidR="00FF50BE">
              <w:rPr>
                <w:rFonts w:cs="Calibri"/>
                <w:lang w:val="de-AT"/>
              </w:rPr>
              <w:t>,</w:t>
            </w:r>
            <w:r w:rsidR="00134254">
              <w:rPr>
                <w:rFonts w:cs="Calibri"/>
                <w:lang w:val="de-AT"/>
              </w:rPr>
              <w:br/>
            </w:r>
            <w:r w:rsidR="00D13C86">
              <w:rPr>
                <w:rFonts w:cs="Calibri"/>
                <w:lang w:val="de-AT"/>
              </w:rPr>
              <w:t>w</w:t>
            </w:r>
            <w:r w:rsidR="00D13C86" w:rsidRPr="00D13C86">
              <w:rPr>
                <w:rFonts w:cs="Calibri"/>
                <w:lang w:val="de-AT"/>
              </w:rPr>
              <w:t>enn der andere Knochen unversehrt ist</w:t>
            </w:r>
          </w:p>
        </w:tc>
      </w:tr>
      <w:tr w:rsidR="00A85C87" w:rsidRPr="007B3719" w14:paraId="7EDB44C4" w14:textId="77777777" w:rsidTr="006C03CE">
        <w:trPr>
          <w:cantSplit/>
          <w:trHeight w:val="1391"/>
        </w:trPr>
        <w:tc>
          <w:tcPr>
            <w:tcW w:w="8839" w:type="dxa"/>
            <w:tcBorders>
              <w:top w:val="single" w:sz="12" w:space="0" w:color="8EAADB" w:themeColor="accent5" w:themeTint="99"/>
              <w:left w:val="single" w:sz="12" w:space="0" w:color="8EAADB" w:themeColor="accent5" w:themeTint="99"/>
              <w:bottom w:val="single" w:sz="12" w:space="0" w:color="8EAADB" w:themeColor="accent5" w:themeTint="99"/>
              <w:right w:val="single" w:sz="12" w:space="0" w:color="8EAADB" w:themeColor="accent5" w:themeTint="99"/>
            </w:tcBorders>
            <w:vAlign w:val="center"/>
          </w:tcPr>
          <w:p w14:paraId="22179C7E" w14:textId="610C3F31" w:rsidR="00FF50BE" w:rsidRPr="00FF50BE" w:rsidRDefault="009F1A2B" w:rsidP="00134254">
            <w:pPr>
              <w:spacing w:before="120" w:after="120"/>
              <w:rPr>
                <w:lang w:val="de-AT"/>
              </w:rPr>
            </w:pPr>
            <w:r>
              <w:rPr>
                <w:rFonts w:cs="Calibri"/>
                <w:lang w:val="de-AT"/>
              </w:rPr>
              <w:br/>
            </w:r>
            <w:r w:rsidR="00FF50BE">
              <w:rPr>
                <w:rFonts w:cs="Calibri"/>
                <w:lang w:val="de-AT"/>
              </w:rPr>
              <w:t xml:space="preserve">Wenn </w:t>
            </w:r>
            <w:r w:rsidR="00A85C87" w:rsidRPr="00FF50BE">
              <w:rPr>
                <w:rFonts w:cs="Calibri"/>
                <w:lang w:val="de-AT"/>
              </w:rPr>
              <w:t>__________________________________________</w:t>
            </w:r>
            <w:r w:rsidR="006C03CE" w:rsidRPr="00D45B80">
              <w:rPr>
                <w:rFonts w:cs="Calibri"/>
                <w:lang w:val="de-AT"/>
              </w:rPr>
              <w:t>_________________</w:t>
            </w:r>
            <w:r w:rsidR="006C03CE">
              <w:rPr>
                <w:rFonts w:cs="Calibri"/>
                <w:lang w:val="de-AT"/>
              </w:rPr>
              <w:t>_____</w:t>
            </w:r>
            <w:r w:rsidR="00134254">
              <w:rPr>
                <w:rFonts w:cs="Calibri"/>
                <w:b/>
                <w:bCs/>
                <w:lang w:val="de-AT"/>
              </w:rPr>
              <w:br/>
            </w:r>
            <w:r w:rsidR="00FF50BE">
              <w:rPr>
                <w:lang w:val="de-AT"/>
              </w:rPr>
              <w:t>muss der Arm zur Brust gedreht sein</w:t>
            </w:r>
            <w:r w:rsidR="006C03CE">
              <w:rPr>
                <w:lang w:val="de-AT"/>
              </w:rPr>
              <w:t>.</w:t>
            </w:r>
          </w:p>
        </w:tc>
      </w:tr>
      <w:tr w:rsidR="00A85C87" w:rsidRPr="007B3719" w14:paraId="7CD4790E" w14:textId="77777777" w:rsidTr="006C03CE">
        <w:trPr>
          <w:cantSplit/>
          <w:trHeight w:val="1383"/>
        </w:trPr>
        <w:tc>
          <w:tcPr>
            <w:tcW w:w="8839" w:type="dxa"/>
            <w:tcBorders>
              <w:top w:val="single" w:sz="12" w:space="0" w:color="8EAADB" w:themeColor="accent5" w:themeTint="99"/>
              <w:left w:val="single" w:sz="12" w:space="0" w:color="8EAADB" w:themeColor="accent5" w:themeTint="99"/>
              <w:bottom w:val="single" w:sz="12" w:space="0" w:color="8EAADB" w:themeColor="accent5" w:themeTint="99"/>
              <w:right w:val="single" w:sz="12" w:space="0" w:color="8EAADB" w:themeColor="accent5" w:themeTint="99"/>
            </w:tcBorders>
            <w:vAlign w:val="center"/>
          </w:tcPr>
          <w:p w14:paraId="3CEA1FD8" w14:textId="3AD1DCE3" w:rsidR="00A85C87" w:rsidRPr="009F1A2B" w:rsidRDefault="006C03CE" w:rsidP="00152A52">
            <w:pPr>
              <w:spacing w:before="120" w:after="120"/>
              <w:rPr>
                <w:rFonts w:cs="Calibri"/>
                <w:lang w:val="de-AT"/>
              </w:rPr>
            </w:pPr>
            <w:r w:rsidRPr="006C03CE">
              <w:rPr>
                <w:rFonts w:cs="Calibri"/>
                <w:lang w:val="de-AT"/>
              </w:rPr>
              <w:t xml:space="preserve">Wenn der Arm eingewickelt </w:t>
            </w:r>
            <w:r>
              <w:rPr>
                <w:rFonts w:cs="Calibri"/>
                <w:lang w:val="de-AT"/>
              </w:rPr>
              <w:t xml:space="preserve">worden ist, </w:t>
            </w:r>
            <w:r w:rsidR="009F1A2B">
              <w:rPr>
                <w:rFonts w:cs="Calibri"/>
                <w:lang w:val="de-AT"/>
              </w:rPr>
              <w:br/>
            </w:r>
            <w:r w:rsidR="009F1A2B">
              <w:rPr>
                <w:rFonts w:cs="Calibri"/>
                <w:lang w:val="de-AT"/>
              </w:rPr>
              <w:br/>
            </w:r>
            <w:r w:rsidR="00A85C87" w:rsidRPr="006C03CE">
              <w:rPr>
                <w:rFonts w:cs="Calibri"/>
                <w:lang w:val="de-AT"/>
              </w:rPr>
              <w:t>__________________________________________</w:t>
            </w:r>
            <w:r w:rsidRPr="00D45B80">
              <w:rPr>
                <w:rFonts w:cs="Calibri"/>
                <w:lang w:val="de-AT"/>
              </w:rPr>
              <w:t>_________________</w:t>
            </w:r>
            <w:r>
              <w:rPr>
                <w:rFonts w:cs="Calibri"/>
                <w:lang w:val="de-AT"/>
              </w:rPr>
              <w:t>___________</w:t>
            </w:r>
          </w:p>
        </w:tc>
      </w:tr>
    </w:tbl>
    <w:p w14:paraId="16B62183" w14:textId="77777777" w:rsidR="00A85C87" w:rsidRPr="00D1560A" w:rsidRDefault="00A85C87" w:rsidP="00A85C87">
      <w:pPr>
        <w:spacing w:before="100" w:beforeAutospacing="1" w:after="100" w:afterAutospacing="1"/>
        <w:rPr>
          <w:rFonts w:ascii="Cambria" w:hAnsi="Cambria"/>
          <w:lang w:val="de-AT"/>
        </w:rPr>
      </w:pPr>
    </w:p>
    <w:p w14:paraId="64304EB1" w14:textId="77777777" w:rsidR="00A85C87" w:rsidRPr="002C72E5" w:rsidRDefault="00A85C87" w:rsidP="00A85C87">
      <w:pPr>
        <w:spacing w:before="100" w:beforeAutospacing="1" w:after="100" w:afterAutospacing="1"/>
        <w:rPr>
          <w:i/>
          <w:iCs/>
          <w:lang w:val="de-AT"/>
        </w:rPr>
      </w:pPr>
      <w:r w:rsidRPr="002C72E5">
        <w:rPr>
          <w:rFonts w:ascii="Cambria" w:hAnsi="Cambria"/>
          <w:i/>
          <w:iCs/>
          <w:lang w:val="de-AT"/>
        </w:rPr>
        <w:t xml:space="preserve">Finde heraus, was die Richtungsbezeichnungen bedeuten! </w:t>
      </w:r>
    </w:p>
    <w:p w14:paraId="2C47CDAB" w14:textId="77777777" w:rsidR="00A85C87" w:rsidRDefault="00A85C87" w:rsidP="00A85C87">
      <w:pPr>
        <w:spacing w:after="160" w:line="259" w:lineRule="auto"/>
        <w:rPr>
          <w:lang w:val="de-AT"/>
        </w:rPr>
      </w:pPr>
      <w:r>
        <w:rPr>
          <w:lang w:val="de-AT"/>
        </w:rPr>
        <w:t>Brachialis, e = _________________</w:t>
      </w:r>
    </w:p>
    <w:p w14:paraId="59A9EC24" w14:textId="77777777" w:rsidR="00A85C87" w:rsidRDefault="00A85C87" w:rsidP="00A85C87">
      <w:pPr>
        <w:spacing w:after="160" w:line="259" w:lineRule="auto"/>
        <w:rPr>
          <w:lang w:val="de-AT"/>
        </w:rPr>
      </w:pPr>
      <w:proofErr w:type="spellStart"/>
      <w:r>
        <w:rPr>
          <w:lang w:val="de-AT"/>
        </w:rPr>
        <w:t>Medialis</w:t>
      </w:r>
      <w:proofErr w:type="spellEnd"/>
      <w:r>
        <w:rPr>
          <w:lang w:val="de-AT"/>
        </w:rPr>
        <w:t>, e =  _________________</w:t>
      </w:r>
    </w:p>
    <w:p w14:paraId="66D504CE" w14:textId="77777777" w:rsidR="00A85C87" w:rsidRDefault="00A85C87" w:rsidP="00A85C87">
      <w:pPr>
        <w:spacing w:after="160" w:line="259" w:lineRule="auto"/>
        <w:rPr>
          <w:lang w:val="de-AT"/>
        </w:rPr>
      </w:pPr>
      <w:proofErr w:type="spellStart"/>
      <w:r w:rsidRPr="000F31E1">
        <w:rPr>
          <w:lang w:val="de-AT"/>
        </w:rPr>
        <w:t>Lat</w:t>
      </w:r>
      <w:r>
        <w:rPr>
          <w:lang w:val="de-AT"/>
        </w:rPr>
        <w:t>eralis</w:t>
      </w:r>
      <w:proofErr w:type="spellEnd"/>
      <w:r>
        <w:rPr>
          <w:lang w:val="de-AT"/>
        </w:rPr>
        <w:t>, e = _________________</w:t>
      </w:r>
    </w:p>
    <w:p w14:paraId="152649FA" w14:textId="77777777" w:rsidR="00A85C87" w:rsidRDefault="00A85C87" w:rsidP="00A85C87">
      <w:pPr>
        <w:spacing w:after="160" w:line="259" w:lineRule="auto"/>
        <w:rPr>
          <w:lang w:val="de-AT"/>
        </w:rPr>
      </w:pPr>
      <w:r>
        <w:rPr>
          <w:lang w:val="de-AT"/>
        </w:rPr>
        <w:t>Dorsalis, e  = _________________</w:t>
      </w:r>
    </w:p>
    <w:p w14:paraId="78F0A7F3" w14:textId="77777777" w:rsidR="00A85C87" w:rsidRDefault="00A85C87" w:rsidP="00A85C87">
      <w:pPr>
        <w:spacing w:after="160" w:line="259" w:lineRule="auto"/>
        <w:rPr>
          <w:b/>
          <w:bCs/>
          <w:lang w:val="de-AT"/>
        </w:rPr>
      </w:pPr>
    </w:p>
    <w:p w14:paraId="436814F5" w14:textId="77777777" w:rsidR="00A85C87" w:rsidRPr="002C72E5" w:rsidRDefault="00A85C87" w:rsidP="00A85C87">
      <w:pPr>
        <w:spacing w:after="160" w:line="259" w:lineRule="auto"/>
        <w:rPr>
          <w:i/>
          <w:iCs/>
          <w:lang w:val="de-AT"/>
        </w:rPr>
      </w:pPr>
      <w:r w:rsidRPr="002C72E5">
        <w:rPr>
          <w:i/>
          <w:iCs/>
          <w:lang w:val="de-AT"/>
        </w:rPr>
        <w:t>Finde heraus, was folgende Wörter bedeuten</w:t>
      </w:r>
      <w:r>
        <w:rPr>
          <w:i/>
          <w:iCs/>
          <w:lang w:val="de-AT"/>
        </w:rPr>
        <w:t>!</w:t>
      </w:r>
    </w:p>
    <w:p w14:paraId="0AF8C244" w14:textId="77777777" w:rsidR="00A85C87" w:rsidRDefault="00A85C87" w:rsidP="00A85C87">
      <w:pPr>
        <w:spacing w:after="160" w:line="259" w:lineRule="auto"/>
        <w:rPr>
          <w:lang w:val="de-AT"/>
        </w:rPr>
      </w:pPr>
      <w:proofErr w:type="spellStart"/>
      <w:r>
        <w:rPr>
          <w:lang w:val="de-AT"/>
        </w:rPr>
        <w:t>Ulna</w:t>
      </w:r>
      <w:proofErr w:type="spellEnd"/>
      <w:r>
        <w:rPr>
          <w:lang w:val="de-AT"/>
        </w:rPr>
        <w:t xml:space="preserve"> = _________________</w:t>
      </w:r>
    </w:p>
    <w:p w14:paraId="04415438" w14:textId="77777777" w:rsidR="00A85C87" w:rsidRDefault="00A85C87" w:rsidP="00A85C87">
      <w:pPr>
        <w:spacing w:after="160" w:line="259" w:lineRule="auto"/>
        <w:rPr>
          <w:lang w:val="de-AT"/>
        </w:rPr>
      </w:pPr>
      <w:r>
        <w:rPr>
          <w:lang w:val="de-AT"/>
        </w:rPr>
        <w:t>Radius = _________________</w:t>
      </w:r>
    </w:p>
    <w:p w14:paraId="59488D95" w14:textId="77777777" w:rsidR="00A85C87" w:rsidRDefault="00A85C87" w:rsidP="00A85C87">
      <w:pPr>
        <w:spacing w:after="160" w:line="259" w:lineRule="auto"/>
        <w:rPr>
          <w:lang w:val="de-AT"/>
        </w:rPr>
      </w:pPr>
      <w:r>
        <w:rPr>
          <w:lang w:val="de-AT"/>
        </w:rPr>
        <w:t>Digitus = _________________</w:t>
      </w:r>
    </w:p>
    <w:p w14:paraId="78697DD2" w14:textId="276A0A8D" w:rsidR="002C72E5" w:rsidRPr="003F07D8" w:rsidRDefault="00A85C87" w:rsidP="003F07D8">
      <w:pPr>
        <w:spacing w:after="160" w:line="259" w:lineRule="auto"/>
        <w:rPr>
          <w:lang w:val="de-AT"/>
        </w:rPr>
      </w:pPr>
      <w:r>
        <w:rPr>
          <w:lang w:val="de-AT"/>
        </w:rPr>
        <w:t>Pollex = _________________</w:t>
      </w:r>
    </w:p>
    <w:p w14:paraId="2E9966DC" w14:textId="77A9F7CF" w:rsidR="00147152" w:rsidRPr="0064157C" w:rsidRDefault="00147152" w:rsidP="00147152">
      <w:pPr>
        <w:spacing w:after="160" w:line="259" w:lineRule="auto"/>
        <w:rPr>
          <w:lang w:val="de-AT"/>
        </w:rPr>
      </w:pPr>
    </w:p>
    <w:p w14:paraId="34A29481" w14:textId="60616B5A" w:rsidR="00A85C87" w:rsidRPr="002C72E5" w:rsidRDefault="00325D19" w:rsidP="00A85C87">
      <w:pPr>
        <w:spacing w:after="160" w:line="259" w:lineRule="auto"/>
        <w:rPr>
          <w:b/>
          <w:bCs/>
          <w:lang w:val="de-AT"/>
        </w:rPr>
      </w:pPr>
      <w:r w:rsidRPr="00A85C87">
        <w:rPr>
          <w:lang w:val="de-AT"/>
        </w:rPr>
        <w:br w:type="page"/>
      </w:r>
      <w:r w:rsidR="00A85C87" w:rsidRPr="00D07928">
        <w:rPr>
          <w:b/>
          <w:bCs/>
          <w:noProof/>
          <w:lang w:eastAsia="de-AT"/>
        </w:rPr>
        <w:lastRenderedPageBreak/>
        <w:drawing>
          <wp:anchor distT="0" distB="0" distL="114300" distR="114300" simplePos="0" relativeHeight="251845632" behindDoc="0" locked="0" layoutInCell="1" allowOverlap="1" wp14:anchorId="5C27DF25" wp14:editId="00A876D2">
            <wp:simplePos x="0" y="0"/>
            <wp:positionH relativeFrom="margin">
              <wp:posOffset>5466080</wp:posOffset>
            </wp:positionH>
            <wp:positionV relativeFrom="margin">
              <wp:posOffset>-182902</wp:posOffset>
            </wp:positionV>
            <wp:extent cx="304800" cy="359410"/>
            <wp:effectExtent l="0" t="0" r="0" b="0"/>
            <wp:wrapSquare wrapText="bothSides"/>
            <wp:docPr id="89" name="Picture 7">
              <a:extLst xmlns:a="http://schemas.openxmlformats.org/drawingml/2006/main">
                <a:ext uri="{FF2B5EF4-FFF2-40B4-BE49-F238E27FC236}">
                  <a16:creationId xmlns:a16="http://schemas.microsoft.com/office/drawing/2014/main" id="{BBDCFE80-779E-E448-9C3B-B010DF3188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BDCFE80-779E-E448-9C3B-B010DF318836}"/>
                        </a:ext>
                      </a:extLst>
                    </pic:cNvPr>
                    <pic:cNvPicPr>
                      <a:picLocks noChangeAspect="1"/>
                    </pic:cNvPicPr>
                  </pic:nvPicPr>
                  <pic:blipFill>
                    <a:blip r:embed="rId35" cstate="print">
                      <a:biLevel thresh="50000"/>
                      <a:extLst>
                        <a:ext uri="{28A0092B-C50C-407E-A947-70E740481C1C}">
                          <a14:useLocalDpi xmlns:a14="http://schemas.microsoft.com/office/drawing/2010/main" val="0"/>
                        </a:ext>
                      </a:extLst>
                    </a:blip>
                    <a:stretch>
                      <a:fillRect/>
                    </a:stretch>
                  </pic:blipFill>
                  <pic:spPr>
                    <a:xfrm>
                      <a:off x="0" y="0"/>
                      <a:ext cx="304800" cy="359410"/>
                    </a:xfrm>
                    <a:prstGeom prst="rect">
                      <a:avLst/>
                    </a:prstGeom>
                  </pic:spPr>
                </pic:pic>
              </a:graphicData>
            </a:graphic>
            <wp14:sizeRelH relativeFrom="page">
              <wp14:pctWidth>0</wp14:pctWidth>
            </wp14:sizeRelH>
            <wp14:sizeRelV relativeFrom="page">
              <wp14:pctHeight>0</wp14:pctHeight>
            </wp14:sizeRelV>
          </wp:anchor>
        </w:drawing>
      </w:r>
      <w:r w:rsidR="00A85C87" w:rsidRPr="00D07928">
        <w:rPr>
          <w:b/>
          <w:bCs/>
          <w:lang w:val="de-AT"/>
        </w:rPr>
        <w:t>ARBEITSAUFGABEN</w:t>
      </w:r>
      <w:r w:rsidR="00A85C87">
        <w:rPr>
          <w:b/>
          <w:bCs/>
          <w:lang w:val="de-AT"/>
        </w:rPr>
        <w:t xml:space="preserve"> TEXT C</w:t>
      </w:r>
    </w:p>
    <w:p w14:paraId="4E94A700" w14:textId="77777777" w:rsidR="00A85C87" w:rsidRPr="002C72E5" w:rsidRDefault="00A85C87" w:rsidP="00A85C87">
      <w:pPr>
        <w:spacing w:before="100" w:beforeAutospacing="1" w:after="100" w:afterAutospacing="1"/>
        <w:rPr>
          <w:rFonts w:ascii="Cambria" w:hAnsi="Cambria"/>
          <w:b/>
          <w:bCs/>
          <w:u w:val="single"/>
          <w:lang w:val="de-AT"/>
        </w:rPr>
      </w:pPr>
      <w:r>
        <w:rPr>
          <w:rFonts w:ascii="Cambria" w:hAnsi="Cambria"/>
          <w:b/>
          <w:bCs/>
          <w:u w:val="single"/>
          <w:lang w:val="de-AT"/>
        </w:rPr>
        <w:t xml:space="preserve">Beim Zahnarzt </w:t>
      </w:r>
      <w:proofErr w:type="spellStart"/>
      <w:r>
        <w:rPr>
          <w:rFonts w:ascii="Cambria" w:hAnsi="Cambria"/>
          <w:lang w:val="de-AT"/>
        </w:rPr>
        <w:t>Celsus</w:t>
      </w:r>
      <w:proofErr w:type="spellEnd"/>
      <w:r>
        <w:rPr>
          <w:rFonts w:ascii="Cambria" w:hAnsi="Cambria"/>
          <w:lang w:val="de-AT"/>
        </w:rPr>
        <w:t xml:space="preserve">, de </w:t>
      </w:r>
      <w:proofErr w:type="spellStart"/>
      <w:r>
        <w:rPr>
          <w:rFonts w:ascii="Cambria" w:hAnsi="Cambria"/>
          <w:lang w:val="de-AT"/>
        </w:rPr>
        <w:t>medicina</w:t>
      </w:r>
      <w:proofErr w:type="spellEnd"/>
      <w:r>
        <w:rPr>
          <w:rFonts w:ascii="Cambria" w:hAnsi="Cambria"/>
          <w:lang w:val="de-AT"/>
        </w:rPr>
        <w:t xml:space="preserve"> 7,12</w:t>
      </w:r>
    </w:p>
    <w:p w14:paraId="37D78CEF" w14:textId="77777777" w:rsidR="00A85C87" w:rsidRPr="00812821" w:rsidRDefault="00A85C87" w:rsidP="00A85C87">
      <w:pPr>
        <w:pStyle w:val="Input"/>
        <w:jc w:val="left"/>
        <w:rPr>
          <w:rFonts w:ascii="Calibri" w:hAnsi="Calibri"/>
          <w:lang w:val="de-AT"/>
        </w:rPr>
      </w:pPr>
      <w:r w:rsidRPr="00812821">
        <w:rPr>
          <w:rFonts w:ascii="Calibri" w:hAnsi="Calibri"/>
          <w:lang w:val="de-AT"/>
        </w:rPr>
        <w:t xml:space="preserve">Ergänzen Sie die folgenden Satzteile zu einem vollständigen deutschen Satz, der den Inhalt der entsprechenden Textstelle präzise wiedergibt. </w:t>
      </w:r>
    </w:p>
    <w:p w14:paraId="63466FCF" w14:textId="77777777" w:rsidR="00A85C87" w:rsidRPr="00812821" w:rsidRDefault="00A85C87" w:rsidP="00A85C87">
      <w:pPr>
        <w:pStyle w:val="Input"/>
        <w:jc w:val="left"/>
        <w:rPr>
          <w:rFonts w:ascii="Calibri" w:hAnsi="Calibri"/>
          <w:sz w:val="20"/>
          <w:szCs w:val="20"/>
          <w:lang w:val="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39"/>
      </w:tblGrid>
      <w:tr w:rsidR="003F07D8" w:rsidRPr="007B3719" w14:paraId="55DA71D4" w14:textId="77777777" w:rsidTr="00152A52">
        <w:trPr>
          <w:cantSplit/>
          <w:trHeight w:val="1394"/>
        </w:trPr>
        <w:tc>
          <w:tcPr>
            <w:tcW w:w="8839" w:type="dxa"/>
            <w:tcBorders>
              <w:top w:val="single" w:sz="12" w:space="0" w:color="8EAADB" w:themeColor="accent5" w:themeTint="99"/>
              <w:left w:val="single" w:sz="12" w:space="0" w:color="8EAADB"/>
              <w:bottom w:val="single" w:sz="12" w:space="0" w:color="8EAADB" w:themeColor="accent5" w:themeTint="99"/>
              <w:right w:val="single" w:sz="12" w:space="0" w:color="8EAADB" w:themeColor="accent5" w:themeTint="99"/>
            </w:tcBorders>
            <w:vAlign w:val="center"/>
          </w:tcPr>
          <w:p w14:paraId="0EC92699" w14:textId="7BCC7382" w:rsidR="003F07D8" w:rsidRPr="00D45B80" w:rsidRDefault="003F07D8" w:rsidP="009F1A2B">
            <w:pPr>
              <w:spacing w:before="120" w:after="120"/>
              <w:rPr>
                <w:lang w:val="de-AT"/>
              </w:rPr>
            </w:pPr>
            <w:r w:rsidRPr="00D45B80">
              <w:rPr>
                <w:rFonts w:cs="Calibri"/>
                <w:lang w:val="de-AT"/>
              </w:rPr>
              <w:t xml:space="preserve">Wenn </w:t>
            </w:r>
            <w:r>
              <w:rPr>
                <w:rFonts w:cs="Calibri"/>
                <w:lang w:val="de-AT"/>
              </w:rPr>
              <w:t>die Zähne entweder wegen schwachen Wurzeln oder Zahnfleischrückgang lose werden,</w:t>
            </w:r>
            <w:r w:rsidR="009F1A2B">
              <w:rPr>
                <w:rFonts w:cs="Calibri"/>
                <w:lang w:val="de-AT"/>
              </w:rPr>
              <w:br/>
            </w:r>
            <w:r w:rsidR="009F1A2B">
              <w:rPr>
                <w:rFonts w:cs="Calibri"/>
                <w:lang w:val="de-AT"/>
              </w:rPr>
              <w:br/>
            </w:r>
            <w:r w:rsidRPr="00D45B80">
              <w:rPr>
                <w:rFonts w:cs="Calibri"/>
                <w:lang w:val="de-AT"/>
              </w:rPr>
              <w:t>______________________________________________________________________</w:t>
            </w:r>
          </w:p>
        </w:tc>
      </w:tr>
      <w:tr w:rsidR="003F07D8" w:rsidRPr="007B3719" w14:paraId="19B2209C" w14:textId="77777777" w:rsidTr="00152A52">
        <w:trPr>
          <w:cantSplit/>
          <w:trHeight w:val="1245"/>
        </w:trPr>
        <w:tc>
          <w:tcPr>
            <w:tcW w:w="8839" w:type="dxa"/>
            <w:tcBorders>
              <w:top w:val="single" w:sz="12" w:space="0" w:color="8EAADB" w:themeColor="accent5" w:themeTint="99"/>
              <w:left w:val="single" w:sz="12" w:space="0" w:color="8EAADB" w:themeColor="accent5" w:themeTint="99"/>
              <w:bottom w:val="single" w:sz="12" w:space="0" w:color="8EAADB" w:themeColor="accent5" w:themeTint="99"/>
              <w:right w:val="single" w:sz="12" w:space="0" w:color="8EAADB" w:themeColor="accent5" w:themeTint="99"/>
            </w:tcBorders>
            <w:vAlign w:val="center"/>
          </w:tcPr>
          <w:p w14:paraId="384DBF56" w14:textId="7B16A20F" w:rsidR="003F07D8" w:rsidRPr="00D13C86" w:rsidRDefault="00295061" w:rsidP="00152A52">
            <w:pPr>
              <w:spacing w:before="120" w:after="120"/>
              <w:rPr>
                <w:lang w:val="de-AT"/>
              </w:rPr>
            </w:pPr>
            <w:r>
              <w:rPr>
                <w:rFonts w:cs="Calibri"/>
                <w:lang w:val="de-AT"/>
              </w:rPr>
              <w:t xml:space="preserve">Wenn das Zahnfleisch verbrannt ist, muss man </w:t>
            </w:r>
            <w:r>
              <w:rPr>
                <w:rFonts w:cs="Calibri"/>
                <w:lang w:val="de-AT"/>
              </w:rPr>
              <w:br/>
            </w:r>
            <w:r>
              <w:rPr>
                <w:rFonts w:cs="Calibri"/>
                <w:lang w:val="de-AT"/>
              </w:rPr>
              <w:br/>
            </w:r>
            <w:r w:rsidRPr="00D13C86">
              <w:rPr>
                <w:rFonts w:cs="Calibri"/>
                <w:lang w:val="de-AT"/>
              </w:rPr>
              <w:t>____________________________________________________</w:t>
            </w:r>
          </w:p>
        </w:tc>
      </w:tr>
      <w:tr w:rsidR="003F07D8" w:rsidRPr="007B3719" w14:paraId="041D756F" w14:textId="77777777" w:rsidTr="00152A52">
        <w:trPr>
          <w:cantSplit/>
          <w:trHeight w:val="1391"/>
        </w:trPr>
        <w:tc>
          <w:tcPr>
            <w:tcW w:w="8839" w:type="dxa"/>
            <w:tcBorders>
              <w:top w:val="single" w:sz="12" w:space="0" w:color="8EAADB" w:themeColor="accent5" w:themeTint="99"/>
              <w:left w:val="single" w:sz="12" w:space="0" w:color="8EAADB" w:themeColor="accent5" w:themeTint="99"/>
              <w:bottom w:val="single" w:sz="12" w:space="0" w:color="8EAADB" w:themeColor="accent5" w:themeTint="99"/>
              <w:right w:val="single" w:sz="12" w:space="0" w:color="8EAADB" w:themeColor="accent5" w:themeTint="99"/>
            </w:tcBorders>
            <w:vAlign w:val="center"/>
          </w:tcPr>
          <w:p w14:paraId="60F72398" w14:textId="6A2682CD" w:rsidR="003F07D8" w:rsidRPr="00FF50BE" w:rsidRDefault="003F07D8" w:rsidP="00134254">
            <w:pPr>
              <w:spacing w:before="120" w:after="120"/>
              <w:rPr>
                <w:lang w:val="de-AT"/>
              </w:rPr>
            </w:pPr>
            <w:r w:rsidRPr="00FF50BE">
              <w:rPr>
                <w:rFonts w:cs="Calibri"/>
                <w:lang w:val="de-AT"/>
              </w:rPr>
              <w:t xml:space="preserve"> </w:t>
            </w:r>
            <w:r w:rsidR="009F1A2B">
              <w:rPr>
                <w:rFonts w:cs="Calibri"/>
                <w:lang w:val="de-AT"/>
              </w:rPr>
              <w:br/>
            </w:r>
            <w:r>
              <w:rPr>
                <w:rFonts w:cs="Calibri"/>
                <w:lang w:val="de-AT"/>
              </w:rPr>
              <w:t xml:space="preserve">Wenn </w:t>
            </w:r>
            <w:r w:rsidRPr="00FF50BE">
              <w:rPr>
                <w:rFonts w:cs="Calibri"/>
                <w:lang w:val="de-AT"/>
              </w:rPr>
              <w:t>__________________________________________</w:t>
            </w:r>
            <w:r w:rsidRPr="00D45B80">
              <w:rPr>
                <w:rFonts w:cs="Calibri"/>
                <w:lang w:val="de-AT"/>
              </w:rPr>
              <w:t>_________________</w:t>
            </w:r>
            <w:r>
              <w:rPr>
                <w:rFonts w:cs="Calibri"/>
                <w:lang w:val="de-AT"/>
              </w:rPr>
              <w:t>_____</w:t>
            </w:r>
            <w:r w:rsidR="00134254">
              <w:rPr>
                <w:rFonts w:cs="Calibri"/>
                <w:b/>
                <w:bCs/>
                <w:lang w:val="de-AT"/>
              </w:rPr>
              <w:br/>
            </w:r>
            <w:r>
              <w:rPr>
                <w:lang w:val="de-AT"/>
              </w:rPr>
              <w:t xml:space="preserve">muss </w:t>
            </w:r>
            <w:r w:rsidR="009F1A2B">
              <w:rPr>
                <w:lang w:val="de-AT"/>
              </w:rPr>
              <w:t>rundherum geschabt werden.</w:t>
            </w:r>
          </w:p>
        </w:tc>
      </w:tr>
      <w:tr w:rsidR="003F07D8" w:rsidRPr="007B3719" w14:paraId="14E4E8CB" w14:textId="77777777" w:rsidTr="00152A52">
        <w:trPr>
          <w:cantSplit/>
          <w:trHeight w:val="1383"/>
        </w:trPr>
        <w:tc>
          <w:tcPr>
            <w:tcW w:w="8839" w:type="dxa"/>
            <w:tcBorders>
              <w:top w:val="single" w:sz="12" w:space="0" w:color="8EAADB" w:themeColor="accent5" w:themeTint="99"/>
              <w:left w:val="single" w:sz="12" w:space="0" w:color="8EAADB" w:themeColor="accent5" w:themeTint="99"/>
              <w:bottom w:val="single" w:sz="12" w:space="0" w:color="8EAADB" w:themeColor="accent5" w:themeTint="99"/>
              <w:right w:val="single" w:sz="12" w:space="0" w:color="8EAADB" w:themeColor="accent5" w:themeTint="99"/>
            </w:tcBorders>
            <w:vAlign w:val="center"/>
          </w:tcPr>
          <w:p w14:paraId="792ED66C" w14:textId="4F6C81BC" w:rsidR="003F07D8" w:rsidRPr="006C03CE" w:rsidRDefault="009F1A2B" w:rsidP="00152A52">
            <w:pPr>
              <w:spacing w:before="120" w:after="120"/>
              <w:rPr>
                <w:b/>
                <w:bCs/>
                <w:lang w:val="de-AT"/>
              </w:rPr>
            </w:pPr>
            <w:r>
              <w:rPr>
                <w:rFonts w:cs="Calibri"/>
                <w:lang w:val="de-AT"/>
              </w:rPr>
              <w:br/>
            </w:r>
            <w:r w:rsidR="003F07D8" w:rsidRPr="006C03CE">
              <w:rPr>
                <w:rFonts w:cs="Calibri"/>
                <w:lang w:val="de-AT"/>
              </w:rPr>
              <w:t>__________________________________________</w:t>
            </w:r>
            <w:r w:rsidR="003F07D8" w:rsidRPr="00D45B80">
              <w:rPr>
                <w:rFonts w:cs="Calibri"/>
                <w:lang w:val="de-AT"/>
              </w:rPr>
              <w:t>_________________</w:t>
            </w:r>
            <w:r w:rsidR="003F07D8">
              <w:rPr>
                <w:rFonts w:cs="Calibri"/>
                <w:lang w:val="de-AT"/>
              </w:rPr>
              <w:t>___________</w:t>
            </w:r>
            <w:r w:rsidR="00051A5F">
              <w:rPr>
                <w:rFonts w:cs="Calibri"/>
                <w:lang w:val="de-AT"/>
              </w:rPr>
              <w:br/>
              <w:t>damit der Zahn nicht unter der Zange bricht.</w:t>
            </w:r>
          </w:p>
        </w:tc>
      </w:tr>
    </w:tbl>
    <w:p w14:paraId="739D2FB9" w14:textId="77777777" w:rsidR="00A85C87" w:rsidRDefault="00A85C87" w:rsidP="00A85C87">
      <w:pPr>
        <w:spacing w:before="100" w:beforeAutospacing="1" w:after="100" w:afterAutospacing="1"/>
        <w:rPr>
          <w:rFonts w:ascii="Cambria" w:hAnsi="Cambria"/>
          <w:i/>
          <w:iCs/>
          <w:lang w:val="de-AT"/>
        </w:rPr>
      </w:pPr>
    </w:p>
    <w:p w14:paraId="703CAE96" w14:textId="77777777" w:rsidR="00A85C87" w:rsidRPr="002C72E5" w:rsidRDefault="00A85C87" w:rsidP="00A85C87">
      <w:pPr>
        <w:spacing w:before="100" w:beforeAutospacing="1" w:after="100" w:afterAutospacing="1"/>
        <w:rPr>
          <w:i/>
          <w:iCs/>
          <w:lang w:val="de-AT"/>
        </w:rPr>
      </w:pPr>
      <w:r w:rsidRPr="002C72E5">
        <w:rPr>
          <w:rFonts w:ascii="Cambria" w:hAnsi="Cambria"/>
          <w:i/>
          <w:iCs/>
          <w:lang w:val="de-AT"/>
        </w:rPr>
        <w:t xml:space="preserve">Finde heraus, was die folgenden Richtungsbezeichnungen bedeuten! </w:t>
      </w:r>
    </w:p>
    <w:p w14:paraId="63029D5C" w14:textId="77777777" w:rsidR="00A85C87" w:rsidRPr="002C72E5" w:rsidRDefault="00A85C87" w:rsidP="00A85C87">
      <w:pPr>
        <w:spacing w:after="160" w:line="259" w:lineRule="auto"/>
        <w:rPr>
          <w:lang w:val="de-AT"/>
        </w:rPr>
      </w:pPr>
      <w:r w:rsidRPr="002C72E5">
        <w:rPr>
          <w:lang w:val="de-AT"/>
        </w:rPr>
        <w:t>Lingualis, e = _________________</w:t>
      </w:r>
    </w:p>
    <w:p w14:paraId="765BCFC6" w14:textId="77777777" w:rsidR="00A85C87" w:rsidRPr="002C72E5" w:rsidRDefault="00A85C87" w:rsidP="00A85C87">
      <w:pPr>
        <w:spacing w:after="160" w:line="259" w:lineRule="auto"/>
        <w:rPr>
          <w:lang w:val="de-AT"/>
        </w:rPr>
      </w:pPr>
      <w:proofErr w:type="spellStart"/>
      <w:r w:rsidRPr="002C72E5">
        <w:rPr>
          <w:lang w:val="de-AT"/>
        </w:rPr>
        <w:t>Submandibularis</w:t>
      </w:r>
      <w:proofErr w:type="spellEnd"/>
      <w:r w:rsidRPr="002C72E5">
        <w:rPr>
          <w:lang w:val="de-AT"/>
        </w:rPr>
        <w:t xml:space="preserve">, e = </w:t>
      </w:r>
      <w:r>
        <w:rPr>
          <w:lang w:val="de-AT"/>
        </w:rPr>
        <w:t>_________________</w:t>
      </w:r>
    </w:p>
    <w:p w14:paraId="3B3EDAB6" w14:textId="77777777" w:rsidR="00A85C87" w:rsidRPr="002C72E5" w:rsidRDefault="00A85C87" w:rsidP="00A85C87">
      <w:pPr>
        <w:spacing w:after="160" w:line="259" w:lineRule="auto"/>
        <w:rPr>
          <w:lang w:val="de-AT"/>
        </w:rPr>
      </w:pPr>
      <w:r w:rsidRPr="002C72E5">
        <w:rPr>
          <w:lang w:val="de-AT"/>
        </w:rPr>
        <w:t>Profundus 3 = _________________</w:t>
      </w:r>
    </w:p>
    <w:p w14:paraId="755954A7" w14:textId="77777777" w:rsidR="00A85C87" w:rsidRPr="002C72E5" w:rsidRDefault="00A85C87" w:rsidP="00A85C87">
      <w:pPr>
        <w:spacing w:after="160" w:line="259" w:lineRule="auto"/>
        <w:rPr>
          <w:lang w:val="de-AT"/>
        </w:rPr>
      </w:pPr>
      <w:r w:rsidRPr="002C72E5">
        <w:rPr>
          <w:lang w:val="de-AT"/>
        </w:rPr>
        <w:t>Anterior = _________________</w:t>
      </w:r>
    </w:p>
    <w:p w14:paraId="7F117104" w14:textId="77777777" w:rsidR="00A85C87" w:rsidRPr="002C72E5" w:rsidRDefault="00A85C87" w:rsidP="00A85C87">
      <w:pPr>
        <w:spacing w:after="160" w:line="259" w:lineRule="auto"/>
        <w:rPr>
          <w:lang w:val="de-AT"/>
        </w:rPr>
      </w:pPr>
    </w:p>
    <w:p w14:paraId="5B29AB73" w14:textId="77777777" w:rsidR="00A85C87" w:rsidRPr="002C72E5" w:rsidRDefault="00A85C87" w:rsidP="00A85C87">
      <w:pPr>
        <w:spacing w:after="160" w:line="259" w:lineRule="auto"/>
        <w:rPr>
          <w:i/>
          <w:iCs/>
          <w:lang w:val="de-AT"/>
        </w:rPr>
      </w:pPr>
      <w:r w:rsidRPr="002C72E5">
        <w:rPr>
          <w:i/>
          <w:iCs/>
          <w:lang w:val="de-AT"/>
        </w:rPr>
        <w:t>Finde heraus, was folgende Wörter bedeuten</w:t>
      </w:r>
      <w:r>
        <w:rPr>
          <w:i/>
          <w:iCs/>
          <w:lang w:val="de-AT"/>
        </w:rPr>
        <w:t>!</w:t>
      </w:r>
    </w:p>
    <w:p w14:paraId="68A34480" w14:textId="77777777" w:rsidR="00A85C87" w:rsidRPr="00147152" w:rsidRDefault="00A85C87" w:rsidP="00A85C87">
      <w:pPr>
        <w:spacing w:after="160" w:line="259" w:lineRule="auto"/>
      </w:pPr>
      <w:r w:rsidRPr="00147152">
        <w:t xml:space="preserve">Corona </w:t>
      </w:r>
      <w:proofErr w:type="spellStart"/>
      <w:r w:rsidRPr="00147152">
        <w:t>dentis</w:t>
      </w:r>
      <w:proofErr w:type="spellEnd"/>
      <w:r>
        <w:t xml:space="preserve"> </w:t>
      </w:r>
      <w:r w:rsidRPr="002C72E5">
        <w:t>= _________________</w:t>
      </w:r>
    </w:p>
    <w:p w14:paraId="5A87C7A7" w14:textId="77777777" w:rsidR="00A85C87" w:rsidRPr="00147152" w:rsidRDefault="00A85C87" w:rsidP="00A85C87">
      <w:pPr>
        <w:spacing w:after="160" w:line="259" w:lineRule="auto"/>
      </w:pPr>
      <w:proofErr w:type="spellStart"/>
      <w:r w:rsidRPr="00147152">
        <w:t>Collum</w:t>
      </w:r>
      <w:proofErr w:type="spellEnd"/>
      <w:r w:rsidRPr="00147152">
        <w:t xml:space="preserve"> </w:t>
      </w:r>
      <w:proofErr w:type="spellStart"/>
      <w:r w:rsidRPr="00147152">
        <w:t>dentis</w:t>
      </w:r>
      <w:proofErr w:type="spellEnd"/>
      <w:r>
        <w:t xml:space="preserve"> </w:t>
      </w:r>
      <w:r w:rsidRPr="002C72E5">
        <w:t>= _________________</w:t>
      </w:r>
    </w:p>
    <w:p w14:paraId="260333C0" w14:textId="77777777" w:rsidR="00A85C87" w:rsidRPr="00147152" w:rsidRDefault="00A85C87" w:rsidP="00A85C87">
      <w:pPr>
        <w:spacing w:after="160" w:line="259" w:lineRule="auto"/>
      </w:pPr>
      <w:r w:rsidRPr="00147152">
        <w:t xml:space="preserve">Radix </w:t>
      </w:r>
      <w:proofErr w:type="spellStart"/>
      <w:r w:rsidRPr="00147152">
        <w:t>dentis</w:t>
      </w:r>
      <w:proofErr w:type="spellEnd"/>
      <w:r>
        <w:t xml:space="preserve"> </w:t>
      </w:r>
      <w:r w:rsidRPr="002C72E5">
        <w:t>= _________________</w:t>
      </w:r>
    </w:p>
    <w:p w14:paraId="11B5BE4B" w14:textId="2CC37B74" w:rsidR="00325D19" w:rsidRPr="0064157C" w:rsidRDefault="00A85C87">
      <w:pPr>
        <w:spacing w:after="160" w:line="259" w:lineRule="auto"/>
        <w:rPr>
          <w:lang w:val="de-AT"/>
        </w:rPr>
      </w:pPr>
      <w:r w:rsidRPr="0064157C">
        <w:rPr>
          <w:lang w:val="de-AT"/>
        </w:rPr>
        <w:t xml:space="preserve">Apex </w:t>
      </w:r>
      <w:proofErr w:type="spellStart"/>
      <w:r w:rsidRPr="0064157C">
        <w:rPr>
          <w:lang w:val="de-AT"/>
        </w:rPr>
        <w:t>dentis</w:t>
      </w:r>
      <w:proofErr w:type="spellEnd"/>
      <w:r w:rsidRPr="0064157C">
        <w:rPr>
          <w:lang w:val="de-AT"/>
        </w:rPr>
        <w:t xml:space="preserve"> = _________________</w:t>
      </w:r>
    </w:p>
    <w:p w14:paraId="6D2B1B71" w14:textId="77777777" w:rsidR="00A85C87" w:rsidRDefault="00A85C87">
      <w:pPr>
        <w:spacing w:after="160" w:line="259" w:lineRule="auto"/>
        <w:rPr>
          <w:b/>
          <w:color w:val="808080"/>
          <w:szCs w:val="22"/>
          <w:lang w:val="de-AT" w:eastAsia="de-AT"/>
        </w:rPr>
      </w:pPr>
      <w:r w:rsidRPr="0064157C">
        <w:rPr>
          <w:lang w:val="de-AT"/>
        </w:rPr>
        <w:br w:type="page"/>
      </w:r>
    </w:p>
    <w:p w14:paraId="46D3556C" w14:textId="67B02FEA" w:rsidR="003E5E0B" w:rsidRDefault="008A121F" w:rsidP="004961A3">
      <w:pPr>
        <w:pStyle w:val="berschrift3"/>
        <w:numPr>
          <w:ilvl w:val="0"/>
          <w:numId w:val="0"/>
        </w:numPr>
        <w:ind w:left="10"/>
      </w:pPr>
      <w:bookmarkStart w:id="19" w:name="_Toc18162690"/>
      <w:r w:rsidRPr="00C47005">
        <w:rPr>
          <w:noProof/>
          <w:lang w:val="en-US"/>
        </w:rPr>
        <w:lastRenderedPageBreak/>
        <w:drawing>
          <wp:anchor distT="0" distB="0" distL="114300" distR="114300" simplePos="0" relativeHeight="251704320" behindDoc="0" locked="0" layoutInCell="1" allowOverlap="1" wp14:anchorId="3F78A1C8" wp14:editId="01DFBDA9">
            <wp:simplePos x="0" y="0"/>
            <wp:positionH relativeFrom="margin">
              <wp:posOffset>5407467</wp:posOffset>
            </wp:positionH>
            <wp:positionV relativeFrom="margin">
              <wp:posOffset>-154305</wp:posOffset>
            </wp:positionV>
            <wp:extent cx="313690" cy="370205"/>
            <wp:effectExtent l="0" t="0" r="3810" b="0"/>
            <wp:wrapSquare wrapText="bothSides"/>
            <wp:docPr id="43" name="Picture 7">
              <a:extLst xmlns:a="http://schemas.openxmlformats.org/drawingml/2006/main">
                <a:ext uri="{FF2B5EF4-FFF2-40B4-BE49-F238E27FC236}">
                  <a16:creationId xmlns:a16="http://schemas.microsoft.com/office/drawing/2014/main" id="{BBDCFE80-779E-E448-9C3B-B010DF3188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BDCFE80-779E-E448-9C3B-B010DF318836}"/>
                        </a:ext>
                      </a:extLst>
                    </pic:cNvPr>
                    <pic:cNvPicPr>
                      <a:picLocks noChangeAspect="1"/>
                    </pic:cNvPicPr>
                  </pic:nvPicPr>
                  <pic:blipFill>
                    <a:blip r:embed="rId36" cstate="print">
                      <a:biLevel thresh="50000"/>
                      <a:extLst>
                        <a:ext uri="{28A0092B-C50C-407E-A947-70E740481C1C}">
                          <a14:useLocalDpi xmlns:a14="http://schemas.microsoft.com/office/drawing/2010/main" val="0"/>
                        </a:ext>
                      </a:extLst>
                    </a:blip>
                    <a:stretch>
                      <a:fillRect/>
                    </a:stretch>
                  </pic:blipFill>
                  <pic:spPr>
                    <a:xfrm>
                      <a:off x="0" y="0"/>
                      <a:ext cx="313690" cy="370205"/>
                    </a:xfrm>
                    <a:prstGeom prst="rect">
                      <a:avLst/>
                    </a:prstGeom>
                  </pic:spPr>
                </pic:pic>
              </a:graphicData>
            </a:graphic>
            <wp14:sizeRelH relativeFrom="page">
              <wp14:pctWidth>0</wp14:pctWidth>
            </wp14:sizeRelH>
            <wp14:sizeRelV relativeFrom="page">
              <wp14:pctHeight>0</wp14:pctHeight>
            </wp14:sizeRelV>
          </wp:anchor>
        </w:drawing>
      </w:r>
      <w:r w:rsidR="00E358F6">
        <w:t>Gesunde Lebensweise</w:t>
      </w:r>
      <w:bookmarkEnd w:id="17"/>
      <w:bookmarkEnd w:id="18"/>
      <w:bookmarkEnd w:id="19"/>
    </w:p>
    <w:p w14:paraId="78505915" w14:textId="451529AC" w:rsidR="006D61B2" w:rsidRDefault="006D61B2" w:rsidP="006D61B2">
      <w:pPr>
        <w:spacing w:before="100" w:beforeAutospacing="1" w:after="100" w:afterAutospacing="1"/>
        <w:rPr>
          <w:rFonts w:ascii="AkzidenzGroteskPro" w:hAnsi="AkzidenzGroteskPro"/>
          <w:b/>
          <w:sz w:val="22"/>
          <w:szCs w:val="22"/>
          <w:lang w:val="de-AT"/>
        </w:rPr>
      </w:pPr>
      <w:bookmarkStart w:id="20" w:name="_Toc9370209"/>
      <w:bookmarkStart w:id="21" w:name="_Toc9427947"/>
      <w:proofErr w:type="spellStart"/>
      <w:r w:rsidRPr="00F44F83">
        <w:rPr>
          <w:rFonts w:ascii="AkzidenzGroteskPro" w:hAnsi="AkzidenzGroteskPro"/>
          <w:b/>
          <w:sz w:val="22"/>
          <w:szCs w:val="22"/>
          <w:lang w:val="de-AT"/>
        </w:rPr>
        <w:t>Arbeitsaufträge</w:t>
      </w:r>
      <w:proofErr w:type="spellEnd"/>
      <w:r w:rsidRPr="00F44F83">
        <w:rPr>
          <w:rFonts w:ascii="AkzidenzGroteskPro" w:hAnsi="AkzidenzGroteskPro"/>
          <w:b/>
          <w:sz w:val="22"/>
          <w:szCs w:val="22"/>
          <w:lang w:val="de-AT"/>
        </w:rPr>
        <w:t xml:space="preserve">: </w:t>
      </w:r>
    </w:p>
    <w:p w14:paraId="290B4415" w14:textId="01E1F1B0" w:rsidR="006D61B2" w:rsidRPr="00750B15" w:rsidRDefault="00636A69" w:rsidP="00B326B0">
      <w:pPr>
        <w:numPr>
          <w:ilvl w:val="0"/>
          <w:numId w:val="5"/>
        </w:numPr>
        <w:spacing w:before="100" w:beforeAutospacing="1" w:after="100" w:afterAutospacing="1" w:line="360" w:lineRule="auto"/>
        <w:rPr>
          <w:rFonts w:ascii="AkzidenzGroteskPro" w:hAnsi="AkzidenzGroteskPro"/>
          <w:sz w:val="22"/>
          <w:szCs w:val="22"/>
          <w:lang w:val="de-AT"/>
        </w:rPr>
      </w:pPr>
      <w:r>
        <w:rPr>
          <w:rFonts w:ascii="AkzidenzGroteskPro" w:hAnsi="AkzidenzGroteskPro"/>
          <w:sz w:val="22"/>
          <w:szCs w:val="22"/>
          <w:lang w:val="de-AT"/>
        </w:rPr>
        <w:t>Fassen</w:t>
      </w:r>
      <w:r w:rsidR="006D61B2" w:rsidRPr="00B40AC2">
        <w:rPr>
          <w:rFonts w:ascii="AkzidenzGroteskPro" w:hAnsi="AkzidenzGroteskPro"/>
          <w:sz w:val="22"/>
          <w:szCs w:val="22"/>
          <w:lang w:val="de-AT"/>
        </w:rPr>
        <w:t xml:space="preserve"> Sie den </w:t>
      </w:r>
      <w:r>
        <w:rPr>
          <w:rFonts w:ascii="AkzidenzGroteskPro" w:hAnsi="AkzidenzGroteskPro"/>
          <w:sz w:val="22"/>
          <w:szCs w:val="22"/>
          <w:lang w:val="de-AT"/>
        </w:rPr>
        <w:t xml:space="preserve">Inhalt des </w:t>
      </w:r>
      <w:r w:rsidR="006D61B2" w:rsidRPr="00B40AC2">
        <w:rPr>
          <w:rFonts w:ascii="AkzidenzGroteskPro" w:hAnsi="AkzidenzGroteskPro"/>
          <w:sz w:val="22"/>
          <w:szCs w:val="22"/>
          <w:lang w:val="de-AT"/>
        </w:rPr>
        <w:t>Ausgangstex</w:t>
      </w:r>
      <w:r>
        <w:rPr>
          <w:rFonts w:ascii="AkzidenzGroteskPro" w:hAnsi="AkzidenzGroteskPro"/>
          <w:sz w:val="22"/>
          <w:szCs w:val="22"/>
          <w:lang w:val="de-AT"/>
        </w:rPr>
        <w:t xml:space="preserve">tes </w:t>
      </w:r>
      <w:r w:rsidR="00B530D2">
        <w:rPr>
          <w:rFonts w:ascii="AkzidenzGroteskPro" w:hAnsi="AkzidenzGroteskPro"/>
          <w:sz w:val="22"/>
          <w:szCs w:val="22"/>
          <w:lang w:val="de-AT"/>
        </w:rPr>
        <w:t>zusammen</w:t>
      </w:r>
      <w:r w:rsidR="006D61B2">
        <w:rPr>
          <w:lang w:val="de-AT"/>
        </w:rPr>
        <w:t>!</w:t>
      </w:r>
      <w:r w:rsidR="006D61B2" w:rsidRPr="00750B15">
        <w:rPr>
          <w:lang w:val="de-AT"/>
        </w:rPr>
        <w:t xml:space="preserve"> </w:t>
      </w:r>
    </w:p>
    <w:p w14:paraId="303FA994" w14:textId="506ACDBE" w:rsidR="006D61B2" w:rsidRDefault="00636A69" w:rsidP="00B326B0">
      <w:pPr>
        <w:numPr>
          <w:ilvl w:val="0"/>
          <w:numId w:val="5"/>
        </w:numPr>
        <w:spacing w:before="100" w:beforeAutospacing="1" w:after="100" w:afterAutospacing="1" w:line="360" w:lineRule="auto"/>
        <w:rPr>
          <w:rFonts w:ascii="AkzidenzGroteskPro" w:hAnsi="AkzidenzGroteskPro"/>
          <w:sz w:val="22"/>
          <w:szCs w:val="22"/>
          <w:lang w:val="de-AT"/>
        </w:rPr>
      </w:pPr>
      <w:r>
        <w:rPr>
          <w:rFonts w:ascii="AkzidenzGroteskPro" w:hAnsi="AkzidenzGroteskPro"/>
          <w:sz w:val="22"/>
          <w:szCs w:val="22"/>
          <w:lang w:val="de-AT"/>
        </w:rPr>
        <w:t xml:space="preserve">Beschreiben Sie ausgehend vom Ausgangstext, was nach </w:t>
      </w:r>
      <w:proofErr w:type="spellStart"/>
      <w:r>
        <w:rPr>
          <w:rFonts w:ascii="AkzidenzGroteskPro" w:hAnsi="AkzidenzGroteskPro"/>
          <w:sz w:val="22"/>
          <w:szCs w:val="22"/>
          <w:lang w:val="de-AT"/>
        </w:rPr>
        <w:t>Celsus</w:t>
      </w:r>
      <w:proofErr w:type="spellEnd"/>
      <w:r>
        <w:rPr>
          <w:rFonts w:ascii="AkzidenzGroteskPro" w:hAnsi="AkzidenzGroteskPro"/>
          <w:sz w:val="22"/>
          <w:szCs w:val="22"/>
          <w:lang w:val="de-AT"/>
        </w:rPr>
        <w:t xml:space="preserve"> eine gesunde Lebensweise ausmacht! </w:t>
      </w:r>
    </w:p>
    <w:p w14:paraId="2C63DCF3" w14:textId="233E6F00" w:rsidR="00B530D2" w:rsidRDefault="00B530D2" w:rsidP="00B326B0">
      <w:pPr>
        <w:numPr>
          <w:ilvl w:val="0"/>
          <w:numId w:val="5"/>
        </w:numPr>
        <w:spacing w:before="100" w:beforeAutospacing="1" w:after="100" w:afterAutospacing="1" w:line="360" w:lineRule="auto"/>
        <w:rPr>
          <w:rFonts w:ascii="AkzidenzGroteskPro" w:hAnsi="AkzidenzGroteskPro"/>
          <w:sz w:val="22"/>
          <w:szCs w:val="22"/>
          <w:lang w:val="de-AT"/>
        </w:rPr>
      </w:pPr>
      <w:r>
        <w:rPr>
          <w:rFonts w:ascii="AkzidenzGroteskPro" w:hAnsi="AkzidenzGroteskPro"/>
          <w:sz w:val="22"/>
          <w:szCs w:val="22"/>
          <w:lang w:val="de-AT"/>
        </w:rPr>
        <w:t xml:space="preserve">Nennen </w:t>
      </w:r>
      <w:r w:rsidR="00AD4A4B">
        <w:rPr>
          <w:rFonts w:ascii="AkzidenzGroteskPro" w:hAnsi="AkzidenzGroteskPro"/>
          <w:sz w:val="22"/>
          <w:szCs w:val="22"/>
          <w:lang w:val="de-AT"/>
        </w:rPr>
        <w:t>S</w:t>
      </w:r>
      <w:r>
        <w:rPr>
          <w:rFonts w:ascii="AkzidenzGroteskPro" w:hAnsi="AkzidenzGroteskPro"/>
          <w:sz w:val="22"/>
          <w:szCs w:val="22"/>
          <w:lang w:val="de-AT"/>
        </w:rPr>
        <w:t xml:space="preserve">ie Entsprechungen zu den von </w:t>
      </w:r>
      <w:proofErr w:type="spellStart"/>
      <w:r>
        <w:rPr>
          <w:rFonts w:ascii="AkzidenzGroteskPro" w:hAnsi="AkzidenzGroteskPro"/>
          <w:sz w:val="22"/>
          <w:szCs w:val="22"/>
          <w:lang w:val="de-AT"/>
        </w:rPr>
        <w:t>Celsus</w:t>
      </w:r>
      <w:proofErr w:type="spellEnd"/>
      <w:r>
        <w:rPr>
          <w:rFonts w:ascii="AkzidenzGroteskPro" w:hAnsi="AkzidenzGroteskPro"/>
          <w:sz w:val="22"/>
          <w:szCs w:val="22"/>
          <w:lang w:val="de-AT"/>
        </w:rPr>
        <w:t xml:space="preserve"> genannten Ratschlägen im Vergleichstext!</w:t>
      </w:r>
    </w:p>
    <w:p w14:paraId="15596557" w14:textId="0F0213A5" w:rsidR="006D61B2" w:rsidRDefault="00B530D2" w:rsidP="00B326B0">
      <w:pPr>
        <w:numPr>
          <w:ilvl w:val="0"/>
          <w:numId w:val="5"/>
        </w:numPr>
        <w:spacing w:before="100" w:beforeAutospacing="1" w:after="100" w:afterAutospacing="1" w:line="360" w:lineRule="auto"/>
        <w:rPr>
          <w:rFonts w:ascii="AkzidenzGroteskPro" w:hAnsi="AkzidenzGroteskPro"/>
          <w:sz w:val="22"/>
          <w:szCs w:val="22"/>
          <w:lang w:val="de-AT"/>
        </w:rPr>
      </w:pPr>
      <w:r>
        <w:rPr>
          <w:rFonts w:ascii="AkzidenzGroteskPro" w:hAnsi="AkzidenzGroteskPro"/>
          <w:sz w:val="22"/>
          <w:szCs w:val="22"/>
          <w:lang w:val="de-AT"/>
        </w:rPr>
        <w:t>Zeigen Sie Gemeinsamkeiten und Unterschiede auf, die zwischen dem Ausgangstext und dem Vergleichsmaterial bestehen!</w:t>
      </w:r>
      <w:r w:rsidR="006D61B2" w:rsidRPr="00412EB3">
        <w:rPr>
          <w:rFonts w:ascii="AkzidenzGroteskPro" w:hAnsi="AkzidenzGroteskPro"/>
          <w:sz w:val="22"/>
          <w:szCs w:val="22"/>
          <w:lang w:val="de-AT"/>
        </w:rPr>
        <w:t xml:space="preserve"> </w:t>
      </w:r>
    </w:p>
    <w:p w14:paraId="34403213" w14:textId="7378CE9B" w:rsidR="00B326B0" w:rsidRDefault="00B326B0" w:rsidP="00B326B0">
      <w:pPr>
        <w:numPr>
          <w:ilvl w:val="0"/>
          <w:numId w:val="5"/>
        </w:numPr>
        <w:spacing w:before="100" w:beforeAutospacing="1" w:after="100" w:afterAutospacing="1" w:line="360" w:lineRule="auto"/>
        <w:rPr>
          <w:rFonts w:ascii="AkzidenzGroteskPro" w:hAnsi="AkzidenzGroteskPro"/>
          <w:sz w:val="22"/>
          <w:szCs w:val="22"/>
          <w:lang w:val="de-AT"/>
        </w:rPr>
      </w:pPr>
      <w:r w:rsidRPr="00EF4975">
        <w:rPr>
          <w:rFonts w:ascii="Arial" w:hAnsi="Arial" w:cs="Arial"/>
          <w:b/>
          <w:noProof/>
          <w:color w:val="000000"/>
        </w:rPr>
        <mc:AlternateContent>
          <mc:Choice Requires="wps">
            <w:drawing>
              <wp:anchor distT="0" distB="0" distL="114300" distR="114300" simplePos="0" relativeHeight="251732992" behindDoc="0" locked="0" layoutInCell="1" allowOverlap="1" wp14:anchorId="0B5AF0A6" wp14:editId="6E6A56D3">
                <wp:simplePos x="0" y="0"/>
                <wp:positionH relativeFrom="column">
                  <wp:posOffset>-8255</wp:posOffset>
                </wp:positionH>
                <wp:positionV relativeFrom="paragraph">
                  <wp:posOffset>666024</wp:posOffset>
                </wp:positionV>
                <wp:extent cx="5878195" cy="337185"/>
                <wp:effectExtent l="0" t="0" r="14605" b="18415"/>
                <wp:wrapTopAndBottom/>
                <wp:docPr id="18" name="Text Box 18"/>
                <wp:cNvGraphicFramePr/>
                <a:graphic xmlns:a="http://schemas.openxmlformats.org/drawingml/2006/main">
                  <a:graphicData uri="http://schemas.microsoft.com/office/word/2010/wordprocessingShape">
                    <wps:wsp>
                      <wps:cNvSpPr txBox="1"/>
                      <wps:spPr>
                        <a:xfrm>
                          <a:off x="0" y="0"/>
                          <a:ext cx="5878195" cy="337185"/>
                        </a:xfrm>
                        <a:prstGeom prst="rect">
                          <a:avLst/>
                        </a:prstGeom>
                        <a:noFill/>
                        <a:ln w="6350">
                          <a:solidFill>
                            <a:schemeClr val="accent5">
                              <a:lumMod val="60000"/>
                              <a:lumOff val="40000"/>
                            </a:schemeClr>
                          </a:solidFill>
                        </a:ln>
                      </wps:spPr>
                      <wps:txbx>
                        <w:txbxContent>
                          <w:p w14:paraId="37D8B046" w14:textId="7D94C219" w:rsidR="00356D85" w:rsidRPr="00B326B0" w:rsidRDefault="00356D85" w:rsidP="00B326B0">
                            <w:pPr>
                              <w:spacing w:before="100" w:beforeAutospacing="1" w:after="100" w:afterAutospacing="1"/>
                              <w:rPr>
                                <w:b/>
                                <w:bCs/>
                                <w:lang w:val="de-AT" w:eastAsia="de-AT"/>
                              </w:rPr>
                            </w:pPr>
                            <w:r>
                              <w:rPr>
                                <w:rFonts w:ascii="AkzidenzGroteskPro" w:hAnsi="AkzidenzGroteskPro"/>
                                <w:b/>
                                <w:sz w:val="22"/>
                                <w:szCs w:val="22"/>
                                <w:lang w:val="de-AT"/>
                              </w:rPr>
                              <w:t>Ausgangstext</w:t>
                            </w:r>
                            <w:r w:rsidRPr="00750B15">
                              <w:rPr>
                                <w:rFonts w:ascii="AkzidenzGroteskPro" w:hAnsi="AkzidenzGroteskPro"/>
                                <w:b/>
                                <w:sz w:val="22"/>
                                <w:szCs w:val="22"/>
                                <w:lang w:val="de-AT"/>
                              </w:rPr>
                              <w:t>:</w:t>
                            </w:r>
                            <w:r>
                              <w:rPr>
                                <w:rFonts w:ascii="AkzidenzGroteskPro" w:hAnsi="AkzidenzGroteskPro"/>
                                <w:b/>
                                <w:sz w:val="22"/>
                                <w:szCs w:val="22"/>
                                <w:lang w:val="de-AT"/>
                              </w:rPr>
                              <w:t xml:space="preserve"> </w:t>
                            </w:r>
                            <w:r w:rsidRPr="00F44F83">
                              <w:rPr>
                                <w:lang w:val="de-AT"/>
                              </w:rPr>
                              <w:t xml:space="preserve"> </w:t>
                            </w:r>
                            <w:proofErr w:type="spellStart"/>
                            <w:r>
                              <w:rPr>
                                <w:lang w:val="de-AT" w:eastAsia="de-AT"/>
                              </w:rPr>
                              <w:t>Celsus</w:t>
                            </w:r>
                            <w:proofErr w:type="spellEnd"/>
                            <w:r>
                              <w:rPr>
                                <w:lang w:val="de-AT" w:eastAsia="de-AT"/>
                              </w:rPr>
                              <w:t xml:space="preserve">, De </w:t>
                            </w:r>
                            <w:proofErr w:type="spellStart"/>
                            <w:r>
                              <w:rPr>
                                <w:lang w:val="de-AT" w:eastAsia="de-AT"/>
                              </w:rPr>
                              <w:t>medicina</w:t>
                            </w:r>
                            <w:proofErr w:type="spellEnd"/>
                            <w:r>
                              <w:rPr>
                                <w:lang w:val="de-AT" w:eastAsia="de-AT"/>
                              </w:rPr>
                              <w:t xml:space="preserve"> 1,1 </w:t>
                            </w:r>
                            <w:r w:rsidRPr="00533D3E">
                              <w:rPr>
                                <w:lang w:val="de-AT" w:eastAsia="de-AT"/>
                              </w:rPr>
                              <w:t xml:space="preserve">Wie bleibe ich gesund? </w:t>
                            </w:r>
                          </w:p>
                          <w:p w14:paraId="5E1CD6D8" w14:textId="445766C3" w:rsidR="00356D85" w:rsidRPr="00B326B0" w:rsidRDefault="00356D85" w:rsidP="006D61B2">
                            <w:pPr>
                              <w:spacing w:line="276" w:lineRule="auto"/>
                              <w:rPr>
                                <w:color w:val="000000" w:themeColor="text1"/>
                                <w:sz w:val="22"/>
                                <w:szCs w:val="22"/>
                                <w:lang w:val="de-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AF0A6" id="Text Box 18" o:spid="_x0000_s1030" type="#_x0000_t202" style="position:absolute;left:0;text-align:left;margin-left:-.65pt;margin-top:52.45pt;width:462.85pt;height:26.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" filled="f" strokecolor="#8eaadb [1944]" strokeweight=".5pt">
                <v:textbox>
                  <w:txbxContent>
                    <w:p w14:paraId="37D8B046" w14:textId="7D94C219" w:rsidR="00356D85" w:rsidRPr="00B326B0" w:rsidRDefault="00356D85" w:rsidP="00B326B0">
                      <w:pPr>
                        <w:spacing w:before="100" w:beforeAutospacing="1" w:after="100" w:afterAutospacing="1"/>
                        <w:rPr>
                          <w:b/>
                          <w:bCs/>
                          <w:lang w:val="de-AT" w:eastAsia="de-AT"/>
                        </w:rPr>
                      </w:pPr>
                      <w:r>
                        <w:rPr>
                          <w:rFonts w:ascii="AkzidenzGroteskPro" w:hAnsi="AkzidenzGroteskPro"/>
                          <w:b/>
                          <w:sz w:val="22"/>
                          <w:szCs w:val="22"/>
                          <w:lang w:val="de-AT"/>
                        </w:rPr>
                        <w:t>Ausgangstext</w:t>
                      </w:r>
                      <w:r w:rsidRPr="00750B15">
                        <w:rPr>
                          <w:rFonts w:ascii="AkzidenzGroteskPro" w:hAnsi="AkzidenzGroteskPro"/>
                          <w:b/>
                          <w:sz w:val="22"/>
                          <w:szCs w:val="22"/>
                          <w:lang w:val="de-AT"/>
                        </w:rPr>
                        <w:t>:</w:t>
                      </w:r>
                      <w:r>
                        <w:rPr>
                          <w:rFonts w:ascii="AkzidenzGroteskPro" w:hAnsi="AkzidenzGroteskPro"/>
                          <w:b/>
                          <w:sz w:val="22"/>
                          <w:szCs w:val="22"/>
                          <w:lang w:val="de-AT"/>
                        </w:rPr>
                        <w:t xml:space="preserve"> </w:t>
                      </w:r>
                      <w:r w:rsidRPr="00F44F83">
                        <w:rPr>
                          <w:lang w:val="de-AT"/>
                        </w:rPr>
                        <w:t xml:space="preserve"> </w:t>
                      </w:r>
                      <w:proofErr w:type="spellStart"/>
                      <w:r>
                        <w:rPr>
                          <w:lang w:val="de-AT" w:eastAsia="de-AT"/>
                        </w:rPr>
                        <w:t>Celsus</w:t>
                      </w:r>
                      <w:proofErr w:type="spellEnd"/>
                      <w:r>
                        <w:rPr>
                          <w:lang w:val="de-AT" w:eastAsia="de-AT"/>
                        </w:rPr>
                        <w:t xml:space="preserve">, De </w:t>
                      </w:r>
                      <w:proofErr w:type="spellStart"/>
                      <w:r>
                        <w:rPr>
                          <w:lang w:val="de-AT" w:eastAsia="de-AT"/>
                        </w:rPr>
                        <w:t>medicina</w:t>
                      </w:r>
                      <w:proofErr w:type="spellEnd"/>
                      <w:r>
                        <w:rPr>
                          <w:lang w:val="de-AT" w:eastAsia="de-AT"/>
                        </w:rPr>
                        <w:t xml:space="preserve"> 1,1 </w:t>
                      </w:r>
                      <w:r w:rsidRPr="00533D3E">
                        <w:rPr>
                          <w:lang w:val="de-AT" w:eastAsia="de-AT"/>
                        </w:rPr>
                        <w:t xml:space="preserve">Wie bleibe ich gesund? </w:t>
                      </w:r>
                    </w:p>
                    <w:p w14:paraId="5E1CD6D8" w14:textId="445766C3" w:rsidR="00356D85" w:rsidRPr="00B326B0" w:rsidRDefault="00356D85" w:rsidP="006D61B2">
                      <w:pPr>
                        <w:spacing w:line="276" w:lineRule="auto"/>
                        <w:rPr>
                          <w:color w:val="000000" w:themeColor="text1"/>
                          <w:sz w:val="22"/>
                          <w:szCs w:val="22"/>
                          <w:lang w:val="de-AT"/>
                        </w:rPr>
                      </w:pPr>
                    </w:p>
                  </w:txbxContent>
                </v:textbox>
                <w10:wrap type="topAndBottom"/>
              </v:shape>
            </w:pict>
          </mc:Fallback>
        </mc:AlternateContent>
      </w:r>
      <w:r w:rsidR="006D61B2" w:rsidRPr="00B40AC2">
        <w:rPr>
          <w:rFonts w:ascii="AkzidenzGroteskPro" w:hAnsi="AkzidenzGroteskPro"/>
          <w:sz w:val="22"/>
          <w:szCs w:val="22"/>
          <w:lang w:val="de-AT"/>
        </w:rPr>
        <w:t>Begründen Sie ausgehend vom Ausgangs- und Vergleichstext Ihre eigene Einstellung zum Thema „</w:t>
      </w:r>
      <w:r w:rsidR="006D61B2">
        <w:rPr>
          <w:rFonts w:ascii="AkzidenzGroteskPro" w:hAnsi="AkzidenzGroteskPro"/>
          <w:sz w:val="22"/>
          <w:szCs w:val="22"/>
          <w:lang w:val="de-AT"/>
        </w:rPr>
        <w:t>gesunde Lebensweise“</w:t>
      </w:r>
      <w:bookmarkEnd w:id="20"/>
      <w:bookmarkEnd w:id="21"/>
      <w:r w:rsidR="00636A69">
        <w:rPr>
          <w:rFonts w:ascii="AkzidenzGroteskPro" w:hAnsi="AkzidenzGroteskPro"/>
          <w:sz w:val="22"/>
          <w:szCs w:val="22"/>
          <w:lang w:val="de-AT"/>
        </w:rPr>
        <w:t>!</w:t>
      </w:r>
    </w:p>
    <w:p w14:paraId="2525BCAC" w14:textId="756B4AA5" w:rsidR="00B326B0" w:rsidRPr="00B326B0" w:rsidRDefault="00B326B0" w:rsidP="00B326B0">
      <w:pPr>
        <w:spacing w:before="100" w:beforeAutospacing="1" w:after="100" w:afterAutospacing="1" w:line="360" w:lineRule="auto"/>
        <w:rPr>
          <w:b/>
          <w:bCs/>
          <w:sz w:val="20"/>
          <w:szCs w:val="20"/>
          <w:lang w:val="de-AT"/>
        </w:rPr>
      </w:pPr>
      <w:r w:rsidRPr="00EF4975">
        <w:rPr>
          <w:rFonts w:ascii="Arial" w:hAnsi="Arial" w:cs="Arial"/>
          <w:b/>
          <w:noProof/>
          <w:color w:val="000000"/>
        </w:rPr>
        <mc:AlternateContent>
          <mc:Choice Requires="wps">
            <w:drawing>
              <wp:anchor distT="0" distB="0" distL="114300" distR="114300" simplePos="0" relativeHeight="251728896" behindDoc="0" locked="0" layoutInCell="1" allowOverlap="1" wp14:anchorId="6AA6427F" wp14:editId="0091D750">
                <wp:simplePos x="0" y="0"/>
                <wp:positionH relativeFrom="column">
                  <wp:posOffset>4445</wp:posOffset>
                </wp:positionH>
                <wp:positionV relativeFrom="paragraph">
                  <wp:posOffset>528955</wp:posOffset>
                </wp:positionV>
                <wp:extent cx="5878195" cy="4685030"/>
                <wp:effectExtent l="0" t="0" r="14605" b="13970"/>
                <wp:wrapTopAndBottom/>
                <wp:docPr id="17" name="Text Box 17"/>
                <wp:cNvGraphicFramePr/>
                <a:graphic xmlns:a="http://schemas.openxmlformats.org/drawingml/2006/main">
                  <a:graphicData uri="http://schemas.microsoft.com/office/word/2010/wordprocessingShape">
                    <wps:wsp>
                      <wps:cNvSpPr txBox="1"/>
                      <wps:spPr>
                        <a:xfrm>
                          <a:off x="0" y="0"/>
                          <a:ext cx="5878195" cy="4685030"/>
                        </a:xfrm>
                        <a:prstGeom prst="rect">
                          <a:avLst/>
                        </a:prstGeom>
                        <a:noFill/>
                        <a:ln w="6350">
                          <a:solidFill>
                            <a:schemeClr val="accent5">
                              <a:lumMod val="60000"/>
                              <a:lumOff val="40000"/>
                            </a:schemeClr>
                          </a:solidFill>
                        </a:ln>
                      </wps:spPr>
                      <wps:txbx>
                        <w:txbxContent>
                          <w:p w14:paraId="2A6B78BB" w14:textId="31344ED6" w:rsidR="00356D85" w:rsidRDefault="00356D85" w:rsidP="00BB344B">
                            <w:pPr>
                              <w:spacing w:line="276" w:lineRule="auto"/>
                              <w:rPr>
                                <w:rFonts w:ascii="AkzidenzGroteskPro" w:hAnsi="AkzidenzGroteskPro"/>
                                <w:sz w:val="22"/>
                                <w:szCs w:val="22"/>
                              </w:rPr>
                            </w:pPr>
                            <w:proofErr w:type="spellStart"/>
                            <w:r>
                              <w:rPr>
                                <w:rFonts w:ascii="AkzidenzGroteskPro" w:hAnsi="AkzidenzGroteskPro"/>
                                <w:b/>
                                <w:sz w:val="22"/>
                                <w:szCs w:val="22"/>
                              </w:rPr>
                              <w:t>Vergleichsmaterial</w:t>
                            </w:r>
                            <w:proofErr w:type="spellEnd"/>
                            <w:r w:rsidRPr="00750B15">
                              <w:rPr>
                                <w:rFonts w:ascii="AkzidenzGroteskPro" w:hAnsi="AkzidenzGroteskPro"/>
                                <w:b/>
                                <w:sz w:val="22"/>
                                <w:szCs w:val="22"/>
                              </w:rPr>
                              <w:t>:</w:t>
                            </w:r>
                            <w:r w:rsidRPr="00750B15">
                              <w:rPr>
                                <w:rFonts w:ascii="AkzidenzGroteskPro" w:hAnsi="AkzidenzGroteskPro"/>
                                <w:sz w:val="22"/>
                                <w:szCs w:val="22"/>
                              </w:rPr>
                              <w:t xml:space="preserve"> </w:t>
                            </w:r>
                            <w:proofErr w:type="spellStart"/>
                            <w:r w:rsidRPr="00F4617B">
                              <w:rPr>
                                <w:rFonts w:ascii="AkzidenzGroteskPro" w:hAnsi="AkzidenzGroteskPro"/>
                                <w:color w:val="000000" w:themeColor="text1"/>
                                <w:sz w:val="22"/>
                                <w:szCs w:val="22"/>
                              </w:rPr>
                              <w:t>Plinius</w:t>
                            </w:r>
                            <w:proofErr w:type="spellEnd"/>
                            <w:r w:rsidRPr="00F4617B">
                              <w:rPr>
                                <w:rFonts w:ascii="AkzidenzGroteskPro" w:hAnsi="AkzidenzGroteskPro"/>
                                <w:color w:val="000000" w:themeColor="text1"/>
                                <w:sz w:val="22"/>
                                <w:szCs w:val="22"/>
                              </w:rPr>
                              <w:t xml:space="preserve"> Minor </w:t>
                            </w:r>
                            <w:r w:rsidRPr="0086013C">
                              <w:rPr>
                                <w:color w:val="000000" w:themeColor="text1"/>
                                <w:sz w:val="22"/>
                                <w:szCs w:val="22"/>
                              </w:rPr>
                              <w:t>(</w:t>
                            </w:r>
                            <w:proofErr w:type="spellStart"/>
                            <w:r w:rsidRPr="0086013C">
                              <w:rPr>
                                <w:rStyle w:val="Fett"/>
                                <w:b w:val="0"/>
                                <w:bCs w:val="0"/>
                                <w:color w:val="000000" w:themeColor="text1"/>
                                <w:sz w:val="22"/>
                                <w:szCs w:val="22"/>
                                <w:bdr w:val="none" w:sz="0" w:space="0" w:color="auto" w:frame="1"/>
                              </w:rPr>
                              <w:t>Epistulae</w:t>
                            </w:r>
                            <w:proofErr w:type="spellEnd"/>
                            <w:r w:rsidRPr="0086013C">
                              <w:rPr>
                                <w:rStyle w:val="Fett"/>
                                <w:b w:val="0"/>
                                <w:bCs w:val="0"/>
                                <w:color w:val="000000" w:themeColor="text1"/>
                                <w:sz w:val="22"/>
                                <w:szCs w:val="22"/>
                                <w:bdr w:val="none" w:sz="0" w:space="0" w:color="auto" w:frame="1"/>
                              </w:rPr>
                              <w:t xml:space="preserve"> 3,1, 4-8 – C. </w:t>
                            </w:r>
                            <w:proofErr w:type="spellStart"/>
                            <w:r w:rsidRPr="0086013C">
                              <w:rPr>
                                <w:rStyle w:val="Fett"/>
                                <w:b w:val="0"/>
                                <w:bCs w:val="0"/>
                                <w:color w:val="000000" w:themeColor="text1"/>
                                <w:sz w:val="22"/>
                                <w:szCs w:val="22"/>
                                <w:bdr w:val="none" w:sz="0" w:space="0" w:color="auto" w:frame="1"/>
                              </w:rPr>
                              <w:t>Plinius</w:t>
                            </w:r>
                            <w:proofErr w:type="spellEnd"/>
                            <w:r w:rsidRPr="0086013C">
                              <w:rPr>
                                <w:rStyle w:val="Fett"/>
                                <w:b w:val="0"/>
                                <w:bCs w:val="0"/>
                                <w:color w:val="000000" w:themeColor="text1"/>
                                <w:sz w:val="22"/>
                                <w:szCs w:val="22"/>
                                <w:bdr w:val="none" w:sz="0" w:space="0" w:color="auto" w:frame="1"/>
                              </w:rPr>
                              <w:t xml:space="preserve"> </w:t>
                            </w:r>
                            <w:proofErr w:type="spellStart"/>
                            <w:r w:rsidRPr="0086013C">
                              <w:rPr>
                                <w:rStyle w:val="Fett"/>
                                <w:b w:val="0"/>
                                <w:bCs w:val="0"/>
                                <w:color w:val="000000" w:themeColor="text1"/>
                                <w:sz w:val="22"/>
                                <w:szCs w:val="22"/>
                                <w:bdr w:val="none" w:sz="0" w:space="0" w:color="auto" w:frame="1"/>
                              </w:rPr>
                              <w:t>Calvisio</w:t>
                            </w:r>
                            <w:proofErr w:type="spellEnd"/>
                            <w:r w:rsidRPr="0086013C">
                              <w:rPr>
                                <w:rStyle w:val="Fett"/>
                                <w:b w:val="0"/>
                                <w:bCs w:val="0"/>
                                <w:color w:val="000000" w:themeColor="text1"/>
                                <w:sz w:val="22"/>
                                <w:szCs w:val="22"/>
                                <w:bdr w:val="none" w:sz="0" w:space="0" w:color="auto" w:frame="1"/>
                              </w:rPr>
                              <w:t xml:space="preserve"> </w:t>
                            </w:r>
                            <w:proofErr w:type="spellStart"/>
                            <w:r w:rsidRPr="0086013C">
                              <w:rPr>
                                <w:rStyle w:val="Fett"/>
                                <w:b w:val="0"/>
                                <w:bCs w:val="0"/>
                                <w:color w:val="000000" w:themeColor="text1"/>
                                <w:sz w:val="22"/>
                                <w:szCs w:val="22"/>
                                <w:bdr w:val="none" w:sz="0" w:space="0" w:color="auto" w:frame="1"/>
                              </w:rPr>
                              <w:t>Rufo</w:t>
                            </w:r>
                            <w:proofErr w:type="spellEnd"/>
                            <w:r w:rsidRPr="0086013C">
                              <w:rPr>
                                <w:rStyle w:val="Fett"/>
                                <w:b w:val="0"/>
                                <w:bCs w:val="0"/>
                                <w:color w:val="000000" w:themeColor="text1"/>
                                <w:sz w:val="22"/>
                                <w:szCs w:val="22"/>
                                <w:bdr w:val="none" w:sz="0" w:space="0" w:color="auto" w:frame="1"/>
                              </w:rPr>
                              <w:t xml:space="preserve"> </w:t>
                            </w:r>
                            <w:proofErr w:type="spellStart"/>
                            <w:r w:rsidRPr="0086013C">
                              <w:rPr>
                                <w:rStyle w:val="Fett"/>
                                <w:b w:val="0"/>
                                <w:bCs w:val="0"/>
                                <w:color w:val="000000" w:themeColor="text1"/>
                                <w:sz w:val="22"/>
                                <w:szCs w:val="22"/>
                                <w:bdr w:val="none" w:sz="0" w:space="0" w:color="auto" w:frame="1"/>
                              </w:rPr>
                              <w:t>suo</w:t>
                            </w:r>
                            <w:proofErr w:type="spellEnd"/>
                            <w:r w:rsidRPr="0086013C">
                              <w:rPr>
                                <w:rStyle w:val="Fett"/>
                                <w:b w:val="0"/>
                                <w:bCs w:val="0"/>
                                <w:color w:val="000000" w:themeColor="text1"/>
                                <w:sz w:val="22"/>
                                <w:szCs w:val="22"/>
                                <w:bdr w:val="none" w:sz="0" w:space="0" w:color="auto" w:frame="1"/>
                              </w:rPr>
                              <w:t xml:space="preserve"> S.</w:t>
                            </w:r>
                            <w:r w:rsidRPr="0086013C">
                              <w:rPr>
                                <w:color w:val="000000" w:themeColor="text1"/>
                                <w:sz w:val="22"/>
                                <w:szCs w:val="22"/>
                              </w:rPr>
                              <w:t>)</w:t>
                            </w:r>
                          </w:p>
                          <w:p w14:paraId="780362B7" w14:textId="77777777" w:rsidR="00356D85" w:rsidRDefault="00356D85" w:rsidP="00BB344B">
                            <w:pPr>
                              <w:spacing w:line="276" w:lineRule="auto"/>
                              <w:rPr>
                                <w:color w:val="000000"/>
                                <w:shd w:val="clear" w:color="auto" w:fill="FFFFFF"/>
                              </w:rPr>
                            </w:pPr>
                          </w:p>
                          <w:p w14:paraId="4EDC2958" w14:textId="65A74417" w:rsidR="00356D85" w:rsidRPr="0086013C" w:rsidRDefault="00356D85" w:rsidP="003C6FA2">
                            <w:pPr>
                              <w:spacing w:line="276" w:lineRule="auto"/>
                              <w:rPr>
                                <w:color w:val="000000" w:themeColor="text1"/>
                              </w:rPr>
                            </w:pPr>
                            <w:r w:rsidRPr="0086013C">
                              <w:rPr>
                                <w:color w:val="000000" w:themeColor="text1"/>
                                <w:shd w:val="clear" w:color="auto" w:fill="FFFFFF"/>
                              </w:rPr>
                              <w:t xml:space="preserve">Mane </w:t>
                            </w:r>
                            <w:proofErr w:type="spellStart"/>
                            <w:r w:rsidRPr="0086013C">
                              <w:rPr>
                                <w:color w:val="000000" w:themeColor="text1"/>
                                <w:shd w:val="clear" w:color="auto" w:fill="FFFFFF"/>
                              </w:rPr>
                              <w:t>lectulo</w:t>
                            </w:r>
                            <w:proofErr w:type="spellEnd"/>
                            <w:r w:rsidRPr="0086013C">
                              <w:rPr>
                                <w:color w:val="000000" w:themeColor="text1"/>
                                <w:shd w:val="clear" w:color="auto" w:fill="FFFFFF"/>
                              </w:rPr>
                              <w:t xml:space="preserve"> </w:t>
                            </w:r>
                            <w:proofErr w:type="spellStart"/>
                            <w:r w:rsidRPr="0086013C">
                              <w:rPr>
                                <w:color w:val="000000" w:themeColor="text1"/>
                                <w:shd w:val="clear" w:color="auto" w:fill="FFFFFF"/>
                              </w:rPr>
                              <w:t>continetur</w:t>
                            </w:r>
                            <w:proofErr w:type="spellEnd"/>
                            <w:r w:rsidRPr="0086013C">
                              <w:rPr>
                                <w:color w:val="000000" w:themeColor="text1"/>
                                <w:shd w:val="clear" w:color="auto" w:fill="FFFFFF"/>
                              </w:rPr>
                              <w:t xml:space="preserve">, hora </w:t>
                            </w:r>
                            <w:proofErr w:type="spellStart"/>
                            <w:r w:rsidRPr="0086013C">
                              <w:rPr>
                                <w:color w:val="000000" w:themeColor="text1"/>
                                <w:shd w:val="clear" w:color="auto" w:fill="FFFFFF"/>
                              </w:rPr>
                              <w:t>secunda</w:t>
                            </w:r>
                            <w:proofErr w:type="spellEnd"/>
                            <w:r w:rsidRPr="0086013C">
                              <w:rPr>
                                <w:color w:val="000000" w:themeColor="text1"/>
                                <w:shd w:val="clear" w:color="auto" w:fill="FFFFFF"/>
                              </w:rPr>
                              <w:t xml:space="preserve"> </w:t>
                            </w:r>
                            <w:proofErr w:type="spellStart"/>
                            <w:r w:rsidRPr="0086013C">
                              <w:rPr>
                                <w:color w:val="000000" w:themeColor="text1"/>
                                <w:shd w:val="clear" w:color="auto" w:fill="FFFFFF"/>
                              </w:rPr>
                              <w:t>calceos</w:t>
                            </w:r>
                            <w:proofErr w:type="spellEnd"/>
                            <w:r w:rsidRPr="0086013C">
                              <w:rPr>
                                <w:color w:val="000000" w:themeColor="text1"/>
                                <w:shd w:val="clear" w:color="auto" w:fill="FFFFFF"/>
                              </w:rPr>
                              <w:t xml:space="preserve"> </w:t>
                            </w:r>
                            <w:proofErr w:type="spellStart"/>
                            <w:r w:rsidRPr="0086013C">
                              <w:rPr>
                                <w:color w:val="000000" w:themeColor="text1"/>
                                <w:shd w:val="clear" w:color="auto" w:fill="FFFFFF"/>
                              </w:rPr>
                              <w:t>poscit</w:t>
                            </w:r>
                            <w:proofErr w:type="spellEnd"/>
                            <w:r w:rsidRPr="0086013C">
                              <w:rPr>
                                <w:color w:val="000000" w:themeColor="text1"/>
                                <w:shd w:val="clear" w:color="auto" w:fill="FFFFFF"/>
                              </w:rPr>
                              <w:t xml:space="preserve">, </w:t>
                            </w:r>
                            <w:proofErr w:type="spellStart"/>
                            <w:r w:rsidRPr="0086013C">
                              <w:rPr>
                                <w:color w:val="000000" w:themeColor="text1"/>
                                <w:shd w:val="clear" w:color="auto" w:fill="FFFFFF"/>
                              </w:rPr>
                              <w:t>ambulat</w:t>
                            </w:r>
                            <w:proofErr w:type="spellEnd"/>
                            <w:r w:rsidRPr="0086013C">
                              <w:rPr>
                                <w:color w:val="000000" w:themeColor="text1"/>
                                <w:shd w:val="clear" w:color="auto" w:fill="FFFFFF"/>
                              </w:rPr>
                              <w:t xml:space="preserve"> milia </w:t>
                            </w:r>
                            <w:proofErr w:type="spellStart"/>
                            <w:r w:rsidRPr="0086013C">
                              <w:rPr>
                                <w:color w:val="000000" w:themeColor="text1"/>
                                <w:shd w:val="clear" w:color="auto" w:fill="FFFFFF"/>
                              </w:rPr>
                              <w:t>passuum</w:t>
                            </w:r>
                            <w:proofErr w:type="spellEnd"/>
                            <w:r w:rsidRPr="0086013C">
                              <w:rPr>
                                <w:color w:val="000000" w:themeColor="text1"/>
                                <w:shd w:val="clear" w:color="auto" w:fill="FFFFFF"/>
                              </w:rPr>
                              <w:t xml:space="preserve"> </w:t>
                            </w:r>
                            <w:proofErr w:type="spellStart"/>
                            <w:r w:rsidRPr="0086013C">
                              <w:rPr>
                                <w:color w:val="000000" w:themeColor="text1"/>
                                <w:shd w:val="clear" w:color="auto" w:fill="FFFFFF"/>
                              </w:rPr>
                              <w:t>tria</w:t>
                            </w:r>
                            <w:proofErr w:type="spellEnd"/>
                            <w:r w:rsidRPr="0086013C">
                              <w:rPr>
                                <w:color w:val="000000" w:themeColor="text1"/>
                                <w:shd w:val="clear" w:color="auto" w:fill="FFFFFF"/>
                              </w:rPr>
                              <w:t xml:space="preserve"> </w:t>
                            </w:r>
                            <w:proofErr w:type="spellStart"/>
                            <w:r w:rsidRPr="0086013C">
                              <w:rPr>
                                <w:color w:val="000000" w:themeColor="text1"/>
                                <w:shd w:val="clear" w:color="auto" w:fill="FFFFFF"/>
                              </w:rPr>
                              <w:t>nec</w:t>
                            </w:r>
                            <w:proofErr w:type="spellEnd"/>
                            <w:r w:rsidRPr="0086013C">
                              <w:rPr>
                                <w:color w:val="000000" w:themeColor="text1"/>
                                <w:shd w:val="clear" w:color="auto" w:fill="FFFFFF"/>
                              </w:rPr>
                              <w:t xml:space="preserve"> minus </w:t>
                            </w:r>
                            <w:proofErr w:type="spellStart"/>
                            <w:r w:rsidRPr="0086013C">
                              <w:rPr>
                                <w:color w:val="000000" w:themeColor="text1"/>
                                <w:shd w:val="clear" w:color="auto" w:fill="FFFFFF"/>
                              </w:rPr>
                              <w:t>animum</w:t>
                            </w:r>
                            <w:proofErr w:type="spellEnd"/>
                            <w:r w:rsidRPr="0086013C">
                              <w:rPr>
                                <w:color w:val="000000" w:themeColor="text1"/>
                                <w:shd w:val="clear" w:color="auto" w:fill="FFFFFF"/>
                              </w:rPr>
                              <w:t xml:space="preserve"> </w:t>
                            </w:r>
                            <w:proofErr w:type="spellStart"/>
                            <w:r w:rsidRPr="0086013C">
                              <w:rPr>
                                <w:color w:val="000000" w:themeColor="text1"/>
                                <w:shd w:val="clear" w:color="auto" w:fill="FFFFFF"/>
                              </w:rPr>
                              <w:t>quam</w:t>
                            </w:r>
                            <w:proofErr w:type="spellEnd"/>
                            <w:r w:rsidRPr="0086013C">
                              <w:rPr>
                                <w:color w:val="000000" w:themeColor="text1"/>
                                <w:shd w:val="clear" w:color="auto" w:fill="FFFFFF"/>
                              </w:rPr>
                              <w:t xml:space="preserve"> corpus </w:t>
                            </w:r>
                            <w:proofErr w:type="spellStart"/>
                            <w:r w:rsidRPr="0086013C">
                              <w:rPr>
                                <w:color w:val="000000" w:themeColor="text1"/>
                                <w:shd w:val="clear" w:color="auto" w:fill="FFFFFF"/>
                              </w:rPr>
                              <w:t>exercet</w:t>
                            </w:r>
                            <w:proofErr w:type="spellEnd"/>
                            <w:r w:rsidRPr="0086013C">
                              <w:rPr>
                                <w:color w:val="000000" w:themeColor="text1"/>
                                <w:shd w:val="clear" w:color="auto" w:fill="FFFFFF"/>
                              </w:rPr>
                              <w:t>.</w:t>
                            </w:r>
                          </w:p>
                          <w:p w14:paraId="6F2AEF8E" w14:textId="0E098F85" w:rsidR="00356D85" w:rsidRPr="0086013C" w:rsidRDefault="00356D85" w:rsidP="003C6FA2">
                            <w:pPr>
                              <w:spacing w:line="276" w:lineRule="auto"/>
                              <w:rPr>
                                <w:color w:val="000000" w:themeColor="text1"/>
                              </w:rPr>
                            </w:pPr>
                            <w:r w:rsidRPr="0086013C">
                              <w:rPr>
                                <w:color w:val="000000" w:themeColor="text1"/>
                                <w:shd w:val="clear" w:color="auto" w:fill="FFFFFF"/>
                              </w:rPr>
                              <w:t xml:space="preserve">Si </w:t>
                            </w:r>
                            <w:proofErr w:type="spellStart"/>
                            <w:r w:rsidRPr="0086013C">
                              <w:rPr>
                                <w:color w:val="000000" w:themeColor="text1"/>
                                <w:shd w:val="clear" w:color="auto" w:fill="FFFFFF"/>
                              </w:rPr>
                              <w:t>adsunt</w:t>
                            </w:r>
                            <w:proofErr w:type="spellEnd"/>
                            <w:r w:rsidRPr="0086013C">
                              <w:rPr>
                                <w:color w:val="000000" w:themeColor="text1"/>
                                <w:shd w:val="clear" w:color="auto" w:fill="FFFFFF"/>
                              </w:rPr>
                              <w:t xml:space="preserve"> amici, </w:t>
                            </w:r>
                            <w:proofErr w:type="spellStart"/>
                            <w:r w:rsidRPr="0086013C">
                              <w:rPr>
                                <w:color w:val="000000" w:themeColor="text1"/>
                                <w:shd w:val="clear" w:color="auto" w:fill="FFFFFF"/>
                              </w:rPr>
                              <w:t>honestissimi</w:t>
                            </w:r>
                            <w:proofErr w:type="spellEnd"/>
                            <w:r w:rsidRPr="0086013C">
                              <w:rPr>
                                <w:color w:val="000000" w:themeColor="text1"/>
                                <w:shd w:val="clear" w:color="auto" w:fill="FFFFFF"/>
                              </w:rPr>
                              <w:t xml:space="preserve"> </w:t>
                            </w:r>
                            <w:proofErr w:type="spellStart"/>
                            <w:r w:rsidRPr="0086013C">
                              <w:rPr>
                                <w:color w:val="000000" w:themeColor="text1"/>
                                <w:shd w:val="clear" w:color="auto" w:fill="FFFFFF"/>
                              </w:rPr>
                              <w:t>sermones</w:t>
                            </w:r>
                            <w:proofErr w:type="spellEnd"/>
                            <w:r w:rsidRPr="0086013C">
                              <w:rPr>
                                <w:color w:val="000000" w:themeColor="text1"/>
                                <w:shd w:val="clear" w:color="auto" w:fill="FFFFFF"/>
                              </w:rPr>
                              <w:t xml:space="preserve"> </w:t>
                            </w:r>
                            <w:proofErr w:type="spellStart"/>
                            <w:r w:rsidRPr="0086013C">
                              <w:rPr>
                                <w:color w:val="000000" w:themeColor="text1"/>
                                <w:shd w:val="clear" w:color="auto" w:fill="FFFFFF"/>
                              </w:rPr>
                              <w:t>explicantur</w:t>
                            </w:r>
                            <w:proofErr w:type="spellEnd"/>
                            <w:r w:rsidRPr="0086013C">
                              <w:rPr>
                                <w:color w:val="000000" w:themeColor="text1"/>
                                <w:shd w:val="clear" w:color="auto" w:fill="FFFFFF"/>
                              </w:rPr>
                              <w:t xml:space="preserve">; Si non, liber </w:t>
                            </w:r>
                            <w:proofErr w:type="spellStart"/>
                            <w:r w:rsidRPr="0086013C">
                              <w:rPr>
                                <w:color w:val="000000" w:themeColor="text1"/>
                                <w:shd w:val="clear" w:color="auto" w:fill="FFFFFF"/>
                              </w:rPr>
                              <w:t>legitur</w:t>
                            </w:r>
                            <w:proofErr w:type="spellEnd"/>
                            <w:r w:rsidRPr="0086013C">
                              <w:rPr>
                                <w:color w:val="000000" w:themeColor="text1"/>
                                <w:shd w:val="clear" w:color="auto" w:fill="FFFFFF"/>
                              </w:rPr>
                              <w:t xml:space="preserve"> […]. </w:t>
                            </w:r>
                            <w:proofErr w:type="spellStart"/>
                            <w:r w:rsidRPr="0086013C">
                              <w:rPr>
                                <w:color w:val="000000" w:themeColor="text1"/>
                                <w:shd w:val="clear" w:color="auto" w:fill="FFFFFF"/>
                              </w:rPr>
                              <w:t>Mox</w:t>
                            </w:r>
                            <w:proofErr w:type="spellEnd"/>
                            <w:r w:rsidRPr="0086013C">
                              <w:rPr>
                                <w:color w:val="000000" w:themeColor="text1"/>
                                <w:shd w:val="clear" w:color="auto" w:fill="FFFFFF"/>
                              </w:rPr>
                              <w:t xml:space="preserve"> </w:t>
                            </w:r>
                            <w:proofErr w:type="spellStart"/>
                            <w:r w:rsidRPr="0086013C">
                              <w:rPr>
                                <w:color w:val="000000" w:themeColor="text1"/>
                                <w:shd w:val="clear" w:color="auto" w:fill="FFFFFF"/>
                              </w:rPr>
                              <w:t>vehiculum</w:t>
                            </w:r>
                            <w:proofErr w:type="spellEnd"/>
                            <w:r w:rsidRPr="0086013C">
                              <w:rPr>
                                <w:color w:val="000000" w:themeColor="text1"/>
                                <w:shd w:val="clear" w:color="auto" w:fill="FFFFFF"/>
                              </w:rPr>
                              <w:t xml:space="preserve"> </w:t>
                            </w:r>
                            <w:proofErr w:type="spellStart"/>
                            <w:r w:rsidRPr="0086013C">
                              <w:rPr>
                                <w:color w:val="000000" w:themeColor="text1"/>
                                <w:shd w:val="clear" w:color="auto" w:fill="FFFFFF"/>
                              </w:rPr>
                              <w:t>ascendit</w:t>
                            </w:r>
                            <w:proofErr w:type="spellEnd"/>
                            <w:r w:rsidRPr="0086013C">
                              <w:rPr>
                                <w:color w:val="000000" w:themeColor="text1"/>
                                <w:shd w:val="clear" w:color="auto" w:fill="FFFFFF"/>
                              </w:rPr>
                              <w:t xml:space="preserve">, </w:t>
                            </w:r>
                            <w:proofErr w:type="spellStart"/>
                            <w:r w:rsidRPr="0086013C">
                              <w:rPr>
                                <w:color w:val="000000" w:themeColor="text1"/>
                                <w:shd w:val="clear" w:color="auto" w:fill="FFFFFF"/>
                              </w:rPr>
                              <w:t>assumit</w:t>
                            </w:r>
                            <w:proofErr w:type="spellEnd"/>
                            <w:r w:rsidRPr="0086013C">
                              <w:rPr>
                                <w:color w:val="000000" w:themeColor="text1"/>
                                <w:shd w:val="clear" w:color="auto" w:fill="FFFFFF"/>
                              </w:rPr>
                              <w:t xml:space="preserve"> </w:t>
                            </w:r>
                            <w:proofErr w:type="spellStart"/>
                            <w:r w:rsidRPr="0086013C">
                              <w:rPr>
                                <w:color w:val="000000" w:themeColor="text1"/>
                                <w:shd w:val="clear" w:color="auto" w:fill="FFFFFF"/>
                              </w:rPr>
                              <w:t>uxorem</w:t>
                            </w:r>
                            <w:proofErr w:type="spellEnd"/>
                            <w:r w:rsidRPr="0086013C">
                              <w:rPr>
                                <w:color w:val="000000" w:themeColor="text1"/>
                                <w:shd w:val="clear" w:color="auto" w:fill="FFFFFF"/>
                              </w:rPr>
                              <w:t xml:space="preserve"> </w:t>
                            </w:r>
                            <w:proofErr w:type="spellStart"/>
                            <w:r w:rsidRPr="0086013C">
                              <w:rPr>
                                <w:color w:val="000000" w:themeColor="text1"/>
                                <w:shd w:val="clear" w:color="auto" w:fill="FFFFFF"/>
                              </w:rPr>
                              <w:t>singularis</w:t>
                            </w:r>
                            <w:proofErr w:type="spellEnd"/>
                            <w:r w:rsidRPr="0086013C">
                              <w:rPr>
                                <w:color w:val="000000" w:themeColor="text1"/>
                                <w:shd w:val="clear" w:color="auto" w:fill="FFFFFF"/>
                              </w:rPr>
                              <w:t xml:space="preserve"> exempli vel </w:t>
                            </w:r>
                            <w:proofErr w:type="spellStart"/>
                            <w:r w:rsidRPr="0086013C">
                              <w:rPr>
                                <w:color w:val="000000" w:themeColor="text1"/>
                                <w:shd w:val="clear" w:color="auto" w:fill="FFFFFF"/>
                              </w:rPr>
                              <w:t>aliquem</w:t>
                            </w:r>
                            <w:proofErr w:type="spellEnd"/>
                            <w:r w:rsidRPr="0086013C">
                              <w:rPr>
                                <w:color w:val="000000" w:themeColor="text1"/>
                                <w:shd w:val="clear" w:color="auto" w:fill="FFFFFF"/>
                              </w:rPr>
                              <w:t xml:space="preserve"> </w:t>
                            </w:r>
                            <w:proofErr w:type="spellStart"/>
                            <w:r w:rsidRPr="0086013C">
                              <w:rPr>
                                <w:color w:val="000000" w:themeColor="text1"/>
                                <w:shd w:val="clear" w:color="auto" w:fill="FFFFFF"/>
                              </w:rPr>
                              <w:t>amicorum</w:t>
                            </w:r>
                            <w:proofErr w:type="spellEnd"/>
                            <w:r w:rsidRPr="0086013C">
                              <w:rPr>
                                <w:color w:val="000000" w:themeColor="text1"/>
                                <w:shd w:val="clear" w:color="auto" w:fill="FFFFFF"/>
                              </w:rPr>
                              <w:t>. […]</w:t>
                            </w:r>
                          </w:p>
                          <w:p w14:paraId="570A034F" w14:textId="6BCF936E" w:rsidR="00356D85" w:rsidRPr="0086013C" w:rsidRDefault="00356D85" w:rsidP="003C6FA2">
                            <w:pPr>
                              <w:spacing w:line="276" w:lineRule="auto"/>
                              <w:rPr>
                                <w:color w:val="000000" w:themeColor="text1"/>
                              </w:rPr>
                            </w:pPr>
                            <w:proofErr w:type="spellStart"/>
                            <w:r w:rsidRPr="0086013C">
                              <w:rPr>
                                <w:color w:val="000000" w:themeColor="text1"/>
                                <w:shd w:val="clear" w:color="auto" w:fill="FFFFFF"/>
                              </w:rPr>
                              <w:t>iterum</w:t>
                            </w:r>
                            <w:proofErr w:type="spellEnd"/>
                            <w:r w:rsidRPr="0086013C">
                              <w:rPr>
                                <w:color w:val="000000" w:themeColor="text1"/>
                                <w:shd w:val="clear" w:color="auto" w:fill="FFFFFF"/>
                              </w:rPr>
                              <w:t xml:space="preserve"> </w:t>
                            </w:r>
                            <w:proofErr w:type="spellStart"/>
                            <w:r w:rsidRPr="0086013C">
                              <w:rPr>
                                <w:color w:val="000000" w:themeColor="text1"/>
                                <w:shd w:val="clear" w:color="auto" w:fill="FFFFFF"/>
                              </w:rPr>
                              <w:t>ambulat</w:t>
                            </w:r>
                            <w:proofErr w:type="spellEnd"/>
                            <w:r w:rsidRPr="0086013C">
                              <w:rPr>
                                <w:color w:val="000000" w:themeColor="text1"/>
                                <w:shd w:val="clear" w:color="auto" w:fill="FFFFFF"/>
                              </w:rPr>
                              <w:t xml:space="preserve"> </w:t>
                            </w:r>
                            <w:proofErr w:type="spellStart"/>
                            <w:r w:rsidRPr="0086013C">
                              <w:rPr>
                                <w:color w:val="000000" w:themeColor="text1"/>
                                <w:shd w:val="clear" w:color="auto" w:fill="FFFFFF"/>
                              </w:rPr>
                              <w:t>mille</w:t>
                            </w:r>
                            <w:proofErr w:type="spellEnd"/>
                            <w:r w:rsidRPr="0086013C">
                              <w:rPr>
                                <w:color w:val="000000" w:themeColor="text1"/>
                                <w:shd w:val="clear" w:color="auto" w:fill="FFFFFF"/>
                              </w:rPr>
                              <w:t xml:space="preserve">, </w:t>
                            </w:r>
                            <w:proofErr w:type="spellStart"/>
                            <w:r w:rsidRPr="0086013C">
                              <w:rPr>
                                <w:color w:val="000000" w:themeColor="text1"/>
                                <w:shd w:val="clear" w:color="auto" w:fill="FFFFFF"/>
                              </w:rPr>
                              <w:t>iterum</w:t>
                            </w:r>
                            <w:proofErr w:type="spellEnd"/>
                            <w:r w:rsidRPr="0086013C">
                              <w:rPr>
                                <w:color w:val="000000" w:themeColor="text1"/>
                                <w:shd w:val="clear" w:color="auto" w:fill="FFFFFF"/>
                              </w:rPr>
                              <w:t xml:space="preserve"> </w:t>
                            </w:r>
                            <w:proofErr w:type="spellStart"/>
                            <w:r w:rsidRPr="0086013C">
                              <w:rPr>
                                <w:color w:val="000000" w:themeColor="text1"/>
                                <w:shd w:val="clear" w:color="auto" w:fill="FFFFFF"/>
                              </w:rPr>
                              <w:t>residit</w:t>
                            </w:r>
                            <w:proofErr w:type="spellEnd"/>
                            <w:r w:rsidRPr="0086013C">
                              <w:rPr>
                                <w:color w:val="000000" w:themeColor="text1"/>
                                <w:shd w:val="clear" w:color="auto" w:fill="FFFFFF"/>
                              </w:rPr>
                              <w:t xml:space="preserve"> vel se </w:t>
                            </w:r>
                            <w:proofErr w:type="spellStart"/>
                            <w:r w:rsidRPr="0086013C">
                              <w:rPr>
                                <w:color w:val="000000" w:themeColor="text1"/>
                                <w:shd w:val="clear" w:color="auto" w:fill="FFFFFF"/>
                              </w:rPr>
                              <w:t>cubiculo</w:t>
                            </w:r>
                            <w:proofErr w:type="spellEnd"/>
                            <w:r w:rsidRPr="0086013C">
                              <w:rPr>
                                <w:color w:val="000000" w:themeColor="text1"/>
                                <w:shd w:val="clear" w:color="auto" w:fill="FFFFFF"/>
                              </w:rPr>
                              <w:t xml:space="preserve"> </w:t>
                            </w:r>
                            <w:proofErr w:type="spellStart"/>
                            <w:r w:rsidRPr="0086013C">
                              <w:rPr>
                                <w:color w:val="000000" w:themeColor="text1"/>
                                <w:shd w:val="clear" w:color="auto" w:fill="FFFFFF"/>
                              </w:rPr>
                              <w:t>ac</w:t>
                            </w:r>
                            <w:proofErr w:type="spellEnd"/>
                            <w:r w:rsidRPr="0086013C">
                              <w:rPr>
                                <w:color w:val="000000" w:themeColor="text1"/>
                                <w:shd w:val="clear" w:color="auto" w:fill="FFFFFF"/>
                              </w:rPr>
                              <w:t xml:space="preserve"> </w:t>
                            </w:r>
                            <w:proofErr w:type="spellStart"/>
                            <w:r w:rsidRPr="0086013C">
                              <w:rPr>
                                <w:color w:val="000000" w:themeColor="text1"/>
                                <w:shd w:val="clear" w:color="auto" w:fill="FFFFFF"/>
                              </w:rPr>
                              <w:t>stilo</w:t>
                            </w:r>
                            <w:proofErr w:type="spellEnd"/>
                            <w:r w:rsidRPr="0086013C">
                              <w:rPr>
                                <w:color w:val="000000" w:themeColor="text1"/>
                                <w:shd w:val="clear" w:color="auto" w:fill="FFFFFF"/>
                              </w:rPr>
                              <w:t xml:space="preserve"> reddit; […]</w:t>
                            </w:r>
                          </w:p>
                          <w:p w14:paraId="362DBFAC" w14:textId="1AD75D40" w:rsidR="00356D85" w:rsidRPr="0086013C" w:rsidRDefault="00356D85" w:rsidP="003C6FA2">
                            <w:pPr>
                              <w:spacing w:line="276" w:lineRule="auto"/>
                              <w:rPr>
                                <w:color w:val="000000" w:themeColor="text1"/>
                              </w:rPr>
                            </w:pPr>
                            <w:proofErr w:type="spellStart"/>
                            <w:r w:rsidRPr="0086013C">
                              <w:rPr>
                                <w:color w:val="000000" w:themeColor="text1"/>
                                <w:shd w:val="clear" w:color="auto" w:fill="FFFFFF"/>
                              </w:rPr>
                              <w:t>Ubi</w:t>
                            </w:r>
                            <w:proofErr w:type="spellEnd"/>
                            <w:r w:rsidRPr="0086013C">
                              <w:rPr>
                                <w:color w:val="000000" w:themeColor="text1"/>
                                <w:shd w:val="clear" w:color="auto" w:fill="FFFFFF"/>
                              </w:rPr>
                              <w:t xml:space="preserve"> hora </w:t>
                            </w:r>
                            <w:proofErr w:type="spellStart"/>
                            <w:r w:rsidRPr="0086013C">
                              <w:rPr>
                                <w:color w:val="000000" w:themeColor="text1"/>
                                <w:shd w:val="clear" w:color="auto" w:fill="FFFFFF"/>
                              </w:rPr>
                              <w:t>balinei</w:t>
                            </w:r>
                            <w:proofErr w:type="spellEnd"/>
                            <w:r w:rsidRPr="0086013C">
                              <w:rPr>
                                <w:color w:val="000000" w:themeColor="text1"/>
                                <w:shd w:val="clear" w:color="auto" w:fill="FFFFFF"/>
                              </w:rPr>
                              <w:t xml:space="preserve"> </w:t>
                            </w:r>
                            <w:proofErr w:type="spellStart"/>
                            <w:r w:rsidRPr="0086013C">
                              <w:rPr>
                                <w:color w:val="000000" w:themeColor="text1"/>
                                <w:shd w:val="clear" w:color="auto" w:fill="FFFFFF"/>
                              </w:rPr>
                              <w:t>nuntiata</w:t>
                            </w:r>
                            <w:proofErr w:type="spellEnd"/>
                            <w:r w:rsidRPr="0086013C">
                              <w:rPr>
                                <w:color w:val="000000" w:themeColor="text1"/>
                                <w:shd w:val="clear" w:color="auto" w:fill="FFFFFF"/>
                              </w:rPr>
                              <w:t xml:space="preserve"> </w:t>
                            </w:r>
                            <w:proofErr w:type="spellStart"/>
                            <w:r w:rsidRPr="0086013C">
                              <w:rPr>
                                <w:color w:val="000000" w:themeColor="text1"/>
                                <w:shd w:val="clear" w:color="auto" w:fill="FFFFFF"/>
                              </w:rPr>
                              <w:t>est</w:t>
                            </w:r>
                            <w:proofErr w:type="spellEnd"/>
                            <w:r w:rsidRPr="0086013C">
                              <w:rPr>
                                <w:color w:val="000000" w:themeColor="text1"/>
                                <w:shd w:val="clear" w:color="auto" w:fill="FFFFFF"/>
                              </w:rPr>
                              <w:t xml:space="preserve"> […], in sole, </w:t>
                            </w:r>
                            <w:proofErr w:type="spellStart"/>
                            <w:r w:rsidRPr="0086013C">
                              <w:rPr>
                                <w:color w:val="000000" w:themeColor="text1"/>
                                <w:shd w:val="clear" w:color="auto" w:fill="FFFFFF"/>
                              </w:rPr>
                              <w:t>si</w:t>
                            </w:r>
                            <w:proofErr w:type="spellEnd"/>
                            <w:r w:rsidRPr="0086013C">
                              <w:rPr>
                                <w:color w:val="000000" w:themeColor="text1"/>
                                <w:shd w:val="clear" w:color="auto" w:fill="FFFFFF"/>
                              </w:rPr>
                              <w:t xml:space="preserve"> caret </w:t>
                            </w:r>
                            <w:proofErr w:type="spellStart"/>
                            <w:r w:rsidRPr="0086013C">
                              <w:rPr>
                                <w:color w:val="000000" w:themeColor="text1"/>
                                <w:shd w:val="clear" w:color="auto" w:fill="FFFFFF"/>
                              </w:rPr>
                              <w:t>vento</w:t>
                            </w:r>
                            <w:proofErr w:type="spellEnd"/>
                            <w:r w:rsidRPr="0086013C">
                              <w:rPr>
                                <w:color w:val="000000" w:themeColor="text1"/>
                                <w:shd w:val="clear" w:color="auto" w:fill="FFFFFF"/>
                              </w:rPr>
                              <w:t xml:space="preserve">, </w:t>
                            </w:r>
                            <w:proofErr w:type="spellStart"/>
                            <w:r w:rsidRPr="0086013C">
                              <w:rPr>
                                <w:color w:val="000000" w:themeColor="text1"/>
                                <w:shd w:val="clear" w:color="auto" w:fill="FFFFFF"/>
                              </w:rPr>
                              <w:t>ambulat</w:t>
                            </w:r>
                            <w:proofErr w:type="spellEnd"/>
                            <w:r w:rsidRPr="0086013C">
                              <w:rPr>
                                <w:color w:val="000000" w:themeColor="text1"/>
                                <w:shd w:val="clear" w:color="auto" w:fill="FFFFFF"/>
                              </w:rPr>
                              <w:t xml:space="preserve"> </w:t>
                            </w:r>
                            <w:proofErr w:type="spellStart"/>
                            <w:r w:rsidRPr="0086013C">
                              <w:rPr>
                                <w:color w:val="000000" w:themeColor="text1"/>
                                <w:shd w:val="clear" w:color="auto" w:fill="FFFFFF"/>
                              </w:rPr>
                              <w:t>nudus</w:t>
                            </w:r>
                            <w:proofErr w:type="spellEnd"/>
                            <w:r w:rsidRPr="0086013C">
                              <w:rPr>
                                <w:color w:val="000000" w:themeColor="text1"/>
                                <w:shd w:val="clear" w:color="auto" w:fill="FFFFFF"/>
                              </w:rPr>
                              <w:t>.</w:t>
                            </w:r>
                          </w:p>
                          <w:p w14:paraId="141EF863" w14:textId="1464365C" w:rsidR="00356D85" w:rsidRDefault="00356D85" w:rsidP="003C6FA2">
                            <w:pPr>
                              <w:spacing w:line="276" w:lineRule="auto"/>
                              <w:rPr>
                                <w:color w:val="000000" w:themeColor="text1"/>
                                <w:shd w:val="clear" w:color="auto" w:fill="FFFFFF"/>
                                <w:lang w:val="de-AT"/>
                              </w:rPr>
                            </w:pPr>
                            <w:proofErr w:type="spellStart"/>
                            <w:r w:rsidRPr="0086013C">
                              <w:rPr>
                                <w:color w:val="000000" w:themeColor="text1"/>
                                <w:shd w:val="clear" w:color="auto" w:fill="FFFFFF"/>
                                <w:lang w:val="de-AT"/>
                              </w:rPr>
                              <w:t>Deinde</w:t>
                            </w:r>
                            <w:proofErr w:type="spellEnd"/>
                            <w:r w:rsidRPr="0086013C">
                              <w:rPr>
                                <w:color w:val="000000" w:themeColor="text1"/>
                                <w:shd w:val="clear" w:color="auto" w:fill="FFFFFF"/>
                                <w:lang w:val="de-AT"/>
                              </w:rPr>
                              <w:t xml:space="preserve"> </w:t>
                            </w:r>
                            <w:proofErr w:type="spellStart"/>
                            <w:r w:rsidRPr="0086013C">
                              <w:rPr>
                                <w:color w:val="000000" w:themeColor="text1"/>
                                <w:shd w:val="clear" w:color="auto" w:fill="FFFFFF"/>
                                <w:lang w:val="de-AT"/>
                              </w:rPr>
                              <w:t>movetur</w:t>
                            </w:r>
                            <w:proofErr w:type="spellEnd"/>
                            <w:r w:rsidRPr="0086013C">
                              <w:rPr>
                                <w:color w:val="000000" w:themeColor="text1"/>
                                <w:shd w:val="clear" w:color="auto" w:fill="FFFFFF"/>
                                <w:lang w:val="de-AT"/>
                              </w:rPr>
                              <w:t xml:space="preserve"> </w:t>
                            </w:r>
                            <w:proofErr w:type="spellStart"/>
                            <w:r w:rsidRPr="0086013C">
                              <w:rPr>
                                <w:color w:val="000000" w:themeColor="text1"/>
                                <w:shd w:val="clear" w:color="auto" w:fill="FFFFFF"/>
                                <w:lang w:val="de-AT"/>
                              </w:rPr>
                              <w:t>pila</w:t>
                            </w:r>
                            <w:proofErr w:type="spellEnd"/>
                            <w:r w:rsidRPr="0086013C">
                              <w:rPr>
                                <w:color w:val="000000" w:themeColor="text1"/>
                                <w:shd w:val="clear" w:color="auto" w:fill="FFFFFF"/>
                                <w:lang w:val="de-AT"/>
                              </w:rPr>
                              <w:t xml:space="preserve"> vehementer et </w:t>
                            </w:r>
                            <w:proofErr w:type="spellStart"/>
                            <w:r w:rsidRPr="0086013C">
                              <w:rPr>
                                <w:color w:val="000000" w:themeColor="text1"/>
                                <w:shd w:val="clear" w:color="auto" w:fill="FFFFFF"/>
                                <w:lang w:val="de-AT"/>
                              </w:rPr>
                              <w:t>diu</w:t>
                            </w:r>
                            <w:proofErr w:type="spellEnd"/>
                            <w:r w:rsidRPr="0086013C">
                              <w:rPr>
                                <w:color w:val="000000" w:themeColor="text1"/>
                                <w:shd w:val="clear" w:color="auto" w:fill="FFFFFF"/>
                                <w:lang w:val="de-AT"/>
                              </w:rPr>
                              <w:t xml:space="preserve">; Nam hoc </w:t>
                            </w:r>
                            <w:proofErr w:type="spellStart"/>
                            <w:r w:rsidRPr="0086013C">
                              <w:rPr>
                                <w:color w:val="000000" w:themeColor="text1"/>
                                <w:shd w:val="clear" w:color="auto" w:fill="FFFFFF"/>
                                <w:lang w:val="de-AT"/>
                              </w:rPr>
                              <w:t>quoque</w:t>
                            </w:r>
                            <w:proofErr w:type="spellEnd"/>
                            <w:r w:rsidRPr="0086013C">
                              <w:rPr>
                                <w:color w:val="000000" w:themeColor="text1"/>
                                <w:shd w:val="clear" w:color="auto" w:fill="FFFFFF"/>
                                <w:lang w:val="de-AT"/>
                              </w:rPr>
                              <w:t xml:space="preserve"> </w:t>
                            </w:r>
                            <w:proofErr w:type="spellStart"/>
                            <w:r w:rsidRPr="0086013C">
                              <w:rPr>
                                <w:color w:val="000000" w:themeColor="text1"/>
                                <w:shd w:val="clear" w:color="auto" w:fill="FFFFFF"/>
                                <w:lang w:val="de-AT"/>
                              </w:rPr>
                              <w:t>exercitationis</w:t>
                            </w:r>
                            <w:proofErr w:type="spellEnd"/>
                            <w:r w:rsidRPr="0086013C">
                              <w:rPr>
                                <w:color w:val="000000" w:themeColor="text1"/>
                                <w:shd w:val="clear" w:color="auto" w:fill="FFFFFF"/>
                                <w:lang w:val="de-AT"/>
                              </w:rPr>
                              <w:t xml:space="preserve"> genere </w:t>
                            </w:r>
                            <w:proofErr w:type="spellStart"/>
                            <w:r w:rsidRPr="0086013C">
                              <w:rPr>
                                <w:color w:val="000000" w:themeColor="text1"/>
                                <w:shd w:val="clear" w:color="auto" w:fill="FFFFFF"/>
                                <w:lang w:val="de-AT"/>
                              </w:rPr>
                              <w:t>pugnat</w:t>
                            </w:r>
                            <w:proofErr w:type="spellEnd"/>
                            <w:r w:rsidRPr="0086013C">
                              <w:rPr>
                                <w:color w:val="000000" w:themeColor="text1"/>
                                <w:shd w:val="clear" w:color="auto" w:fill="FFFFFF"/>
                                <w:lang w:val="de-AT"/>
                              </w:rPr>
                              <w:t xml:space="preserve"> cum </w:t>
                            </w:r>
                            <w:proofErr w:type="spellStart"/>
                            <w:r w:rsidRPr="0086013C">
                              <w:rPr>
                                <w:color w:val="000000" w:themeColor="text1"/>
                                <w:shd w:val="clear" w:color="auto" w:fill="FFFFFF"/>
                                <w:lang w:val="de-AT"/>
                              </w:rPr>
                              <w:t>senectute</w:t>
                            </w:r>
                            <w:proofErr w:type="spellEnd"/>
                            <w:r w:rsidRPr="0086013C">
                              <w:rPr>
                                <w:color w:val="000000" w:themeColor="text1"/>
                                <w:shd w:val="clear" w:color="auto" w:fill="FFFFFF"/>
                                <w:lang w:val="de-AT"/>
                              </w:rPr>
                              <w:t>.</w:t>
                            </w:r>
                          </w:p>
                          <w:p w14:paraId="638632F3" w14:textId="77777777" w:rsidR="00356D85" w:rsidRPr="0086013C" w:rsidRDefault="00356D85" w:rsidP="00533D3E">
                            <w:pPr>
                              <w:spacing w:line="360" w:lineRule="auto"/>
                              <w:rPr>
                                <w:color w:val="000000" w:themeColor="text1"/>
                                <w:lang w:val="de-AT"/>
                              </w:rPr>
                            </w:pPr>
                          </w:p>
                          <w:p w14:paraId="08AEE751" w14:textId="4C9A60E8" w:rsidR="00356D85" w:rsidRPr="0086013C" w:rsidRDefault="00356D85" w:rsidP="003C6FA2">
                            <w:pPr>
                              <w:spacing w:line="276" w:lineRule="auto"/>
                              <w:jc w:val="both"/>
                              <w:rPr>
                                <w:color w:val="000000" w:themeColor="text1"/>
                                <w:lang w:val="de-AT"/>
                              </w:rPr>
                            </w:pPr>
                            <w:r w:rsidRPr="0086013C">
                              <w:rPr>
                                <w:color w:val="000000" w:themeColor="text1"/>
                                <w:shd w:val="clear" w:color="auto" w:fill="FFFFFF"/>
                                <w:lang w:val="de-AT"/>
                              </w:rPr>
                              <w:t xml:space="preserve">In der Früh hält er sich auf dem Sofa auf, um 8 Uhr verlangt er seine Schuhe, spaziert </w:t>
                            </w:r>
                            <w:r>
                              <w:rPr>
                                <w:color w:val="000000" w:themeColor="text1"/>
                                <w:shd w:val="clear" w:color="auto" w:fill="FFFFFF"/>
                                <w:lang w:val="de-AT"/>
                              </w:rPr>
                              <w:t>drei</w:t>
                            </w:r>
                            <w:r w:rsidRPr="0086013C">
                              <w:rPr>
                                <w:color w:val="000000" w:themeColor="text1"/>
                                <w:shd w:val="clear" w:color="auto" w:fill="FFFFFF"/>
                                <w:lang w:val="de-AT"/>
                              </w:rPr>
                              <w:t xml:space="preserve"> Meilen und trainiert ebenso sehr seinen Geist wie seinen Körper. Wenn Freunde anwesend sind, werden sehr anregende Gespräche geführt; Wenn nicht, wird ein Buch gelesen. </w:t>
                            </w:r>
                            <w:r w:rsidRPr="0086013C">
                              <w:rPr>
                                <w:rStyle w:val="apple-converted-space"/>
                                <w:color w:val="000000" w:themeColor="text1"/>
                                <w:shd w:val="clear" w:color="auto" w:fill="FFFFFF"/>
                                <w:lang w:val="de-AT"/>
                              </w:rPr>
                              <w:t> </w:t>
                            </w:r>
                            <w:r w:rsidRPr="0086013C">
                              <w:rPr>
                                <w:color w:val="000000" w:themeColor="text1"/>
                                <w:shd w:val="clear" w:color="auto" w:fill="FFFFFF"/>
                                <w:lang w:val="de-AT"/>
                              </w:rPr>
                              <w:t>Bald besteigt er einen Wagen, nimmt seine Frau mit, die ein einzigartiges Beispiel ist, oder jemanden von den Freunden. legt sich wieder zur Ruhe hin oder begibt sich zu seinem Zimmer und zur Schriftstellerei.</w:t>
                            </w:r>
                          </w:p>
                          <w:p w14:paraId="67B8E3BA" w14:textId="2535C51B" w:rsidR="00356D85" w:rsidRPr="0086013C" w:rsidRDefault="00356D85" w:rsidP="003C6FA2">
                            <w:pPr>
                              <w:spacing w:line="276" w:lineRule="auto"/>
                              <w:jc w:val="both"/>
                              <w:rPr>
                                <w:color w:val="000000" w:themeColor="text1"/>
                                <w:lang w:val="de-AT"/>
                              </w:rPr>
                            </w:pPr>
                            <w:r w:rsidRPr="0086013C">
                              <w:rPr>
                                <w:color w:val="000000" w:themeColor="text1"/>
                                <w:shd w:val="clear" w:color="auto" w:fill="FFFFFF"/>
                                <w:lang w:val="de-AT"/>
                              </w:rPr>
                              <w:t>Sobald die Stunde für das Bad angesagt ist, spaziert er bei Windstille unbekleidet in der Sonne. Hierauf spielt er heftig und lange Ball; Denn auch mit dieser Art von Übung kämpft er gegen das Alter an.</w:t>
                            </w:r>
                          </w:p>
                          <w:p w14:paraId="530DC727" w14:textId="77777777" w:rsidR="00356D85" w:rsidRPr="0086013C" w:rsidRDefault="00356D85" w:rsidP="006D61B2">
                            <w:pPr>
                              <w:rPr>
                                <w:color w:val="000000" w:themeColor="text1"/>
                                <w:lang w:val="de-AT"/>
                              </w:rPr>
                            </w:pPr>
                          </w:p>
                          <w:p w14:paraId="12256A45" w14:textId="3CBBADA8" w:rsidR="00356D85" w:rsidRPr="0086013C" w:rsidRDefault="00356D85" w:rsidP="0086013C">
                            <w:pPr>
                              <w:spacing w:line="360" w:lineRule="auto"/>
                              <w:rPr>
                                <w:color w:val="000000" w:themeColor="text1"/>
                                <w:lang w:val="de-AT"/>
                              </w:rPr>
                            </w:pPr>
                            <w:r w:rsidRPr="0086013C">
                              <w:rPr>
                                <w:color w:val="000000" w:themeColor="text1"/>
                                <w:lang w:val="de-AT"/>
                              </w:rPr>
                              <w:t xml:space="preserve">(192 </w:t>
                            </w:r>
                            <w:proofErr w:type="spellStart"/>
                            <w:r w:rsidRPr="0086013C">
                              <w:rPr>
                                <w:color w:val="000000" w:themeColor="text1"/>
                                <w:lang w:val="de-AT"/>
                              </w:rPr>
                              <w:t>W</w:t>
                            </w:r>
                            <w:r>
                              <w:rPr>
                                <w:color w:val="000000" w:themeColor="text1"/>
                                <w:lang w:val="de-AT"/>
                              </w:rPr>
                              <w:t>.gek</w:t>
                            </w:r>
                            <w:proofErr w:type="spellEnd"/>
                            <w:r>
                              <w:rPr>
                                <w:color w:val="000000" w:themeColor="text1"/>
                                <w:lang w:val="de-AT"/>
                              </w:rPr>
                              <w:t>.</w:t>
                            </w:r>
                            <w:r w:rsidRPr="0086013C">
                              <w:rPr>
                                <w:color w:val="000000" w:themeColor="text1"/>
                                <w:lang w:val="de-AT"/>
                              </w:rPr>
                              <w:t>)</w:t>
                            </w:r>
                          </w:p>
                          <w:p w14:paraId="0C6AA9C2" w14:textId="78886736" w:rsidR="00356D85" w:rsidRPr="006D61B2" w:rsidRDefault="00356D85" w:rsidP="006D61B2">
                            <w:pPr>
                              <w:rPr>
                                <w:lang w:val="de-AT"/>
                              </w:rPr>
                            </w:pPr>
                          </w:p>
                          <w:p w14:paraId="268F1583" w14:textId="77777777" w:rsidR="00356D85" w:rsidRPr="006D61B2" w:rsidRDefault="00356D85" w:rsidP="006D61B2">
                            <w:pPr>
                              <w:rPr>
                                <w:lang w:val="de-AT"/>
                              </w:rPr>
                            </w:pPr>
                          </w:p>
                          <w:p w14:paraId="4D47BC43" w14:textId="6ABF779E" w:rsidR="00356D85" w:rsidRPr="006D61B2" w:rsidRDefault="00356D85" w:rsidP="006D61B2">
                            <w:pPr>
                              <w:rPr>
                                <w:lang w:val="de-AT"/>
                              </w:rPr>
                            </w:pPr>
                          </w:p>
                          <w:p w14:paraId="4542195C" w14:textId="77777777" w:rsidR="00356D85" w:rsidRPr="006D61B2" w:rsidRDefault="00356D85" w:rsidP="00BB344B">
                            <w:pPr>
                              <w:rPr>
                                <w:lang w:val="de-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6427F" id="Text Box 17" o:spid="_x0000_s1031" type="#_x0000_t202" style="position:absolute;margin-left:.35pt;margin-top:41.65pt;width:462.85pt;height:368.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" filled="f" strokecolor="#8eaadb [1944]" strokeweight=".5pt">
                <v:textbox>
                  <w:txbxContent>
                    <w:p w14:paraId="2A6B78BB" w14:textId="31344ED6" w:rsidR="00356D85" w:rsidRDefault="00356D85" w:rsidP="00BB344B">
                      <w:pPr>
                        <w:spacing w:line="276" w:lineRule="auto"/>
                        <w:rPr>
                          <w:rFonts w:ascii="AkzidenzGroteskPro" w:hAnsi="AkzidenzGroteskPro"/>
                          <w:sz w:val="22"/>
                          <w:szCs w:val="22"/>
                        </w:rPr>
                      </w:pPr>
                      <w:proofErr w:type="spellStart"/>
                      <w:r>
                        <w:rPr>
                          <w:rFonts w:ascii="AkzidenzGroteskPro" w:hAnsi="AkzidenzGroteskPro"/>
                          <w:b/>
                          <w:sz w:val="22"/>
                          <w:szCs w:val="22"/>
                        </w:rPr>
                        <w:t>Vergleichsmaterial</w:t>
                      </w:r>
                      <w:proofErr w:type="spellEnd"/>
                      <w:r w:rsidRPr="00750B15">
                        <w:rPr>
                          <w:rFonts w:ascii="AkzidenzGroteskPro" w:hAnsi="AkzidenzGroteskPro"/>
                          <w:b/>
                          <w:sz w:val="22"/>
                          <w:szCs w:val="22"/>
                        </w:rPr>
                        <w:t>:</w:t>
                      </w:r>
                      <w:r w:rsidRPr="00750B15">
                        <w:rPr>
                          <w:rFonts w:ascii="AkzidenzGroteskPro" w:hAnsi="AkzidenzGroteskPro"/>
                          <w:sz w:val="22"/>
                          <w:szCs w:val="22"/>
                        </w:rPr>
                        <w:t xml:space="preserve"> </w:t>
                      </w:r>
                      <w:proofErr w:type="spellStart"/>
                      <w:r w:rsidRPr="00F4617B">
                        <w:rPr>
                          <w:rFonts w:ascii="AkzidenzGroteskPro" w:hAnsi="AkzidenzGroteskPro"/>
                          <w:color w:val="000000" w:themeColor="text1"/>
                          <w:sz w:val="22"/>
                          <w:szCs w:val="22"/>
                        </w:rPr>
                        <w:t>Plinius</w:t>
                      </w:r>
                      <w:proofErr w:type="spellEnd"/>
                      <w:r w:rsidRPr="00F4617B">
                        <w:rPr>
                          <w:rFonts w:ascii="AkzidenzGroteskPro" w:hAnsi="AkzidenzGroteskPro"/>
                          <w:color w:val="000000" w:themeColor="text1"/>
                          <w:sz w:val="22"/>
                          <w:szCs w:val="22"/>
                        </w:rPr>
                        <w:t xml:space="preserve"> Minor </w:t>
                      </w:r>
                      <w:r w:rsidRPr="0086013C">
                        <w:rPr>
                          <w:color w:val="000000" w:themeColor="text1"/>
                          <w:sz w:val="22"/>
                          <w:szCs w:val="22"/>
                        </w:rPr>
                        <w:t>(</w:t>
                      </w:r>
                      <w:proofErr w:type="spellStart"/>
                      <w:r w:rsidRPr="0086013C">
                        <w:rPr>
                          <w:rStyle w:val="Fett"/>
                          <w:b w:val="0"/>
                          <w:bCs w:val="0"/>
                          <w:color w:val="000000" w:themeColor="text1"/>
                          <w:sz w:val="22"/>
                          <w:szCs w:val="22"/>
                          <w:bdr w:val="none" w:sz="0" w:space="0" w:color="auto" w:frame="1"/>
                        </w:rPr>
                        <w:t>Epistulae</w:t>
                      </w:r>
                      <w:proofErr w:type="spellEnd"/>
                      <w:r w:rsidRPr="0086013C">
                        <w:rPr>
                          <w:rStyle w:val="Fett"/>
                          <w:b w:val="0"/>
                          <w:bCs w:val="0"/>
                          <w:color w:val="000000" w:themeColor="text1"/>
                          <w:sz w:val="22"/>
                          <w:szCs w:val="22"/>
                          <w:bdr w:val="none" w:sz="0" w:space="0" w:color="auto" w:frame="1"/>
                        </w:rPr>
                        <w:t xml:space="preserve"> 3,1, 4-8 – C. </w:t>
                      </w:r>
                      <w:proofErr w:type="spellStart"/>
                      <w:r w:rsidRPr="0086013C">
                        <w:rPr>
                          <w:rStyle w:val="Fett"/>
                          <w:b w:val="0"/>
                          <w:bCs w:val="0"/>
                          <w:color w:val="000000" w:themeColor="text1"/>
                          <w:sz w:val="22"/>
                          <w:szCs w:val="22"/>
                          <w:bdr w:val="none" w:sz="0" w:space="0" w:color="auto" w:frame="1"/>
                        </w:rPr>
                        <w:t>Plinius</w:t>
                      </w:r>
                      <w:proofErr w:type="spellEnd"/>
                      <w:r w:rsidRPr="0086013C">
                        <w:rPr>
                          <w:rStyle w:val="Fett"/>
                          <w:b w:val="0"/>
                          <w:bCs w:val="0"/>
                          <w:color w:val="000000" w:themeColor="text1"/>
                          <w:sz w:val="22"/>
                          <w:szCs w:val="22"/>
                          <w:bdr w:val="none" w:sz="0" w:space="0" w:color="auto" w:frame="1"/>
                        </w:rPr>
                        <w:t xml:space="preserve"> </w:t>
                      </w:r>
                      <w:proofErr w:type="spellStart"/>
                      <w:r w:rsidRPr="0086013C">
                        <w:rPr>
                          <w:rStyle w:val="Fett"/>
                          <w:b w:val="0"/>
                          <w:bCs w:val="0"/>
                          <w:color w:val="000000" w:themeColor="text1"/>
                          <w:sz w:val="22"/>
                          <w:szCs w:val="22"/>
                          <w:bdr w:val="none" w:sz="0" w:space="0" w:color="auto" w:frame="1"/>
                        </w:rPr>
                        <w:t>Calvisio</w:t>
                      </w:r>
                      <w:proofErr w:type="spellEnd"/>
                      <w:r w:rsidRPr="0086013C">
                        <w:rPr>
                          <w:rStyle w:val="Fett"/>
                          <w:b w:val="0"/>
                          <w:bCs w:val="0"/>
                          <w:color w:val="000000" w:themeColor="text1"/>
                          <w:sz w:val="22"/>
                          <w:szCs w:val="22"/>
                          <w:bdr w:val="none" w:sz="0" w:space="0" w:color="auto" w:frame="1"/>
                        </w:rPr>
                        <w:t xml:space="preserve"> </w:t>
                      </w:r>
                      <w:proofErr w:type="spellStart"/>
                      <w:r w:rsidRPr="0086013C">
                        <w:rPr>
                          <w:rStyle w:val="Fett"/>
                          <w:b w:val="0"/>
                          <w:bCs w:val="0"/>
                          <w:color w:val="000000" w:themeColor="text1"/>
                          <w:sz w:val="22"/>
                          <w:szCs w:val="22"/>
                          <w:bdr w:val="none" w:sz="0" w:space="0" w:color="auto" w:frame="1"/>
                        </w:rPr>
                        <w:t>Rufo</w:t>
                      </w:r>
                      <w:proofErr w:type="spellEnd"/>
                      <w:r w:rsidRPr="0086013C">
                        <w:rPr>
                          <w:rStyle w:val="Fett"/>
                          <w:b w:val="0"/>
                          <w:bCs w:val="0"/>
                          <w:color w:val="000000" w:themeColor="text1"/>
                          <w:sz w:val="22"/>
                          <w:szCs w:val="22"/>
                          <w:bdr w:val="none" w:sz="0" w:space="0" w:color="auto" w:frame="1"/>
                        </w:rPr>
                        <w:t xml:space="preserve"> </w:t>
                      </w:r>
                      <w:proofErr w:type="spellStart"/>
                      <w:r w:rsidRPr="0086013C">
                        <w:rPr>
                          <w:rStyle w:val="Fett"/>
                          <w:b w:val="0"/>
                          <w:bCs w:val="0"/>
                          <w:color w:val="000000" w:themeColor="text1"/>
                          <w:sz w:val="22"/>
                          <w:szCs w:val="22"/>
                          <w:bdr w:val="none" w:sz="0" w:space="0" w:color="auto" w:frame="1"/>
                        </w:rPr>
                        <w:t>suo</w:t>
                      </w:r>
                      <w:proofErr w:type="spellEnd"/>
                      <w:r w:rsidRPr="0086013C">
                        <w:rPr>
                          <w:rStyle w:val="Fett"/>
                          <w:b w:val="0"/>
                          <w:bCs w:val="0"/>
                          <w:color w:val="000000" w:themeColor="text1"/>
                          <w:sz w:val="22"/>
                          <w:szCs w:val="22"/>
                          <w:bdr w:val="none" w:sz="0" w:space="0" w:color="auto" w:frame="1"/>
                        </w:rPr>
                        <w:t xml:space="preserve"> S.</w:t>
                      </w:r>
                      <w:r w:rsidRPr="0086013C">
                        <w:rPr>
                          <w:color w:val="000000" w:themeColor="text1"/>
                          <w:sz w:val="22"/>
                          <w:szCs w:val="22"/>
                        </w:rPr>
                        <w:t>)</w:t>
                      </w:r>
                    </w:p>
                    <w:p w14:paraId="780362B7" w14:textId="77777777" w:rsidR="00356D85" w:rsidRDefault="00356D85" w:rsidP="00BB344B">
                      <w:pPr>
                        <w:spacing w:line="276" w:lineRule="auto"/>
                        <w:rPr>
                          <w:color w:val="000000"/>
                          <w:shd w:val="clear" w:color="auto" w:fill="FFFFFF"/>
                        </w:rPr>
                      </w:pPr>
                    </w:p>
                    <w:p w14:paraId="4EDC2958" w14:textId="65A74417" w:rsidR="00356D85" w:rsidRPr="0086013C" w:rsidRDefault="00356D85" w:rsidP="003C6FA2">
                      <w:pPr>
                        <w:spacing w:line="276" w:lineRule="auto"/>
                        <w:rPr>
                          <w:color w:val="000000" w:themeColor="text1"/>
                        </w:rPr>
                      </w:pPr>
                      <w:r w:rsidRPr="0086013C">
                        <w:rPr>
                          <w:color w:val="000000" w:themeColor="text1"/>
                          <w:shd w:val="clear" w:color="auto" w:fill="FFFFFF"/>
                        </w:rPr>
                        <w:t xml:space="preserve">Mane </w:t>
                      </w:r>
                      <w:proofErr w:type="spellStart"/>
                      <w:r w:rsidRPr="0086013C">
                        <w:rPr>
                          <w:color w:val="000000" w:themeColor="text1"/>
                          <w:shd w:val="clear" w:color="auto" w:fill="FFFFFF"/>
                        </w:rPr>
                        <w:t>lectulo</w:t>
                      </w:r>
                      <w:proofErr w:type="spellEnd"/>
                      <w:r w:rsidRPr="0086013C">
                        <w:rPr>
                          <w:color w:val="000000" w:themeColor="text1"/>
                          <w:shd w:val="clear" w:color="auto" w:fill="FFFFFF"/>
                        </w:rPr>
                        <w:t xml:space="preserve"> </w:t>
                      </w:r>
                      <w:proofErr w:type="spellStart"/>
                      <w:r w:rsidRPr="0086013C">
                        <w:rPr>
                          <w:color w:val="000000" w:themeColor="text1"/>
                          <w:shd w:val="clear" w:color="auto" w:fill="FFFFFF"/>
                        </w:rPr>
                        <w:t>continetur</w:t>
                      </w:r>
                      <w:proofErr w:type="spellEnd"/>
                      <w:r w:rsidRPr="0086013C">
                        <w:rPr>
                          <w:color w:val="000000" w:themeColor="text1"/>
                          <w:shd w:val="clear" w:color="auto" w:fill="FFFFFF"/>
                        </w:rPr>
                        <w:t xml:space="preserve">, hora </w:t>
                      </w:r>
                      <w:proofErr w:type="spellStart"/>
                      <w:r w:rsidRPr="0086013C">
                        <w:rPr>
                          <w:color w:val="000000" w:themeColor="text1"/>
                          <w:shd w:val="clear" w:color="auto" w:fill="FFFFFF"/>
                        </w:rPr>
                        <w:t>secunda</w:t>
                      </w:r>
                      <w:proofErr w:type="spellEnd"/>
                      <w:r w:rsidRPr="0086013C">
                        <w:rPr>
                          <w:color w:val="000000" w:themeColor="text1"/>
                          <w:shd w:val="clear" w:color="auto" w:fill="FFFFFF"/>
                        </w:rPr>
                        <w:t xml:space="preserve"> </w:t>
                      </w:r>
                      <w:proofErr w:type="spellStart"/>
                      <w:r w:rsidRPr="0086013C">
                        <w:rPr>
                          <w:color w:val="000000" w:themeColor="text1"/>
                          <w:shd w:val="clear" w:color="auto" w:fill="FFFFFF"/>
                        </w:rPr>
                        <w:t>calceos</w:t>
                      </w:r>
                      <w:proofErr w:type="spellEnd"/>
                      <w:r w:rsidRPr="0086013C">
                        <w:rPr>
                          <w:color w:val="000000" w:themeColor="text1"/>
                          <w:shd w:val="clear" w:color="auto" w:fill="FFFFFF"/>
                        </w:rPr>
                        <w:t xml:space="preserve"> </w:t>
                      </w:r>
                      <w:proofErr w:type="spellStart"/>
                      <w:r w:rsidRPr="0086013C">
                        <w:rPr>
                          <w:color w:val="000000" w:themeColor="text1"/>
                          <w:shd w:val="clear" w:color="auto" w:fill="FFFFFF"/>
                        </w:rPr>
                        <w:t>poscit</w:t>
                      </w:r>
                      <w:proofErr w:type="spellEnd"/>
                      <w:r w:rsidRPr="0086013C">
                        <w:rPr>
                          <w:color w:val="000000" w:themeColor="text1"/>
                          <w:shd w:val="clear" w:color="auto" w:fill="FFFFFF"/>
                        </w:rPr>
                        <w:t xml:space="preserve">, </w:t>
                      </w:r>
                      <w:proofErr w:type="spellStart"/>
                      <w:r w:rsidRPr="0086013C">
                        <w:rPr>
                          <w:color w:val="000000" w:themeColor="text1"/>
                          <w:shd w:val="clear" w:color="auto" w:fill="FFFFFF"/>
                        </w:rPr>
                        <w:t>ambulat</w:t>
                      </w:r>
                      <w:proofErr w:type="spellEnd"/>
                      <w:r w:rsidRPr="0086013C">
                        <w:rPr>
                          <w:color w:val="000000" w:themeColor="text1"/>
                          <w:shd w:val="clear" w:color="auto" w:fill="FFFFFF"/>
                        </w:rPr>
                        <w:t xml:space="preserve"> milia </w:t>
                      </w:r>
                      <w:proofErr w:type="spellStart"/>
                      <w:r w:rsidRPr="0086013C">
                        <w:rPr>
                          <w:color w:val="000000" w:themeColor="text1"/>
                          <w:shd w:val="clear" w:color="auto" w:fill="FFFFFF"/>
                        </w:rPr>
                        <w:t>passuum</w:t>
                      </w:r>
                      <w:proofErr w:type="spellEnd"/>
                      <w:r w:rsidRPr="0086013C">
                        <w:rPr>
                          <w:color w:val="000000" w:themeColor="text1"/>
                          <w:shd w:val="clear" w:color="auto" w:fill="FFFFFF"/>
                        </w:rPr>
                        <w:t xml:space="preserve"> </w:t>
                      </w:r>
                      <w:proofErr w:type="spellStart"/>
                      <w:r w:rsidRPr="0086013C">
                        <w:rPr>
                          <w:color w:val="000000" w:themeColor="text1"/>
                          <w:shd w:val="clear" w:color="auto" w:fill="FFFFFF"/>
                        </w:rPr>
                        <w:t>tria</w:t>
                      </w:r>
                      <w:proofErr w:type="spellEnd"/>
                      <w:r w:rsidRPr="0086013C">
                        <w:rPr>
                          <w:color w:val="000000" w:themeColor="text1"/>
                          <w:shd w:val="clear" w:color="auto" w:fill="FFFFFF"/>
                        </w:rPr>
                        <w:t xml:space="preserve"> </w:t>
                      </w:r>
                      <w:proofErr w:type="spellStart"/>
                      <w:r w:rsidRPr="0086013C">
                        <w:rPr>
                          <w:color w:val="000000" w:themeColor="text1"/>
                          <w:shd w:val="clear" w:color="auto" w:fill="FFFFFF"/>
                        </w:rPr>
                        <w:t>nec</w:t>
                      </w:r>
                      <w:proofErr w:type="spellEnd"/>
                      <w:r w:rsidRPr="0086013C">
                        <w:rPr>
                          <w:color w:val="000000" w:themeColor="text1"/>
                          <w:shd w:val="clear" w:color="auto" w:fill="FFFFFF"/>
                        </w:rPr>
                        <w:t xml:space="preserve"> minus </w:t>
                      </w:r>
                      <w:proofErr w:type="spellStart"/>
                      <w:r w:rsidRPr="0086013C">
                        <w:rPr>
                          <w:color w:val="000000" w:themeColor="text1"/>
                          <w:shd w:val="clear" w:color="auto" w:fill="FFFFFF"/>
                        </w:rPr>
                        <w:t>animum</w:t>
                      </w:r>
                      <w:proofErr w:type="spellEnd"/>
                      <w:r w:rsidRPr="0086013C">
                        <w:rPr>
                          <w:color w:val="000000" w:themeColor="text1"/>
                          <w:shd w:val="clear" w:color="auto" w:fill="FFFFFF"/>
                        </w:rPr>
                        <w:t xml:space="preserve"> </w:t>
                      </w:r>
                      <w:proofErr w:type="spellStart"/>
                      <w:r w:rsidRPr="0086013C">
                        <w:rPr>
                          <w:color w:val="000000" w:themeColor="text1"/>
                          <w:shd w:val="clear" w:color="auto" w:fill="FFFFFF"/>
                        </w:rPr>
                        <w:t>quam</w:t>
                      </w:r>
                      <w:proofErr w:type="spellEnd"/>
                      <w:r w:rsidRPr="0086013C">
                        <w:rPr>
                          <w:color w:val="000000" w:themeColor="text1"/>
                          <w:shd w:val="clear" w:color="auto" w:fill="FFFFFF"/>
                        </w:rPr>
                        <w:t xml:space="preserve"> corpus </w:t>
                      </w:r>
                      <w:proofErr w:type="spellStart"/>
                      <w:r w:rsidRPr="0086013C">
                        <w:rPr>
                          <w:color w:val="000000" w:themeColor="text1"/>
                          <w:shd w:val="clear" w:color="auto" w:fill="FFFFFF"/>
                        </w:rPr>
                        <w:t>exercet</w:t>
                      </w:r>
                      <w:proofErr w:type="spellEnd"/>
                      <w:r w:rsidRPr="0086013C">
                        <w:rPr>
                          <w:color w:val="000000" w:themeColor="text1"/>
                          <w:shd w:val="clear" w:color="auto" w:fill="FFFFFF"/>
                        </w:rPr>
                        <w:t>.</w:t>
                      </w:r>
                    </w:p>
                    <w:p w14:paraId="6F2AEF8E" w14:textId="0E098F85" w:rsidR="00356D85" w:rsidRPr="0086013C" w:rsidRDefault="00356D85" w:rsidP="003C6FA2">
                      <w:pPr>
                        <w:spacing w:line="276" w:lineRule="auto"/>
                        <w:rPr>
                          <w:color w:val="000000" w:themeColor="text1"/>
                        </w:rPr>
                      </w:pPr>
                      <w:r w:rsidRPr="0086013C">
                        <w:rPr>
                          <w:color w:val="000000" w:themeColor="text1"/>
                          <w:shd w:val="clear" w:color="auto" w:fill="FFFFFF"/>
                        </w:rPr>
                        <w:t xml:space="preserve">Si </w:t>
                      </w:r>
                      <w:proofErr w:type="spellStart"/>
                      <w:r w:rsidRPr="0086013C">
                        <w:rPr>
                          <w:color w:val="000000" w:themeColor="text1"/>
                          <w:shd w:val="clear" w:color="auto" w:fill="FFFFFF"/>
                        </w:rPr>
                        <w:t>adsunt</w:t>
                      </w:r>
                      <w:proofErr w:type="spellEnd"/>
                      <w:r w:rsidRPr="0086013C">
                        <w:rPr>
                          <w:color w:val="000000" w:themeColor="text1"/>
                          <w:shd w:val="clear" w:color="auto" w:fill="FFFFFF"/>
                        </w:rPr>
                        <w:t xml:space="preserve"> amici, </w:t>
                      </w:r>
                      <w:proofErr w:type="spellStart"/>
                      <w:r w:rsidRPr="0086013C">
                        <w:rPr>
                          <w:color w:val="000000" w:themeColor="text1"/>
                          <w:shd w:val="clear" w:color="auto" w:fill="FFFFFF"/>
                        </w:rPr>
                        <w:t>honestissimi</w:t>
                      </w:r>
                      <w:proofErr w:type="spellEnd"/>
                      <w:r w:rsidRPr="0086013C">
                        <w:rPr>
                          <w:color w:val="000000" w:themeColor="text1"/>
                          <w:shd w:val="clear" w:color="auto" w:fill="FFFFFF"/>
                        </w:rPr>
                        <w:t xml:space="preserve"> </w:t>
                      </w:r>
                      <w:proofErr w:type="spellStart"/>
                      <w:r w:rsidRPr="0086013C">
                        <w:rPr>
                          <w:color w:val="000000" w:themeColor="text1"/>
                          <w:shd w:val="clear" w:color="auto" w:fill="FFFFFF"/>
                        </w:rPr>
                        <w:t>sermones</w:t>
                      </w:r>
                      <w:proofErr w:type="spellEnd"/>
                      <w:r w:rsidRPr="0086013C">
                        <w:rPr>
                          <w:color w:val="000000" w:themeColor="text1"/>
                          <w:shd w:val="clear" w:color="auto" w:fill="FFFFFF"/>
                        </w:rPr>
                        <w:t xml:space="preserve"> </w:t>
                      </w:r>
                      <w:proofErr w:type="spellStart"/>
                      <w:r w:rsidRPr="0086013C">
                        <w:rPr>
                          <w:color w:val="000000" w:themeColor="text1"/>
                          <w:shd w:val="clear" w:color="auto" w:fill="FFFFFF"/>
                        </w:rPr>
                        <w:t>explicantur</w:t>
                      </w:r>
                      <w:proofErr w:type="spellEnd"/>
                      <w:r w:rsidRPr="0086013C">
                        <w:rPr>
                          <w:color w:val="000000" w:themeColor="text1"/>
                          <w:shd w:val="clear" w:color="auto" w:fill="FFFFFF"/>
                        </w:rPr>
                        <w:t xml:space="preserve">; Si non, liber </w:t>
                      </w:r>
                      <w:proofErr w:type="spellStart"/>
                      <w:r w:rsidRPr="0086013C">
                        <w:rPr>
                          <w:color w:val="000000" w:themeColor="text1"/>
                          <w:shd w:val="clear" w:color="auto" w:fill="FFFFFF"/>
                        </w:rPr>
                        <w:t>legitur</w:t>
                      </w:r>
                      <w:proofErr w:type="spellEnd"/>
                      <w:r w:rsidRPr="0086013C">
                        <w:rPr>
                          <w:color w:val="000000" w:themeColor="text1"/>
                          <w:shd w:val="clear" w:color="auto" w:fill="FFFFFF"/>
                        </w:rPr>
                        <w:t xml:space="preserve"> […]. </w:t>
                      </w:r>
                      <w:proofErr w:type="spellStart"/>
                      <w:r w:rsidRPr="0086013C">
                        <w:rPr>
                          <w:color w:val="000000" w:themeColor="text1"/>
                          <w:shd w:val="clear" w:color="auto" w:fill="FFFFFF"/>
                        </w:rPr>
                        <w:t>Mox</w:t>
                      </w:r>
                      <w:proofErr w:type="spellEnd"/>
                      <w:r w:rsidRPr="0086013C">
                        <w:rPr>
                          <w:color w:val="000000" w:themeColor="text1"/>
                          <w:shd w:val="clear" w:color="auto" w:fill="FFFFFF"/>
                        </w:rPr>
                        <w:t xml:space="preserve"> </w:t>
                      </w:r>
                      <w:proofErr w:type="spellStart"/>
                      <w:r w:rsidRPr="0086013C">
                        <w:rPr>
                          <w:color w:val="000000" w:themeColor="text1"/>
                          <w:shd w:val="clear" w:color="auto" w:fill="FFFFFF"/>
                        </w:rPr>
                        <w:t>vehiculum</w:t>
                      </w:r>
                      <w:proofErr w:type="spellEnd"/>
                      <w:r w:rsidRPr="0086013C">
                        <w:rPr>
                          <w:color w:val="000000" w:themeColor="text1"/>
                          <w:shd w:val="clear" w:color="auto" w:fill="FFFFFF"/>
                        </w:rPr>
                        <w:t xml:space="preserve"> </w:t>
                      </w:r>
                      <w:proofErr w:type="spellStart"/>
                      <w:r w:rsidRPr="0086013C">
                        <w:rPr>
                          <w:color w:val="000000" w:themeColor="text1"/>
                          <w:shd w:val="clear" w:color="auto" w:fill="FFFFFF"/>
                        </w:rPr>
                        <w:t>ascendit</w:t>
                      </w:r>
                      <w:proofErr w:type="spellEnd"/>
                      <w:r w:rsidRPr="0086013C">
                        <w:rPr>
                          <w:color w:val="000000" w:themeColor="text1"/>
                          <w:shd w:val="clear" w:color="auto" w:fill="FFFFFF"/>
                        </w:rPr>
                        <w:t xml:space="preserve">, </w:t>
                      </w:r>
                      <w:proofErr w:type="spellStart"/>
                      <w:r w:rsidRPr="0086013C">
                        <w:rPr>
                          <w:color w:val="000000" w:themeColor="text1"/>
                          <w:shd w:val="clear" w:color="auto" w:fill="FFFFFF"/>
                        </w:rPr>
                        <w:t>assumit</w:t>
                      </w:r>
                      <w:proofErr w:type="spellEnd"/>
                      <w:r w:rsidRPr="0086013C">
                        <w:rPr>
                          <w:color w:val="000000" w:themeColor="text1"/>
                          <w:shd w:val="clear" w:color="auto" w:fill="FFFFFF"/>
                        </w:rPr>
                        <w:t xml:space="preserve"> </w:t>
                      </w:r>
                      <w:proofErr w:type="spellStart"/>
                      <w:r w:rsidRPr="0086013C">
                        <w:rPr>
                          <w:color w:val="000000" w:themeColor="text1"/>
                          <w:shd w:val="clear" w:color="auto" w:fill="FFFFFF"/>
                        </w:rPr>
                        <w:t>uxorem</w:t>
                      </w:r>
                      <w:proofErr w:type="spellEnd"/>
                      <w:r w:rsidRPr="0086013C">
                        <w:rPr>
                          <w:color w:val="000000" w:themeColor="text1"/>
                          <w:shd w:val="clear" w:color="auto" w:fill="FFFFFF"/>
                        </w:rPr>
                        <w:t xml:space="preserve"> </w:t>
                      </w:r>
                      <w:proofErr w:type="spellStart"/>
                      <w:r w:rsidRPr="0086013C">
                        <w:rPr>
                          <w:color w:val="000000" w:themeColor="text1"/>
                          <w:shd w:val="clear" w:color="auto" w:fill="FFFFFF"/>
                        </w:rPr>
                        <w:t>singularis</w:t>
                      </w:r>
                      <w:proofErr w:type="spellEnd"/>
                      <w:r w:rsidRPr="0086013C">
                        <w:rPr>
                          <w:color w:val="000000" w:themeColor="text1"/>
                          <w:shd w:val="clear" w:color="auto" w:fill="FFFFFF"/>
                        </w:rPr>
                        <w:t xml:space="preserve"> exempli vel </w:t>
                      </w:r>
                      <w:proofErr w:type="spellStart"/>
                      <w:r w:rsidRPr="0086013C">
                        <w:rPr>
                          <w:color w:val="000000" w:themeColor="text1"/>
                          <w:shd w:val="clear" w:color="auto" w:fill="FFFFFF"/>
                        </w:rPr>
                        <w:t>aliquem</w:t>
                      </w:r>
                      <w:proofErr w:type="spellEnd"/>
                      <w:r w:rsidRPr="0086013C">
                        <w:rPr>
                          <w:color w:val="000000" w:themeColor="text1"/>
                          <w:shd w:val="clear" w:color="auto" w:fill="FFFFFF"/>
                        </w:rPr>
                        <w:t xml:space="preserve"> </w:t>
                      </w:r>
                      <w:proofErr w:type="spellStart"/>
                      <w:r w:rsidRPr="0086013C">
                        <w:rPr>
                          <w:color w:val="000000" w:themeColor="text1"/>
                          <w:shd w:val="clear" w:color="auto" w:fill="FFFFFF"/>
                        </w:rPr>
                        <w:t>amicorum</w:t>
                      </w:r>
                      <w:proofErr w:type="spellEnd"/>
                      <w:r w:rsidRPr="0086013C">
                        <w:rPr>
                          <w:color w:val="000000" w:themeColor="text1"/>
                          <w:shd w:val="clear" w:color="auto" w:fill="FFFFFF"/>
                        </w:rPr>
                        <w:t>. […]</w:t>
                      </w:r>
                    </w:p>
                    <w:p w14:paraId="570A034F" w14:textId="6BCF936E" w:rsidR="00356D85" w:rsidRPr="0086013C" w:rsidRDefault="00356D85" w:rsidP="003C6FA2">
                      <w:pPr>
                        <w:spacing w:line="276" w:lineRule="auto"/>
                        <w:rPr>
                          <w:color w:val="000000" w:themeColor="text1"/>
                        </w:rPr>
                      </w:pPr>
                      <w:proofErr w:type="spellStart"/>
                      <w:r w:rsidRPr="0086013C">
                        <w:rPr>
                          <w:color w:val="000000" w:themeColor="text1"/>
                          <w:shd w:val="clear" w:color="auto" w:fill="FFFFFF"/>
                        </w:rPr>
                        <w:t>iterum</w:t>
                      </w:r>
                      <w:proofErr w:type="spellEnd"/>
                      <w:r w:rsidRPr="0086013C">
                        <w:rPr>
                          <w:color w:val="000000" w:themeColor="text1"/>
                          <w:shd w:val="clear" w:color="auto" w:fill="FFFFFF"/>
                        </w:rPr>
                        <w:t xml:space="preserve"> </w:t>
                      </w:r>
                      <w:proofErr w:type="spellStart"/>
                      <w:r w:rsidRPr="0086013C">
                        <w:rPr>
                          <w:color w:val="000000" w:themeColor="text1"/>
                          <w:shd w:val="clear" w:color="auto" w:fill="FFFFFF"/>
                        </w:rPr>
                        <w:t>ambulat</w:t>
                      </w:r>
                      <w:proofErr w:type="spellEnd"/>
                      <w:r w:rsidRPr="0086013C">
                        <w:rPr>
                          <w:color w:val="000000" w:themeColor="text1"/>
                          <w:shd w:val="clear" w:color="auto" w:fill="FFFFFF"/>
                        </w:rPr>
                        <w:t xml:space="preserve"> </w:t>
                      </w:r>
                      <w:proofErr w:type="spellStart"/>
                      <w:r w:rsidRPr="0086013C">
                        <w:rPr>
                          <w:color w:val="000000" w:themeColor="text1"/>
                          <w:shd w:val="clear" w:color="auto" w:fill="FFFFFF"/>
                        </w:rPr>
                        <w:t>mille</w:t>
                      </w:r>
                      <w:proofErr w:type="spellEnd"/>
                      <w:r w:rsidRPr="0086013C">
                        <w:rPr>
                          <w:color w:val="000000" w:themeColor="text1"/>
                          <w:shd w:val="clear" w:color="auto" w:fill="FFFFFF"/>
                        </w:rPr>
                        <w:t xml:space="preserve">, </w:t>
                      </w:r>
                      <w:proofErr w:type="spellStart"/>
                      <w:r w:rsidRPr="0086013C">
                        <w:rPr>
                          <w:color w:val="000000" w:themeColor="text1"/>
                          <w:shd w:val="clear" w:color="auto" w:fill="FFFFFF"/>
                        </w:rPr>
                        <w:t>iterum</w:t>
                      </w:r>
                      <w:proofErr w:type="spellEnd"/>
                      <w:r w:rsidRPr="0086013C">
                        <w:rPr>
                          <w:color w:val="000000" w:themeColor="text1"/>
                          <w:shd w:val="clear" w:color="auto" w:fill="FFFFFF"/>
                        </w:rPr>
                        <w:t xml:space="preserve"> </w:t>
                      </w:r>
                      <w:proofErr w:type="spellStart"/>
                      <w:r w:rsidRPr="0086013C">
                        <w:rPr>
                          <w:color w:val="000000" w:themeColor="text1"/>
                          <w:shd w:val="clear" w:color="auto" w:fill="FFFFFF"/>
                        </w:rPr>
                        <w:t>residit</w:t>
                      </w:r>
                      <w:proofErr w:type="spellEnd"/>
                      <w:r w:rsidRPr="0086013C">
                        <w:rPr>
                          <w:color w:val="000000" w:themeColor="text1"/>
                          <w:shd w:val="clear" w:color="auto" w:fill="FFFFFF"/>
                        </w:rPr>
                        <w:t xml:space="preserve"> vel se </w:t>
                      </w:r>
                      <w:proofErr w:type="spellStart"/>
                      <w:r w:rsidRPr="0086013C">
                        <w:rPr>
                          <w:color w:val="000000" w:themeColor="text1"/>
                          <w:shd w:val="clear" w:color="auto" w:fill="FFFFFF"/>
                        </w:rPr>
                        <w:t>cubiculo</w:t>
                      </w:r>
                      <w:proofErr w:type="spellEnd"/>
                      <w:r w:rsidRPr="0086013C">
                        <w:rPr>
                          <w:color w:val="000000" w:themeColor="text1"/>
                          <w:shd w:val="clear" w:color="auto" w:fill="FFFFFF"/>
                        </w:rPr>
                        <w:t xml:space="preserve"> </w:t>
                      </w:r>
                      <w:proofErr w:type="spellStart"/>
                      <w:r w:rsidRPr="0086013C">
                        <w:rPr>
                          <w:color w:val="000000" w:themeColor="text1"/>
                          <w:shd w:val="clear" w:color="auto" w:fill="FFFFFF"/>
                        </w:rPr>
                        <w:t>ac</w:t>
                      </w:r>
                      <w:proofErr w:type="spellEnd"/>
                      <w:r w:rsidRPr="0086013C">
                        <w:rPr>
                          <w:color w:val="000000" w:themeColor="text1"/>
                          <w:shd w:val="clear" w:color="auto" w:fill="FFFFFF"/>
                        </w:rPr>
                        <w:t xml:space="preserve"> </w:t>
                      </w:r>
                      <w:proofErr w:type="spellStart"/>
                      <w:r w:rsidRPr="0086013C">
                        <w:rPr>
                          <w:color w:val="000000" w:themeColor="text1"/>
                          <w:shd w:val="clear" w:color="auto" w:fill="FFFFFF"/>
                        </w:rPr>
                        <w:t>stilo</w:t>
                      </w:r>
                      <w:proofErr w:type="spellEnd"/>
                      <w:r w:rsidRPr="0086013C">
                        <w:rPr>
                          <w:color w:val="000000" w:themeColor="text1"/>
                          <w:shd w:val="clear" w:color="auto" w:fill="FFFFFF"/>
                        </w:rPr>
                        <w:t xml:space="preserve"> reddit; […]</w:t>
                      </w:r>
                    </w:p>
                    <w:p w14:paraId="362DBFAC" w14:textId="1AD75D40" w:rsidR="00356D85" w:rsidRPr="0086013C" w:rsidRDefault="00356D85" w:rsidP="003C6FA2">
                      <w:pPr>
                        <w:spacing w:line="276" w:lineRule="auto"/>
                        <w:rPr>
                          <w:color w:val="000000" w:themeColor="text1"/>
                        </w:rPr>
                      </w:pPr>
                      <w:proofErr w:type="spellStart"/>
                      <w:r w:rsidRPr="0086013C">
                        <w:rPr>
                          <w:color w:val="000000" w:themeColor="text1"/>
                          <w:shd w:val="clear" w:color="auto" w:fill="FFFFFF"/>
                        </w:rPr>
                        <w:t>Ubi</w:t>
                      </w:r>
                      <w:proofErr w:type="spellEnd"/>
                      <w:r w:rsidRPr="0086013C">
                        <w:rPr>
                          <w:color w:val="000000" w:themeColor="text1"/>
                          <w:shd w:val="clear" w:color="auto" w:fill="FFFFFF"/>
                        </w:rPr>
                        <w:t xml:space="preserve"> hora </w:t>
                      </w:r>
                      <w:proofErr w:type="spellStart"/>
                      <w:r w:rsidRPr="0086013C">
                        <w:rPr>
                          <w:color w:val="000000" w:themeColor="text1"/>
                          <w:shd w:val="clear" w:color="auto" w:fill="FFFFFF"/>
                        </w:rPr>
                        <w:t>balinei</w:t>
                      </w:r>
                      <w:proofErr w:type="spellEnd"/>
                      <w:r w:rsidRPr="0086013C">
                        <w:rPr>
                          <w:color w:val="000000" w:themeColor="text1"/>
                          <w:shd w:val="clear" w:color="auto" w:fill="FFFFFF"/>
                        </w:rPr>
                        <w:t xml:space="preserve"> </w:t>
                      </w:r>
                      <w:proofErr w:type="spellStart"/>
                      <w:r w:rsidRPr="0086013C">
                        <w:rPr>
                          <w:color w:val="000000" w:themeColor="text1"/>
                          <w:shd w:val="clear" w:color="auto" w:fill="FFFFFF"/>
                        </w:rPr>
                        <w:t>nuntiata</w:t>
                      </w:r>
                      <w:proofErr w:type="spellEnd"/>
                      <w:r w:rsidRPr="0086013C">
                        <w:rPr>
                          <w:color w:val="000000" w:themeColor="text1"/>
                          <w:shd w:val="clear" w:color="auto" w:fill="FFFFFF"/>
                        </w:rPr>
                        <w:t xml:space="preserve"> </w:t>
                      </w:r>
                      <w:proofErr w:type="spellStart"/>
                      <w:r w:rsidRPr="0086013C">
                        <w:rPr>
                          <w:color w:val="000000" w:themeColor="text1"/>
                          <w:shd w:val="clear" w:color="auto" w:fill="FFFFFF"/>
                        </w:rPr>
                        <w:t>est</w:t>
                      </w:r>
                      <w:proofErr w:type="spellEnd"/>
                      <w:r w:rsidRPr="0086013C">
                        <w:rPr>
                          <w:color w:val="000000" w:themeColor="text1"/>
                          <w:shd w:val="clear" w:color="auto" w:fill="FFFFFF"/>
                        </w:rPr>
                        <w:t xml:space="preserve"> […], in sole, </w:t>
                      </w:r>
                      <w:proofErr w:type="spellStart"/>
                      <w:r w:rsidRPr="0086013C">
                        <w:rPr>
                          <w:color w:val="000000" w:themeColor="text1"/>
                          <w:shd w:val="clear" w:color="auto" w:fill="FFFFFF"/>
                        </w:rPr>
                        <w:t>si</w:t>
                      </w:r>
                      <w:proofErr w:type="spellEnd"/>
                      <w:r w:rsidRPr="0086013C">
                        <w:rPr>
                          <w:color w:val="000000" w:themeColor="text1"/>
                          <w:shd w:val="clear" w:color="auto" w:fill="FFFFFF"/>
                        </w:rPr>
                        <w:t xml:space="preserve"> caret </w:t>
                      </w:r>
                      <w:proofErr w:type="spellStart"/>
                      <w:r w:rsidRPr="0086013C">
                        <w:rPr>
                          <w:color w:val="000000" w:themeColor="text1"/>
                          <w:shd w:val="clear" w:color="auto" w:fill="FFFFFF"/>
                        </w:rPr>
                        <w:t>vento</w:t>
                      </w:r>
                      <w:proofErr w:type="spellEnd"/>
                      <w:r w:rsidRPr="0086013C">
                        <w:rPr>
                          <w:color w:val="000000" w:themeColor="text1"/>
                          <w:shd w:val="clear" w:color="auto" w:fill="FFFFFF"/>
                        </w:rPr>
                        <w:t xml:space="preserve">, </w:t>
                      </w:r>
                      <w:proofErr w:type="spellStart"/>
                      <w:r w:rsidRPr="0086013C">
                        <w:rPr>
                          <w:color w:val="000000" w:themeColor="text1"/>
                          <w:shd w:val="clear" w:color="auto" w:fill="FFFFFF"/>
                        </w:rPr>
                        <w:t>ambulat</w:t>
                      </w:r>
                      <w:proofErr w:type="spellEnd"/>
                      <w:r w:rsidRPr="0086013C">
                        <w:rPr>
                          <w:color w:val="000000" w:themeColor="text1"/>
                          <w:shd w:val="clear" w:color="auto" w:fill="FFFFFF"/>
                        </w:rPr>
                        <w:t xml:space="preserve"> </w:t>
                      </w:r>
                      <w:proofErr w:type="spellStart"/>
                      <w:r w:rsidRPr="0086013C">
                        <w:rPr>
                          <w:color w:val="000000" w:themeColor="text1"/>
                          <w:shd w:val="clear" w:color="auto" w:fill="FFFFFF"/>
                        </w:rPr>
                        <w:t>nudus</w:t>
                      </w:r>
                      <w:proofErr w:type="spellEnd"/>
                      <w:r w:rsidRPr="0086013C">
                        <w:rPr>
                          <w:color w:val="000000" w:themeColor="text1"/>
                          <w:shd w:val="clear" w:color="auto" w:fill="FFFFFF"/>
                        </w:rPr>
                        <w:t>.</w:t>
                      </w:r>
                    </w:p>
                    <w:p w14:paraId="141EF863" w14:textId="1464365C" w:rsidR="00356D85" w:rsidRDefault="00356D85" w:rsidP="003C6FA2">
                      <w:pPr>
                        <w:spacing w:line="276" w:lineRule="auto"/>
                        <w:rPr>
                          <w:color w:val="000000" w:themeColor="text1"/>
                          <w:shd w:val="clear" w:color="auto" w:fill="FFFFFF"/>
                          <w:lang w:val="de-AT"/>
                        </w:rPr>
                      </w:pPr>
                      <w:proofErr w:type="spellStart"/>
                      <w:r w:rsidRPr="0086013C">
                        <w:rPr>
                          <w:color w:val="000000" w:themeColor="text1"/>
                          <w:shd w:val="clear" w:color="auto" w:fill="FFFFFF"/>
                          <w:lang w:val="de-AT"/>
                        </w:rPr>
                        <w:t>Deinde</w:t>
                      </w:r>
                      <w:proofErr w:type="spellEnd"/>
                      <w:r w:rsidRPr="0086013C">
                        <w:rPr>
                          <w:color w:val="000000" w:themeColor="text1"/>
                          <w:shd w:val="clear" w:color="auto" w:fill="FFFFFF"/>
                          <w:lang w:val="de-AT"/>
                        </w:rPr>
                        <w:t xml:space="preserve"> </w:t>
                      </w:r>
                      <w:proofErr w:type="spellStart"/>
                      <w:r w:rsidRPr="0086013C">
                        <w:rPr>
                          <w:color w:val="000000" w:themeColor="text1"/>
                          <w:shd w:val="clear" w:color="auto" w:fill="FFFFFF"/>
                          <w:lang w:val="de-AT"/>
                        </w:rPr>
                        <w:t>movetur</w:t>
                      </w:r>
                      <w:proofErr w:type="spellEnd"/>
                      <w:r w:rsidRPr="0086013C">
                        <w:rPr>
                          <w:color w:val="000000" w:themeColor="text1"/>
                          <w:shd w:val="clear" w:color="auto" w:fill="FFFFFF"/>
                          <w:lang w:val="de-AT"/>
                        </w:rPr>
                        <w:t xml:space="preserve"> </w:t>
                      </w:r>
                      <w:proofErr w:type="spellStart"/>
                      <w:r w:rsidRPr="0086013C">
                        <w:rPr>
                          <w:color w:val="000000" w:themeColor="text1"/>
                          <w:shd w:val="clear" w:color="auto" w:fill="FFFFFF"/>
                          <w:lang w:val="de-AT"/>
                        </w:rPr>
                        <w:t>pila</w:t>
                      </w:r>
                      <w:proofErr w:type="spellEnd"/>
                      <w:r w:rsidRPr="0086013C">
                        <w:rPr>
                          <w:color w:val="000000" w:themeColor="text1"/>
                          <w:shd w:val="clear" w:color="auto" w:fill="FFFFFF"/>
                          <w:lang w:val="de-AT"/>
                        </w:rPr>
                        <w:t xml:space="preserve"> vehementer et </w:t>
                      </w:r>
                      <w:proofErr w:type="spellStart"/>
                      <w:r w:rsidRPr="0086013C">
                        <w:rPr>
                          <w:color w:val="000000" w:themeColor="text1"/>
                          <w:shd w:val="clear" w:color="auto" w:fill="FFFFFF"/>
                          <w:lang w:val="de-AT"/>
                        </w:rPr>
                        <w:t>diu</w:t>
                      </w:r>
                      <w:proofErr w:type="spellEnd"/>
                      <w:r w:rsidRPr="0086013C">
                        <w:rPr>
                          <w:color w:val="000000" w:themeColor="text1"/>
                          <w:shd w:val="clear" w:color="auto" w:fill="FFFFFF"/>
                          <w:lang w:val="de-AT"/>
                        </w:rPr>
                        <w:t xml:space="preserve">; Nam hoc </w:t>
                      </w:r>
                      <w:proofErr w:type="spellStart"/>
                      <w:r w:rsidRPr="0086013C">
                        <w:rPr>
                          <w:color w:val="000000" w:themeColor="text1"/>
                          <w:shd w:val="clear" w:color="auto" w:fill="FFFFFF"/>
                          <w:lang w:val="de-AT"/>
                        </w:rPr>
                        <w:t>quoque</w:t>
                      </w:r>
                      <w:proofErr w:type="spellEnd"/>
                      <w:r w:rsidRPr="0086013C">
                        <w:rPr>
                          <w:color w:val="000000" w:themeColor="text1"/>
                          <w:shd w:val="clear" w:color="auto" w:fill="FFFFFF"/>
                          <w:lang w:val="de-AT"/>
                        </w:rPr>
                        <w:t xml:space="preserve"> </w:t>
                      </w:r>
                      <w:proofErr w:type="spellStart"/>
                      <w:r w:rsidRPr="0086013C">
                        <w:rPr>
                          <w:color w:val="000000" w:themeColor="text1"/>
                          <w:shd w:val="clear" w:color="auto" w:fill="FFFFFF"/>
                          <w:lang w:val="de-AT"/>
                        </w:rPr>
                        <w:t>exercitationis</w:t>
                      </w:r>
                      <w:proofErr w:type="spellEnd"/>
                      <w:r w:rsidRPr="0086013C">
                        <w:rPr>
                          <w:color w:val="000000" w:themeColor="text1"/>
                          <w:shd w:val="clear" w:color="auto" w:fill="FFFFFF"/>
                          <w:lang w:val="de-AT"/>
                        </w:rPr>
                        <w:t xml:space="preserve"> genere </w:t>
                      </w:r>
                      <w:proofErr w:type="spellStart"/>
                      <w:r w:rsidRPr="0086013C">
                        <w:rPr>
                          <w:color w:val="000000" w:themeColor="text1"/>
                          <w:shd w:val="clear" w:color="auto" w:fill="FFFFFF"/>
                          <w:lang w:val="de-AT"/>
                        </w:rPr>
                        <w:t>pugnat</w:t>
                      </w:r>
                      <w:proofErr w:type="spellEnd"/>
                      <w:r w:rsidRPr="0086013C">
                        <w:rPr>
                          <w:color w:val="000000" w:themeColor="text1"/>
                          <w:shd w:val="clear" w:color="auto" w:fill="FFFFFF"/>
                          <w:lang w:val="de-AT"/>
                        </w:rPr>
                        <w:t xml:space="preserve"> cum </w:t>
                      </w:r>
                      <w:proofErr w:type="spellStart"/>
                      <w:r w:rsidRPr="0086013C">
                        <w:rPr>
                          <w:color w:val="000000" w:themeColor="text1"/>
                          <w:shd w:val="clear" w:color="auto" w:fill="FFFFFF"/>
                          <w:lang w:val="de-AT"/>
                        </w:rPr>
                        <w:t>senectute</w:t>
                      </w:r>
                      <w:proofErr w:type="spellEnd"/>
                      <w:r w:rsidRPr="0086013C">
                        <w:rPr>
                          <w:color w:val="000000" w:themeColor="text1"/>
                          <w:shd w:val="clear" w:color="auto" w:fill="FFFFFF"/>
                          <w:lang w:val="de-AT"/>
                        </w:rPr>
                        <w:t>.</w:t>
                      </w:r>
                    </w:p>
                    <w:p w14:paraId="638632F3" w14:textId="77777777" w:rsidR="00356D85" w:rsidRPr="0086013C" w:rsidRDefault="00356D85" w:rsidP="00533D3E">
                      <w:pPr>
                        <w:spacing w:line="360" w:lineRule="auto"/>
                        <w:rPr>
                          <w:color w:val="000000" w:themeColor="text1"/>
                          <w:lang w:val="de-AT"/>
                        </w:rPr>
                      </w:pPr>
                    </w:p>
                    <w:p w14:paraId="08AEE751" w14:textId="4C9A60E8" w:rsidR="00356D85" w:rsidRPr="0086013C" w:rsidRDefault="00356D85" w:rsidP="003C6FA2">
                      <w:pPr>
                        <w:spacing w:line="276" w:lineRule="auto"/>
                        <w:jc w:val="both"/>
                        <w:rPr>
                          <w:color w:val="000000" w:themeColor="text1"/>
                          <w:lang w:val="de-AT"/>
                        </w:rPr>
                      </w:pPr>
                      <w:r w:rsidRPr="0086013C">
                        <w:rPr>
                          <w:color w:val="000000" w:themeColor="text1"/>
                          <w:shd w:val="clear" w:color="auto" w:fill="FFFFFF"/>
                          <w:lang w:val="de-AT"/>
                        </w:rPr>
                        <w:t xml:space="preserve">In der Früh hält er sich auf dem Sofa auf, um 8 Uhr verlangt er seine Schuhe, spaziert </w:t>
                      </w:r>
                      <w:r>
                        <w:rPr>
                          <w:color w:val="000000" w:themeColor="text1"/>
                          <w:shd w:val="clear" w:color="auto" w:fill="FFFFFF"/>
                          <w:lang w:val="de-AT"/>
                        </w:rPr>
                        <w:t>drei</w:t>
                      </w:r>
                      <w:r w:rsidRPr="0086013C">
                        <w:rPr>
                          <w:color w:val="000000" w:themeColor="text1"/>
                          <w:shd w:val="clear" w:color="auto" w:fill="FFFFFF"/>
                          <w:lang w:val="de-AT"/>
                        </w:rPr>
                        <w:t xml:space="preserve"> Meilen und trainiert ebenso sehr seinen Geist wie seinen Körper. Wenn Freunde anwesend sind, werden sehr anregende Gespräche geführt; Wenn nicht, wird ein Buch gelesen. </w:t>
                      </w:r>
                      <w:r w:rsidRPr="0086013C">
                        <w:rPr>
                          <w:rStyle w:val="apple-converted-space"/>
                          <w:color w:val="000000" w:themeColor="text1"/>
                          <w:shd w:val="clear" w:color="auto" w:fill="FFFFFF"/>
                          <w:lang w:val="de-AT"/>
                        </w:rPr>
                        <w:t> </w:t>
                      </w:r>
                      <w:r w:rsidRPr="0086013C">
                        <w:rPr>
                          <w:color w:val="000000" w:themeColor="text1"/>
                          <w:shd w:val="clear" w:color="auto" w:fill="FFFFFF"/>
                          <w:lang w:val="de-AT"/>
                        </w:rPr>
                        <w:t>Bald besteigt er einen Wagen, nimmt seine Frau mit, die ein einzigartiges Beispiel ist, oder jemanden von den Freunden. legt sich wieder zur Ruhe hin oder begibt sich zu seinem Zimmer und zur Schriftstellerei.</w:t>
                      </w:r>
                    </w:p>
                    <w:p w14:paraId="67B8E3BA" w14:textId="2535C51B" w:rsidR="00356D85" w:rsidRPr="0086013C" w:rsidRDefault="00356D85" w:rsidP="003C6FA2">
                      <w:pPr>
                        <w:spacing w:line="276" w:lineRule="auto"/>
                        <w:jc w:val="both"/>
                        <w:rPr>
                          <w:color w:val="000000" w:themeColor="text1"/>
                          <w:lang w:val="de-AT"/>
                        </w:rPr>
                      </w:pPr>
                      <w:r w:rsidRPr="0086013C">
                        <w:rPr>
                          <w:color w:val="000000" w:themeColor="text1"/>
                          <w:shd w:val="clear" w:color="auto" w:fill="FFFFFF"/>
                          <w:lang w:val="de-AT"/>
                        </w:rPr>
                        <w:t>Sobald die Stunde für das Bad angesagt ist, spaziert er bei Windstille unbekleidet in der Sonne. Hierauf spielt er heftig und lange Ball; Denn auch mit dieser Art von Übung kämpft er gegen das Alter an.</w:t>
                      </w:r>
                    </w:p>
                    <w:p w14:paraId="530DC727" w14:textId="77777777" w:rsidR="00356D85" w:rsidRPr="0086013C" w:rsidRDefault="00356D85" w:rsidP="006D61B2">
                      <w:pPr>
                        <w:rPr>
                          <w:color w:val="000000" w:themeColor="text1"/>
                          <w:lang w:val="de-AT"/>
                        </w:rPr>
                      </w:pPr>
                    </w:p>
                    <w:p w14:paraId="12256A45" w14:textId="3CBBADA8" w:rsidR="00356D85" w:rsidRPr="0086013C" w:rsidRDefault="00356D85" w:rsidP="0086013C">
                      <w:pPr>
                        <w:spacing w:line="360" w:lineRule="auto"/>
                        <w:rPr>
                          <w:color w:val="000000" w:themeColor="text1"/>
                          <w:lang w:val="de-AT"/>
                        </w:rPr>
                      </w:pPr>
                      <w:r w:rsidRPr="0086013C">
                        <w:rPr>
                          <w:color w:val="000000" w:themeColor="text1"/>
                          <w:lang w:val="de-AT"/>
                        </w:rPr>
                        <w:t xml:space="preserve">(192 </w:t>
                      </w:r>
                      <w:proofErr w:type="spellStart"/>
                      <w:r w:rsidRPr="0086013C">
                        <w:rPr>
                          <w:color w:val="000000" w:themeColor="text1"/>
                          <w:lang w:val="de-AT"/>
                        </w:rPr>
                        <w:t>W</w:t>
                      </w:r>
                      <w:r>
                        <w:rPr>
                          <w:color w:val="000000" w:themeColor="text1"/>
                          <w:lang w:val="de-AT"/>
                        </w:rPr>
                        <w:t>.gek</w:t>
                      </w:r>
                      <w:proofErr w:type="spellEnd"/>
                      <w:r>
                        <w:rPr>
                          <w:color w:val="000000" w:themeColor="text1"/>
                          <w:lang w:val="de-AT"/>
                        </w:rPr>
                        <w:t>.</w:t>
                      </w:r>
                      <w:r w:rsidRPr="0086013C">
                        <w:rPr>
                          <w:color w:val="000000" w:themeColor="text1"/>
                          <w:lang w:val="de-AT"/>
                        </w:rPr>
                        <w:t>)</w:t>
                      </w:r>
                    </w:p>
                    <w:p w14:paraId="0C6AA9C2" w14:textId="78886736" w:rsidR="00356D85" w:rsidRPr="006D61B2" w:rsidRDefault="00356D85" w:rsidP="006D61B2">
                      <w:pPr>
                        <w:rPr>
                          <w:lang w:val="de-AT"/>
                        </w:rPr>
                      </w:pPr>
                    </w:p>
                    <w:p w14:paraId="268F1583" w14:textId="77777777" w:rsidR="00356D85" w:rsidRPr="006D61B2" w:rsidRDefault="00356D85" w:rsidP="006D61B2">
                      <w:pPr>
                        <w:rPr>
                          <w:lang w:val="de-AT"/>
                        </w:rPr>
                      </w:pPr>
                    </w:p>
                    <w:p w14:paraId="4D47BC43" w14:textId="6ABF779E" w:rsidR="00356D85" w:rsidRPr="006D61B2" w:rsidRDefault="00356D85" w:rsidP="006D61B2">
                      <w:pPr>
                        <w:rPr>
                          <w:lang w:val="de-AT"/>
                        </w:rPr>
                      </w:pPr>
                    </w:p>
                    <w:p w14:paraId="4542195C" w14:textId="77777777" w:rsidR="00356D85" w:rsidRPr="006D61B2" w:rsidRDefault="00356D85" w:rsidP="00BB344B">
                      <w:pPr>
                        <w:rPr>
                          <w:lang w:val="de-AT"/>
                        </w:rPr>
                      </w:pPr>
                    </w:p>
                  </w:txbxContent>
                </v:textbox>
                <w10:wrap type="topAndBottom"/>
              </v:shape>
            </w:pict>
          </mc:Fallback>
        </mc:AlternateContent>
      </w:r>
    </w:p>
    <w:p w14:paraId="4D338B7E" w14:textId="5F3DC1A9" w:rsidR="00B326B0" w:rsidRDefault="00B326B0">
      <w:pPr>
        <w:spacing w:after="160" w:line="259" w:lineRule="auto"/>
        <w:rPr>
          <w:b/>
          <w:bCs/>
          <w:sz w:val="20"/>
          <w:szCs w:val="20"/>
          <w:lang w:val="de-AT"/>
        </w:rPr>
      </w:pPr>
      <w:r>
        <w:rPr>
          <w:b/>
          <w:bCs/>
          <w:sz w:val="20"/>
          <w:szCs w:val="20"/>
          <w:lang w:val="de-AT"/>
        </w:rPr>
        <w:br w:type="page"/>
      </w:r>
    </w:p>
    <w:p w14:paraId="4D7B51C4" w14:textId="5919344F" w:rsidR="006D61B2" w:rsidRPr="00367BD0" w:rsidRDefault="006D61B2" w:rsidP="006D61B2">
      <w:pPr>
        <w:pStyle w:val="Input"/>
        <w:rPr>
          <w:sz w:val="28"/>
          <w:szCs w:val="28"/>
        </w:rPr>
      </w:pPr>
      <w:r w:rsidRPr="00EF4975">
        <w:rPr>
          <w:noProof/>
        </w:rPr>
        <w:lastRenderedPageBreak/>
        <mc:AlternateContent>
          <mc:Choice Requires="wps">
            <w:drawing>
              <wp:anchor distT="0" distB="0" distL="114300" distR="114300" simplePos="0" relativeHeight="251730944" behindDoc="0" locked="0" layoutInCell="1" allowOverlap="1" wp14:anchorId="0EFCA2C0" wp14:editId="36F8A16D">
                <wp:simplePos x="0" y="0"/>
                <wp:positionH relativeFrom="column">
                  <wp:posOffset>-43180</wp:posOffset>
                </wp:positionH>
                <wp:positionV relativeFrom="paragraph">
                  <wp:posOffset>65314</wp:posOffset>
                </wp:positionV>
                <wp:extent cx="529772" cy="515257"/>
                <wp:effectExtent l="0" t="0" r="16510" b="18415"/>
                <wp:wrapSquare wrapText="bothSides"/>
                <wp:docPr id="15" name="Oval 15"/>
                <wp:cNvGraphicFramePr/>
                <a:graphic xmlns:a="http://schemas.openxmlformats.org/drawingml/2006/main">
                  <a:graphicData uri="http://schemas.microsoft.com/office/word/2010/wordprocessingShape">
                    <wps:wsp>
                      <wps:cNvSpPr/>
                      <wps:spPr>
                        <a:xfrm>
                          <a:off x="0" y="0"/>
                          <a:ext cx="529772" cy="515257"/>
                        </a:xfrm>
                        <a:prstGeom prst="ellipse">
                          <a:avLst/>
                        </a:prstGeom>
                        <a:solidFill>
                          <a:schemeClr val="accent5">
                            <a:lumMod val="40000"/>
                            <a:lumOff val="6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A79609" w14:textId="77777777" w:rsidR="00356D85" w:rsidRPr="00EF4975" w:rsidRDefault="00356D85" w:rsidP="006D61B2">
                            <w:pPr>
                              <w:jc w:val="center"/>
                              <w:rPr>
                                <w:b/>
                              </w:rPr>
                            </w:pPr>
                            <w:r w:rsidRPr="00EF4975">
                              <w:rPr>
                                <w:b/>
                              </w:rPr>
                              <w:t>L4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FCA2C0" id="Oval 15" o:spid="_x0000_s1032" style="position:absolute;left:0;text-align:left;margin-left:-3.4pt;margin-top:5.15pt;width:41.7pt;height:40.5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" fillcolor="#b4c6e7 [1304]" strokecolor="#8eaadb [1944]" strokeweight="1pt">
                <v:stroke joinstyle="miter"/>
                <v:textbox>
                  <w:txbxContent>
                    <w:p w14:paraId="19A79609" w14:textId="77777777" w:rsidR="00356D85" w:rsidRPr="00EF4975" w:rsidRDefault="00356D85" w:rsidP="006D61B2">
                      <w:pPr>
                        <w:jc w:val="center"/>
                        <w:rPr>
                          <w:b/>
                        </w:rPr>
                      </w:pPr>
                      <w:r w:rsidRPr="00EF4975">
                        <w:rPr>
                          <w:b/>
                        </w:rPr>
                        <w:t>L4</w:t>
                      </w:r>
                    </w:p>
                  </w:txbxContent>
                </v:textbox>
                <w10:wrap type="square"/>
              </v:oval>
            </w:pict>
          </mc:Fallback>
        </mc:AlternateContent>
      </w:r>
      <w:r>
        <w:br/>
      </w:r>
      <w:r w:rsidR="006B253A" w:rsidRPr="00402D77">
        <w:rPr>
          <w:color w:val="8EAADB" w:themeColor="accent5" w:themeTint="99"/>
          <w:sz w:val="28"/>
          <w:szCs w:val="28"/>
        </w:rPr>
        <w:t xml:space="preserve">Fakten zur </w:t>
      </w:r>
      <w:r w:rsidRPr="00402D77">
        <w:rPr>
          <w:color w:val="8EAADB" w:themeColor="accent5" w:themeTint="99"/>
          <w:sz w:val="28"/>
          <w:szCs w:val="28"/>
        </w:rPr>
        <w:t>Maturafrage</w:t>
      </w:r>
      <w:r w:rsidR="009D793B" w:rsidRPr="00402D77">
        <w:rPr>
          <w:rStyle w:val="Funotenzeichen"/>
          <w:color w:val="8EAADB" w:themeColor="accent5" w:themeTint="99"/>
          <w:sz w:val="28"/>
          <w:szCs w:val="28"/>
        </w:rPr>
        <w:footnoteReference w:id="1"/>
      </w:r>
      <w:r w:rsidRPr="00402D77">
        <w:rPr>
          <w:color w:val="8EAADB" w:themeColor="accent5" w:themeTint="99"/>
          <w:sz w:val="28"/>
          <w:szCs w:val="28"/>
        </w:rPr>
        <w:t xml:space="preserve"> </w:t>
      </w:r>
    </w:p>
    <w:p w14:paraId="2CD00783" w14:textId="42494558" w:rsidR="009D793B" w:rsidRDefault="009D793B" w:rsidP="009D793B">
      <w:pPr>
        <w:rPr>
          <w:lang w:val="de-AT" w:eastAsia="de-AT"/>
        </w:rPr>
      </w:pPr>
    </w:p>
    <w:p w14:paraId="35B431E2" w14:textId="6CCF23EA" w:rsidR="007753C8" w:rsidRPr="00DE69C1" w:rsidRDefault="009D793B" w:rsidP="007753C8">
      <w:pPr>
        <w:rPr>
          <w:i/>
          <w:iCs/>
          <w:lang w:val="de-AT"/>
        </w:rPr>
      </w:pPr>
      <w:r w:rsidRPr="00DE69C1">
        <w:rPr>
          <w:i/>
          <w:iCs/>
          <w:lang w:val="de-AT"/>
        </w:rPr>
        <w:t xml:space="preserve">Die Arbeitsaufträge zur gesunden Lebensweise wurden nach den Kriterien der mündlichen Reifeprüfungsaufgabe erstellt, mit dem einzigen Unterschied, dass es sich </w:t>
      </w:r>
      <w:r w:rsidR="00AB394B">
        <w:rPr>
          <w:i/>
          <w:iCs/>
          <w:lang w:val="de-AT"/>
        </w:rPr>
        <w:t xml:space="preserve">bei </w:t>
      </w:r>
      <w:r w:rsidRPr="00DE69C1">
        <w:rPr>
          <w:i/>
          <w:iCs/>
          <w:lang w:val="de-AT"/>
        </w:rPr>
        <w:t xml:space="preserve">der Matura um einen bekannten Text handeln würde. </w:t>
      </w:r>
    </w:p>
    <w:p w14:paraId="4B931336" w14:textId="1828D623" w:rsidR="00D95E2B" w:rsidRPr="007753C8" w:rsidRDefault="00D95E2B" w:rsidP="007753C8">
      <w:pPr>
        <w:rPr>
          <w:i/>
          <w:iCs/>
          <w:lang w:val="de-AT" w:eastAsia="de-AT"/>
        </w:rPr>
      </w:pPr>
    </w:p>
    <w:p w14:paraId="2FB11309" w14:textId="1ABEB0E1" w:rsidR="00D95E2B" w:rsidRPr="00B326B0" w:rsidRDefault="004B1DBC">
      <w:pPr>
        <w:spacing w:after="160" w:line="259" w:lineRule="auto"/>
        <w:rPr>
          <w:b/>
          <w:color w:val="000000"/>
          <w:szCs w:val="22"/>
          <w:lang w:val="de-AT" w:eastAsia="de-AT"/>
        </w:rPr>
      </w:pPr>
      <w:r w:rsidRPr="00EF4975">
        <w:rPr>
          <w:rFonts w:ascii="Arial" w:hAnsi="Arial" w:cs="Arial"/>
          <w:b/>
          <w:noProof/>
          <w:color w:val="000000"/>
        </w:rPr>
        <mc:AlternateContent>
          <mc:Choice Requires="wps">
            <w:drawing>
              <wp:anchor distT="0" distB="0" distL="114300" distR="114300" simplePos="0" relativeHeight="251737088" behindDoc="0" locked="0" layoutInCell="1" allowOverlap="1" wp14:anchorId="2163BFFE" wp14:editId="2675E7CA">
                <wp:simplePos x="0" y="0"/>
                <wp:positionH relativeFrom="column">
                  <wp:posOffset>-24130</wp:posOffset>
                </wp:positionH>
                <wp:positionV relativeFrom="paragraph">
                  <wp:posOffset>2715602</wp:posOffset>
                </wp:positionV>
                <wp:extent cx="5655945" cy="3779520"/>
                <wp:effectExtent l="0" t="0" r="8255" b="17780"/>
                <wp:wrapTopAndBottom/>
                <wp:docPr id="38" name="Text Box 38"/>
                <wp:cNvGraphicFramePr/>
                <a:graphic xmlns:a="http://schemas.openxmlformats.org/drawingml/2006/main">
                  <a:graphicData uri="http://schemas.microsoft.com/office/word/2010/wordprocessingShape">
                    <wps:wsp>
                      <wps:cNvSpPr txBox="1"/>
                      <wps:spPr>
                        <a:xfrm>
                          <a:off x="0" y="0"/>
                          <a:ext cx="5655945" cy="3779520"/>
                        </a:xfrm>
                        <a:prstGeom prst="rect">
                          <a:avLst/>
                        </a:prstGeom>
                        <a:noFill/>
                        <a:ln w="6350">
                          <a:solidFill>
                            <a:schemeClr val="accent5">
                              <a:lumMod val="60000"/>
                              <a:lumOff val="40000"/>
                            </a:schemeClr>
                          </a:solidFill>
                        </a:ln>
                      </wps:spPr>
                      <wps:txbx>
                        <w:txbxContent>
                          <w:p w14:paraId="676C2041" w14:textId="16F67C03" w:rsidR="00356D85" w:rsidRPr="009D793B" w:rsidRDefault="00356D85" w:rsidP="003C6FA2">
                            <w:pPr>
                              <w:spacing w:before="100" w:beforeAutospacing="1" w:after="100" w:afterAutospacing="1" w:line="276" w:lineRule="auto"/>
                              <w:rPr>
                                <w:b/>
                                <w:bCs/>
                                <w:lang w:val="de-AT"/>
                              </w:rPr>
                            </w:pPr>
                            <w:r w:rsidRPr="009D793B">
                              <w:rPr>
                                <w:b/>
                                <w:bCs/>
                                <w:lang w:val="de-AT"/>
                              </w:rPr>
                              <w:t xml:space="preserve">Informationen zum </w:t>
                            </w:r>
                            <w:r>
                              <w:rPr>
                                <w:b/>
                                <w:bCs/>
                                <w:lang w:val="de-AT"/>
                              </w:rPr>
                              <w:t>Vergleichsmaterial</w:t>
                            </w:r>
                            <w:r w:rsidRPr="009D793B">
                              <w:rPr>
                                <w:b/>
                                <w:bCs/>
                                <w:lang w:val="de-AT"/>
                              </w:rPr>
                              <w:t>:</w:t>
                            </w:r>
                          </w:p>
                          <w:p w14:paraId="44C59E40" w14:textId="77777777" w:rsidR="00356D85" w:rsidRPr="003C6FA2" w:rsidRDefault="00356D85" w:rsidP="003C6FA2">
                            <w:pPr>
                              <w:pStyle w:val="Listenabsatz"/>
                              <w:numPr>
                                <w:ilvl w:val="0"/>
                                <w:numId w:val="33"/>
                              </w:numPr>
                              <w:spacing w:before="100" w:beforeAutospacing="1" w:after="100" w:afterAutospacing="1" w:line="276" w:lineRule="auto"/>
                              <w:rPr>
                                <w:b/>
                                <w:bCs/>
                                <w:lang w:val="de-AT"/>
                              </w:rPr>
                            </w:pPr>
                            <w:r w:rsidRPr="003C6FA2">
                              <w:rPr>
                                <w:rFonts w:ascii="AkzidenzGroteskPro" w:hAnsi="AkzidenzGroteskPro"/>
                                <w:sz w:val="22"/>
                                <w:szCs w:val="22"/>
                                <w:lang w:val="de-AT"/>
                              </w:rPr>
                              <w:t xml:space="preserve">Ausgangstext und Vergleichsmaterial wurden </w:t>
                            </w:r>
                            <w:r w:rsidRPr="003C6FA2">
                              <w:rPr>
                                <w:rFonts w:ascii="AkzidenzGroteskPro" w:hAnsi="AkzidenzGroteskPro"/>
                                <w:b/>
                                <w:bCs/>
                                <w:sz w:val="22"/>
                                <w:szCs w:val="22"/>
                                <w:lang w:val="de-AT"/>
                              </w:rPr>
                              <w:t>im Unterricht noch nicht in Zusammenhang gebracht</w:t>
                            </w:r>
                          </w:p>
                          <w:p w14:paraId="655F4DD4" w14:textId="6C54D5F6" w:rsidR="00356D85" w:rsidRPr="003C6FA2" w:rsidRDefault="00356D85" w:rsidP="003C6FA2">
                            <w:pPr>
                              <w:pStyle w:val="Listenabsatz"/>
                              <w:numPr>
                                <w:ilvl w:val="0"/>
                                <w:numId w:val="33"/>
                              </w:numPr>
                              <w:spacing w:before="100" w:beforeAutospacing="1" w:after="100" w:afterAutospacing="1" w:line="276" w:lineRule="auto"/>
                              <w:rPr>
                                <w:b/>
                                <w:bCs/>
                                <w:lang w:val="de-AT"/>
                              </w:rPr>
                            </w:pPr>
                            <w:r w:rsidRPr="003C6FA2">
                              <w:rPr>
                                <w:rFonts w:ascii="AkzidenzGroteskPro" w:hAnsi="AkzidenzGroteskPro"/>
                                <w:sz w:val="22"/>
                                <w:szCs w:val="22"/>
                                <w:lang w:val="de-AT"/>
                              </w:rPr>
                              <w:t xml:space="preserve">Als Vergleichsmaterial </w:t>
                            </w:r>
                            <w:proofErr w:type="spellStart"/>
                            <w:r w:rsidRPr="003C6FA2">
                              <w:rPr>
                                <w:rFonts w:ascii="AkzidenzGroteskPro" w:hAnsi="AkzidenzGroteskPro"/>
                                <w:sz w:val="22"/>
                                <w:szCs w:val="22"/>
                                <w:lang w:val="de-AT"/>
                              </w:rPr>
                              <w:t>können</w:t>
                            </w:r>
                            <w:proofErr w:type="spellEnd"/>
                            <w:r w:rsidRPr="003C6FA2">
                              <w:rPr>
                                <w:rFonts w:ascii="AkzidenzGroteskPro" w:hAnsi="AkzidenzGroteskPro"/>
                                <w:sz w:val="22"/>
                                <w:szCs w:val="22"/>
                                <w:lang w:val="de-AT"/>
                              </w:rPr>
                              <w:t xml:space="preserve"> dienen: </w:t>
                            </w:r>
                            <w:r w:rsidRPr="003C6FA2">
                              <w:rPr>
                                <w:lang w:val="de-AT"/>
                              </w:rPr>
                              <w:br/>
                              <w:t xml:space="preserve">- </w:t>
                            </w:r>
                            <w:r w:rsidRPr="003C6FA2">
                              <w:rPr>
                                <w:rFonts w:ascii="AkzidenzGroteskPro" w:hAnsi="AkzidenzGroteskPro"/>
                                <w:sz w:val="22"/>
                                <w:szCs w:val="22"/>
                                <w:lang w:val="de-AT"/>
                              </w:rPr>
                              <w:t xml:space="preserve">lateinische bzw. griechische Texte jeweils mit </w:t>
                            </w:r>
                            <w:proofErr w:type="spellStart"/>
                            <w:r w:rsidRPr="003C6FA2">
                              <w:rPr>
                                <w:rFonts w:ascii="AkzidenzGroteskPro" w:hAnsi="AkzidenzGroteskPro"/>
                                <w:sz w:val="22"/>
                                <w:szCs w:val="22"/>
                                <w:lang w:val="de-AT"/>
                              </w:rPr>
                              <w:t>Übersetzung</w:t>
                            </w:r>
                            <w:proofErr w:type="spellEnd"/>
                            <w:r w:rsidRPr="003C6FA2">
                              <w:rPr>
                                <w:rFonts w:ascii="AkzidenzGroteskPro" w:hAnsi="AkzidenzGroteskPro"/>
                                <w:sz w:val="22"/>
                                <w:szCs w:val="22"/>
                                <w:lang w:val="de-AT"/>
                              </w:rPr>
                              <w:t xml:space="preserve"> </w:t>
                            </w:r>
                            <w:r w:rsidRPr="003C6FA2">
                              <w:rPr>
                                <w:lang w:val="de-AT"/>
                              </w:rPr>
                              <w:br/>
                            </w:r>
                            <w:r w:rsidRPr="003C6FA2">
                              <w:rPr>
                                <w:rFonts w:ascii="AkzidenzGroteskPro" w:hAnsi="AkzidenzGroteskPro"/>
                                <w:sz w:val="22"/>
                                <w:szCs w:val="22"/>
                                <w:lang w:val="de-AT"/>
                              </w:rPr>
                              <w:t xml:space="preserve">- fremdsprachliche Originaltexte mit </w:t>
                            </w:r>
                            <w:proofErr w:type="spellStart"/>
                            <w:r w:rsidRPr="003C6FA2">
                              <w:rPr>
                                <w:rFonts w:ascii="AkzidenzGroteskPro" w:hAnsi="AkzidenzGroteskPro"/>
                                <w:sz w:val="22"/>
                                <w:szCs w:val="22"/>
                                <w:lang w:val="de-AT"/>
                              </w:rPr>
                              <w:t>Übersetzung</w:t>
                            </w:r>
                            <w:proofErr w:type="spellEnd"/>
                            <w:r w:rsidRPr="003C6FA2">
                              <w:rPr>
                                <w:rFonts w:ascii="AkzidenzGroteskPro" w:hAnsi="AkzidenzGroteskPro"/>
                                <w:sz w:val="22"/>
                                <w:szCs w:val="22"/>
                                <w:lang w:val="de-AT"/>
                              </w:rPr>
                              <w:t xml:space="preserve"> </w:t>
                            </w:r>
                            <w:r w:rsidRPr="003C6FA2">
                              <w:rPr>
                                <w:lang w:val="de-AT"/>
                              </w:rPr>
                              <w:br/>
                              <w:t xml:space="preserve">- </w:t>
                            </w:r>
                            <w:r w:rsidRPr="003C6FA2">
                              <w:rPr>
                                <w:rFonts w:ascii="AkzidenzGroteskPro" w:hAnsi="AkzidenzGroteskPro"/>
                                <w:sz w:val="22"/>
                                <w:szCs w:val="22"/>
                                <w:lang w:val="de-AT"/>
                              </w:rPr>
                              <w:t xml:space="preserve">andere Materialien mit Bezug zum Ausgangstext, wie z. B. </w:t>
                            </w:r>
                            <w:r w:rsidRPr="003C6FA2">
                              <w:rPr>
                                <w:lang w:val="de-AT"/>
                              </w:rPr>
                              <w:br/>
                              <w:t xml:space="preserve">- </w:t>
                            </w:r>
                            <w:r w:rsidRPr="003C6FA2">
                              <w:rPr>
                                <w:rFonts w:ascii="AkzidenzGroteskPro" w:hAnsi="AkzidenzGroteskPro"/>
                                <w:sz w:val="22"/>
                                <w:szCs w:val="22"/>
                                <w:lang w:val="de-AT"/>
                              </w:rPr>
                              <w:t xml:space="preserve">verschiedene </w:t>
                            </w:r>
                            <w:proofErr w:type="spellStart"/>
                            <w:r w:rsidRPr="003C6FA2">
                              <w:rPr>
                                <w:rFonts w:ascii="AkzidenzGroteskPro" w:hAnsi="AkzidenzGroteskPro"/>
                                <w:sz w:val="22"/>
                                <w:szCs w:val="22"/>
                                <w:lang w:val="de-AT"/>
                              </w:rPr>
                              <w:t>Übersetzungsvarianten</w:t>
                            </w:r>
                            <w:proofErr w:type="spellEnd"/>
                            <w:r w:rsidRPr="003C6FA2">
                              <w:rPr>
                                <w:rFonts w:ascii="AkzidenzGroteskPro" w:hAnsi="AkzidenzGroteskPro"/>
                                <w:sz w:val="22"/>
                                <w:szCs w:val="22"/>
                                <w:lang w:val="de-AT"/>
                              </w:rPr>
                              <w:t xml:space="preserve"> des Ausgangstextes </w:t>
                            </w:r>
                            <w:r w:rsidRPr="003C6FA2">
                              <w:rPr>
                                <w:lang w:val="de-AT"/>
                              </w:rPr>
                              <w:br/>
                              <w:t xml:space="preserve">- </w:t>
                            </w:r>
                            <w:proofErr w:type="spellStart"/>
                            <w:r w:rsidRPr="003C6FA2">
                              <w:rPr>
                                <w:rFonts w:ascii="AkzidenzGroteskPro" w:hAnsi="AkzidenzGroteskPro"/>
                                <w:sz w:val="22"/>
                                <w:szCs w:val="22"/>
                                <w:lang w:val="de-AT"/>
                              </w:rPr>
                              <w:t>Sekundärliteratur</w:t>
                            </w:r>
                            <w:proofErr w:type="spellEnd"/>
                            <w:r w:rsidRPr="003C6FA2">
                              <w:rPr>
                                <w:rFonts w:ascii="AkzidenzGroteskPro" w:hAnsi="AkzidenzGroteskPro"/>
                                <w:sz w:val="22"/>
                                <w:szCs w:val="22"/>
                                <w:lang w:val="de-AT"/>
                              </w:rPr>
                              <w:t xml:space="preserve"> </w:t>
                            </w:r>
                            <w:r w:rsidRPr="003C6FA2">
                              <w:rPr>
                                <w:lang w:val="de-AT"/>
                              </w:rPr>
                              <w:br/>
                              <w:t xml:space="preserve">- </w:t>
                            </w:r>
                            <w:r w:rsidRPr="003C6FA2">
                              <w:rPr>
                                <w:rFonts w:ascii="AkzidenzGroteskPro" w:hAnsi="AkzidenzGroteskPro"/>
                                <w:sz w:val="22"/>
                                <w:szCs w:val="22"/>
                                <w:lang w:val="de-AT"/>
                              </w:rPr>
                              <w:t xml:space="preserve">Rezeptionstexte </w:t>
                            </w:r>
                            <w:r w:rsidRPr="003C6FA2">
                              <w:rPr>
                                <w:lang w:val="de-AT"/>
                              </w:rPr>
                              <w:br/>
                              <w:t xml:space="preserve">- </w:t>
                            </w:r>
                            <w:r w:rsidRPr="003C6FA2">
                              <w:rPr>
                                <w:rFonts w:ascii="AkzidenzGroteskPro" w:hAnsi="AkzidenzGroteskPro"/>
                                <w:sz w:val="22"/>
                                <w:szCs w:val="22"/>
                                <w:lang w:val="de-AT"/>
                              </w:rPr>
                              <w:t xml:space="preserve">Bilder, Karikaturen </w:t>
                            </w:r>
                            <w:r w:rsidRPr="003C6FA2">
                              <w:rPr>
                                <w:lang w:val="de-AT"/>
                              </w:rPr>
                              <w:br/>
                              <w:t xml:space="preserve">- </w:t>
                            </w:r>
                            <w:r w:rsidRPr="003C6FA2">
                              <w:rPr>
                                <w:rFonts w:ascii="AkzidenzGroteskPro" w:hAnsi="AkzidenzGroteskPro"/>
                                <w:sz w:val="22"/>
                                <w:szCs w:val="22"/>
                                <w:lang w:val="de-AT"/>
                              </w:rPr>
                              <w:t xml:space="preserve">Objekte </w:t>
                            </w:r>
                            <w:r w:rsidRPr="003C6FA2">
                              <w:rPr>
                                <w:lang w:val="de-AT"/>
                              </w:rPr>
                              <w:br/>
                              <w:t xml:space="preserve">- </w:t>
                            </w:r>
                            <w:proofErr w:type="spellStart"/>
                            <w:r w:rsidRPr="003C6FA2">
                              <w:rPr>
                                <w:rFonts w:ascii="AkzidenzGroteskPro" w:hAnsi="AkzidenzGroteskPro"/>
                                <w:sz w:val="22"/>
                                <w:szCs w:val="22"/>
                                <w:lang w:val="de-AT"/>
                              </w:rPr>
                              <w:t>Münzen</w:t>
                            </w:r>
                            <w:proofErr w:type="spellEnd"/>
                            <w:r w:rsidRPr="003C6FA2">
                              <w:rPr>
                                <w:rFonts w:ascii="AkzidenzGroteskPro" w:hAnsi="AkzidenzGroteskPro"/>
                                <w:sz w:val="22"/>
                                <w:szCs w:val="22"/>
                                <w:lang w:val="de-AT"/>
                              </w:rPr>
                              <w:t xml:space="preserve"> </w:t>
                            </w:r>
                            <w:r w:rsidRPr="003C6FA2">
                              <w:rPr>
                                <w:lang w:val="de-AT"/>
                              </w:rPr>
                              <w:br/>
                              <w:t xml:space="preserve">- </w:t>
                            </w:r>
                            <w:r w:rsidRPr="003C6FA2">
                              <w:rPr>
                                <w:rFonts w:ascii="AkzidenzGroteskPro" w:hAnsi="AkzidenzGroteskPro"/>
                                <w:sz w:val="22"/>
                                <w:szCs w:val="22"/>
                                <w:lang w:val="de-AT"/>
                              </w:rPr>
                              <w:t xml:space="preserve">Film- oder Tonsequenzen </w:t>
                            </w:r>
                            <w:r w:rsidRPr="003C6FA2">
                              <w:rPr>
                                <w:lang w:val="de-AT"/>
                              </w:rPr>
                              <w:br/>
                              <w:t xml:space="preserve">- </w:t>
                            </w:r>
                            <w:proofErr w:type="spellStart"/>
                            <w:r w:rsidRPr="003C6FA2">
                              <w:rPr>
                                <w:rFonts w:ascii="AkzidenzGroteskPro" w:hAnsi="AkzidenzGroteskPro"/>
                                <w:sz w:val="22"/>
                                <w:szCs w:val="22"/>
                                <w:lang w:val="de-AT"/>
                              </w:rPr>
                              <w:t>u.ä.m</w:t>
                            </w:r>
                            <w:proofErr w:type="spellEnd"/>
                            <w:r w:rsidRPr="003C6FA2">
                              <w:rPr>
                                <w:rFonts w:ascii="AkzidenzGroteskPro" w:hAnsi="AkzidenzGroteskPro"/>
                                <w:sz w:val="22"/>
                                <w:szCs w:val="22"/>
                                <w:lang w:val="de-AT"/>
                              </w:rPr>
                              <w:t xml:space="preserve">. </w:t>
                            </w:r>
                          </w:p>
                          <w:p w14:paraId="0DA140F8" w14:textId="33D13477" w:rsidR="00356D85" w:rsidRPr="003C6FA2" w:rsidRDefault="00356D85" w:rsidP="003C6FA2">
                            <w:pPr>
                              <w:pStyle w:val="Listenabsatz"/>
                              <w:numPr>
                                <w:ilvl w:val="0"/>
                                <w:numId w:val="33"/>
                              </w:numPr>
                              <w:spacing w:before="100" w:beforeAutospacing="1" w:after="100" w:afterAutospacing="1" w:line="276" w:lineRule="auto"/>
                              <w:rPr>
                                <w:lang w:val="de-AT"/>
                              </w:rPr>
                            </w:pPr>
                            <w:r w:rsidRPr="003C6FA2">
                              <w:rPr>
                                <w:rFonts w:ascii="AkzidenzGroteskPro" w:hAnsi="AkzidenzGroteskPro"/>
                                <w:b/>
                                <w:bCs/>
                                <w:sz w:val="22"/>
                                <w:szCs w:val="22"/>
                                <w:lang w:val="de-AT"/>
                              </w:rPr>
                              <w:t>Gesamtwortzahl</w:t>
                            </w:r>
                            <w:r w:rsidRPr="003C6FA2">
                              <w:rPr>
                                <w:rFonts w:ascii="AkzidenzGroteskPro" w:hAnsi="AkzidenzGroteskPro"/>
                                <w:sz w:val="22"/>
                                <w:szCs w:val="22"/>
                                <w:lang w:val="de-AT"/>
                              </w:rPr>
                              <w:t xml:space="preserve"> </w:t>
                            </w:r>
                            <w:proofErr w:type="spellStart"/>
                            <w:r>
                              <w:rPr>
                                <w:rFonts w:ascii="AkzidenzGroteskPro" w:hAnsi="AkzidenzGroteskPro"/>
                                <w:b/>
                                <w:bCs/>
                                <w:sz w:val="22"/>
                                <w:szCs w:val="22"/>
                                <w:lang w:val="de-AT"/>
                              </w:rPr>
                              <w:t>max</w:t>
                            </w:r>
                            <w:proofErr w:type="spellEnd"/>
                            <w:r>
                              <w:rPr>
                                <w:rFonts w:ascii="AkzidenzGroteskPro" w:hAnsi="AkzidenzGroteskPro"/>
                                <w:b/>
                                <w:bCs/>
                                <w:sz w:val="22"/>
                                <w:szCs w:val="22"/>
                                <w:lang w:val="de-AT"/>
                              </w:rPr>
                              <w:t xml:space="preserve"> 200 </w:t>
                            </w:r>
                            <w:proofErr w:type="spellStart"/>
                            <w:r w:rsidRPr="003C6FA2">
                              <w:rPr>
                                <w:rFonts w:ascii="AkzidenzGroteskPro" w:hAnsi="AkzidenzGroteskPro"/>
                                <w:b/>
                                <w:bCs/>
                                <w:sz w:val="22"/>
                                <w:szCs w:val="22"/>
                                <w:lang w:val="de-AT"/>
                              </w:rPr>
                              <w:t>Wörter</w:t>
                            </w:r>
                            <w:proofErr w:type="spellEnd"/>
                          </w:p>
                          <w:p w14:paraId="21E68608" w14:textId="77777777" w:rsidR="00356D85" w:rsidRDefault="00356D85" w:rsidP="003C6FA2">
                            <w:pPr>
                              <w:pStyle w:val="Listenabsatz"/>
                              <w:numPr>
                                <w:ilvl w:val="0"/>
                                <w:numId w:val="33"/>
                              </w:numPr>
                              <w:spacing w:before="100" w:beforeAutospacing="1" w:after="100" w:afterAutospacing="1" w:line="276" w:lineRule="auto"/>
                              <w:rPr>
                                <w:lang w:val="de-AT"/>
                              </w:rPr>
                            </w:pPr>
                            <w:r>
                              <w:rPr>
                                <w:lang w:val="de-AT"/>
                              </w:rPr>
                              <w:t xml:space="preserve">Ausgangstext ist </w:t>
                            </w:r>
                            <w:r w:rsidRPr="003C6FA2">
                              <w:rPr>
                                <w:b/>
                                <w:bCs/>
                                <w:lang w:val="de-AT"/>
                              </w:rPr>
                              <w:t>stetiger Referenzpunkt</w:t>
                            </w:r>
                            <w:r>
                              <w:rPr>
                                <w:lang w:val="de-AT"/>
                              </w:rPr>
                              <w:t xml:space="preserve"> für das Prüfungsgespräch</w:t>
                            </w:r>
                          </w:p>
                          <w:p w14:paraId="48AC401A" w14:textId="77777777" w:rsidR="00356D85" w:rsidRPr="006B253A" w:rsidRDefault="00356D85" w:rsidP="003C6FA2">
                            <w:pPr>
                              <w:rPr>
                                <w:lang w:val="de-AT" w:eastAsia="de-AT"/>
                              </w:rPr>
                            </w:pPr>
                          </w:p>
                          <w:p w14:paraId="1323F373" w14:textId="77777777" w:rsidR="00356D85" w:rsidRPr="00B326B0" w:rsidRDefault="00356D85" w:rsidP="003C6FA2">
                            <w:pPr>
                              <w:spacing w:line="276" w:lineRule="auto"/>
                              <w:rPr>
                                <w:color w:val="000000" w:themeColor="text1"/>
                                <w:sz w:val="22"/>
                                <w:szCs w:val="22"/>
                                <w:lang w:val="de-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3BFFE" id="Text Box 38" o:spid="_x0000_s1033" type="#_x0000_t202" style="position:absolute;margin-left:-1.9pt;margin-top:213.85pt;width:445.35pt;height:297.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" filled="f" strokecolor="#8eaadb [1944]" strokeweight=".5pt">
                <v:textbox>
                  <w:txbxContent>
                    <w:p w14:paraId="676C2041" w14:textId="16F67C03" w:rsidR="00356D85" w:rsidRPr="009D793B" w:rsidRDefault="00356D85" w:rsidP="003C6FA2">
                      <w:pPr>
                        <w:spacing w:before="100" w:beforeAutospacing="1" w:after="100" w:afterAutospacing="1" w:line="276" w:lineRule="auto"/>
                        <w:rPr>
                          <w:b/>
                          <w:bCs/>
                          <w:lang w:val="de-AT"/>
                        </w:rPr>
                      </w:pPr>
                      <w:r w:rsidRPr="009D793B">
                        <w:rPr>
                          <w:b/>
                          <w:bCs/>
                          <w:lang w:val="de-AT"/>
                        </w:rPr>
                        <w:t xml:space="preserve">Informationen zum </w:t>
                      </w:r>
                      <w:r>
                        <w:rPr>
                          <w:b/>
                          <w:bCs/>
                          <w:lang w:val="de-AT"/>
                        </w:rPr>
                        <w:t>Vergleichsmaterial</w:t>
                      </w:r>
                      <w:r w:rsidRPr="009D793B">
                        <w:rPr>
                          <w:b/>
                          <w:bCs/>
                          <w:lang w:val="de-AT"/>
                        </w:rPr>
                        <w:t>:</w:t>
                      </w:r>
                    </w:p>
                    <w:p w14:paraId="44C59E40" w14:textId="77777777" w:rsidR="00356D85" w:rsidRPr="003C6FA2" w:rsidRDefault="00356D85" w:rsidP="003C6FA2">
                      <w:pPr>
                        <w:pStyle w:val="Listenabsatz"/>
                        <w:numPr>
                          <w:ilvl w:val="0"/>
                          <w:numId w:val="33"/>
                        </w:numPr>
                        <w:spacing w:before="100" w:beforeAutospacing="1" w:after="100" w:afterAutospacing="1" w:line="276" w:lineRule="auto"/>
                        <w:rPr>
                          <w:b/>
                          <w:bCs/>
                          <w:lang w:val="de-AT"/>
                        </w:rPr>
                      </w:pPr>
                      <w:r w:rsidRPr="003C6FA2">
                        <w:rPr>
                          <w:rFonts w:ascii="AkzidenzGroteskPro" w:hAnsi="AkzidenzGroteskPro"/>
                          <w:sz w:val="22"/>
                          <w:szCs w:val="22"/>
                          <w:lang w:val="de-AT"/>
                        </w:rPr>
                        <w:t xml:space="preserve">Ausgangstext und Vergleichsmaterial wurden </w:t>
                      </w:r>
                      <w:r w:rsidRPr="003C6FA2">
                        <w:rPr>
                          <w:rFonts w:ascii="AkzidenzGroteskPro" w:hAnsi="AkzidenzGroteskPro"/>
                          <w:b/>
                          <w:bCs/>
                          <w:sz w:val="22"/>
                          <w:szCs w:val="22"/>
                          <w:lang w:val="de-AT"/>
                        </w:rPr>
                        <w:t>im Unterricht noch nicht in Zusammenhang gebracht</w:t>
                      </w:r>
                    </w:p>
                    <w:p w14:paraId="655F4DD4" w14:textId="6C54D5F6" w:rsidR="00356D85" w:rsidRPr="003C6FA2" w:rsidRDefault="00356D85" w:rsidP="003C6FA2">
                      <w:pPr>
                        <w:pStyle w:val="Listenabsatz"/>
                        <w:numPr>
                          <w:ilvl w:val="0"/>
                          <w:numId w:val="33"/>
                        </w:numPr>
                        <w:spacing w:before="100" w:beforeAutospacing="1" w:after="100" w:afterAutospacing="1" w:line="276" w:lineRule="auto"/>
                        <w:rPr>
                          <w:b/>
                          <w:bCs/>
                          <w:lang w:val="de-AT"/>
                        </w:rPr>
                      </w:pPr>
                      <w:r w:rsidRPr="003C6FA2">
                        <w:rPr>
                          <w:rFonts w:ascii="AkzidenzGroteskPro" w:hAnsi="AkzidenzGroteskPro"/>
                          <w:sz w:val="22"/>
                          <w:szCs w:val="22"/>
                          <w:lang w:val="de-AT"/>
                        </w:rPr>
                        <w:t xml:space="preserve">Als Vergleichsmaterial </w:t>
                      </w:r>
                      <w:proofErr w:type="spellStart"/>
                      <w:r w:rsidRPr="003C6FA2">
                        <w:rPr>
                          <w:rFonts w:ascii="AkzidenzGroteskPro" w:hAnsi="AkzidenzGroteskPro"/>
                          <w:sz w:val="22"/>
                          <w:szCs w:val="22"/>
                          <w:lang w:val="de-AT"/>
                        </w:rPr>
                        <w:t>können</w:t>
                      </w:r>
                      <w:proofErr w:type="spellEnd"/>
                      <w:r w:rsidRPr="003C6FA2">
                        <w:rPr>
                          <w:rFonts w:ascii="AkzidenzGroteskPro" w:hAnsi="AkzidenzGroteskPro"/>
                          <w:sz w:val="22"/>
                          <w:szCs w:val="22"/>
                          <w:lang w:val="de-AT"/>
                        </w:rPr>
                        <w:t xml:space="preserve"> dienen: </w:t>
                      </w:r>
                      <w:r w:rsidRPr="003C6FA2">
                        <w:rPr>
                          <w:lang w:val="de-AT"/>
                        </w:rPr>
                        <w:br/>
                        <w:t xml:space="preserve">- </w:t>
                      </w:r>
                      <w:r w:rsidRPr="003C6FA2">
                        <w:rPr>
                          <w:rFonts w:ascii="AkzidenzGroteskPro" w:hAnsi="AkzidenzGroteskPro"/>
                          <w:sz w:val="22"/>
                          <w:szCs w:val="22"/>
                          <w:lang w:val="de-AT"/>
                        </w:rPr>
                        <w:t xml:space="preserve">lateinische bzw. griechische Texte jeweils mit </w:t>
                      </w:r>
                      <w:proofErr w:type="spellStart"/>
                      <w:r w:rsidRPr="003C6FA2">
                        <w:rPr>
                          <w:rFonts w:ascii="AkzidenzGroteskPro" w:hAnsi="AkzidenzGroteskPro"/>
                          <w:sz w:val="22"/>
                          <w:szCs w:val="22"/>
                          <w:lang w:val="de-AT"/>
                        </w:rPr>
                        <w:t>Übersetzung</w:t>
                      </w:r>
                      <w:proofErr w:type="spellEnd"/>
                      <w:r w:rsidRPr="003C6FA2">
                        <w:rPr>
                          <w:rFonts w:ascii="AkzidenzGroteskPro" w:hAnsi="AkzidenzGroteskPro"/>
                          <w:sz w:val="22"/>
                          <w:szCs w:val="22"/>
                          <w:lang w:val="de-AT"/>
                        </w:rPr>
                        <w:t xml:space="preserve"> </w:t>
                      </w:r>
                      <w:r w:rsidRPr="003C6FA2">
                        <w:rPr>
                          <w:lang w:val="de-AT"/>
                        </w:rPr>
                        <w:br/>
                      </w:r>
                      <w:r w:rsidRPr="003C6FA2">
                        <w:rPr>
                          <w:rFonts w:ascii="AkzidenzGroteskPro" w:hAnsi="AkzidenzGroteskPro"/>
                          <w:sz w:val="22"/>
                          <w:szCs w:val="22"/>
                          <w:lang w:val="de-AT"/>
                        </w:rPr>
                        <w:t xml:space="preserve">- fremdsprachliche Originaltexte mit </w:t>
                      </w:r>
                      <w:proofErr w:type="spellStart"/>
                      <w:r w:rsidRPr="003C6FA2">
                        <w:rPr>
                          <w:rFonts w:ascii="AkzidenzGroteskPro" w:hAnsi="AkzidenzGroteskPro"/>
                          <w:sz w:val="22"/>
                          <w:szCs w:val="22"/>
                          <w:lang w:val="de-AT"/>
                        </w:rPr>
                        <w:t>Übersetzung</w:t>
                      </w:r>
                      <w:proofErr w:type="spellEnd"/>
                      <w:r w:rsidRPr="003C6FA2">
                        <w:rPr>
                          <w:rFonts w:ascii="AkzidenzGroteskPro" w:hAnsi="AkzidenzGroteskPro"/>
                          <w:sz w:val="22"/>
                          <w:szCs w:val="22"/>
                          <w:lang w:val="de-AT"/>
                        </w:rPr>
                        <w:t xml:space="preserve"> </w:t>
                      </w:r>
                      <w:r w:rsidRPr="003C6FA2">
                        <w:rPr>
                          <w:lang w:val="de-AT"/>
                        </w:rPr>
                        <w:br/>
                        <w:t xml:space="preserve">- </w:t>
                      </w:r>
                      <w:r w:rsidRPr="003C6FA2">
                        <w:rPr>
                          <w:rFonts w:ascii="AkzidenzGroteskPro" w:hAnsi="AkzidenzGroteskPro"/>
                          <w:sz w:val="22"/>
                          <w:szCs w:val="22"/>
                          <w:lang w:val="de-AT"/>
                        </w:rPr>
                        <w:t xml:space="preserve">andere Materialien mit Bezug zum Ausgangstext, wie z. B. </w:t>
                      </w:r>
                      <w:r w:rsidRPr="003C6FA2">
                        <w:rPr>
                          <w:lang w:val="de-AT"/>
                        </w:rPr>
                        <w:br/>
                        <w:t xml:space="preserve">- </w:t>
                      </w:r>
                      <w:r w:rsidRPr="003C6FA2">
                        <w:rPr>
                          <w:rFonts w:ascii="AkzidenzGroteskPro" w:hAnsi="AkzidenzGroteskPro"/>
                          <w:sz w:val="22"/>
                          <w:szCs w:val="22"/>
                          <w:lang w:val="de-AT"/>
                        </w:rPr>
                        <w:t xml:space="preserve">verschiedene </w:t>
                      </w:r>
                      <w:proofErr w:type="spellStart"/>
                      <w:r w:rsidRPr="003C6FA2">
                        <w:rPr>
                          <w:rFonts w:ascii="AkzidenzGroteskPro" w:hAnsi="AkzidenzGroteskPro"/>
                          <w:sz w:val="22"/>
                          <w:szCs w:val="22"/>
                          <w:lang w:val="de-AT"/>
                        </w:rPr>
                        <w:t>Übersetzungsvarianten</w:t>
                      </w:r>
                      <w:proofErr w:type="spellEnd"/>
                      <w:r w:rsidRPr="003C6FA2">
                        <w:rPr>
                          <w:rFonts w:ascii="AkzidenzGroteskPro" w:hAnsi="AkzidenzGroteskPro"/>
                          <w:sz w:val="22"/>
                          <w:szCs w:val="22"/>
                          <w:lang w:val="de-AT"/>
                        </w:rPr>
                        <w:t xml:space="preserve"> des Ausgangstextes </w:t>
                      </w:r>
                      <w:r w:rsidRPr="003C6FA2">
                        <w:rPr>
                          <w:lang w:val="de-AT"/>
                        </w:rPr>
                        <w:br/>
                        <w:t xml:space="preserve">- </w:t>
                      </w:r>
                      <w:proofErr w:type="spellStart"/>
                      <w:r w:rsidRPr="003C6FA2">
                        <w:rPr>
                          <w:rFonts w:ascii="AkzidenzGroteskPro" w:hAnsi="AkzidenzGroteskPro"/>
                          <w:sz w:val="22"/>
                          <w:szCs w:val="22"/>
                          <w:lang w:val="de-AT"/>
                        </w:rPr>
                        <w:t>Sekundärliteratur</w:t>
                      </w:r>
                      <w:proofErr w:type="spellEnd"/>
                      <w:r w:rsidRPr="003C6FA2">
                        <w:rPr>
                          <w:rFonts w:ascii="AkzidenzGroteskPro" w:hAnsi="AkzidenzGroteskPro"/>
                          <w:sz w:val="22"/>
                          <w:szCs w:val="22"/>
                          <w:lang w:val="de-AT"/>
                        </w:rPr>
                        <w:t xml:space="preserve"> </w:t>
                      </w:r>
                      <w:r w:rsidRPr="003C6FA2">
                        <w:rPr>
                          <w:lang w:val="de-AT"/>
                        </w:rPr>
                        <w:br/>
                        <w:t xml:space="preserve">- </w:t>
                      </w:r>
                      <w:r w:rsidRPr="003C6FA2">
                        <w:rPr>
                          <w:rFonts w:ascii="AkzidenzGroteskPro" w:hAnsi="AkzidenzGroteskPro"/>
                          <w:sz w:val="22"/>
                          <w:szCs w:val="22"/>
                          <w:lang w:val="de-AT"/>
                        </w:rPr>
                        <w:t xml:space="preserve">Rezeptionstexte </w:t>
                      </w:r>
                      <w:r w:rsidRPr="003C6FA2">
                        <w:rPr>
                          <w:lang w:val="de-AT"/>
                        </w:rPr>
                        <w:br/>
                        <w:t xml:space="preserve">- </w:t>
                      </w:r>
                      <w:r w:rsidRPr="003C6FA2">
                        <w:rPr>
                          <w:rFonts w:ascii="AkzidenzGroteskPro" w:hAnsi="AkzidenzGroteskPro"/>
                          <w:sz w:val="22"/>
                          <w:szCs w:val="22"/>
                          <w:lang w:val="de-AT"/>
                        </w:rPr>
                        <w:t xml:space="preserve">Bilder, Karikaturen </w:t>
                      </w:r>
                      <w:r w:rsidRPr="003C6FA2">
                        <w:rPr>
                          <w:lang w:val="de-AT"/>
                        </w:rPr>
                        <w:br/>
                        <w:t xml:space="preserve">- </w:t>
                      </w:r>
                      <w:r w:rsidRPr="003C6FA2">
                        <w:rPr>
                          <w:rFonts w:ascii="AkzidenzGroteskPro" w:hAnsi="AkzidenzGroteskPro"/>
                          <w:sz w:val="22"/>
                          <w:szCs w:val="22"/>
                          <w:lang w:val="de-AT"/>
                        </w:rPr>
                        <w:t xml:space="preserve">Objekte </w:t>
                      </w:r>
                      <w:r w:rsidRPr="003C6FA2">
                        <w:rPr>
                          <w:lang w:val="de-AT"/>
                        </w:rPr>
                        <w:br/>
                        <w:t xml:space="preserve">- </w:t>
                      </w:r>
                      <w:proofErr w:type="spellStart"/>
                      <w:r w:rsidRPr="003C6FA2">
                        <w:rPr>
                          <w:rFonts w:ascii="AkzidenzGroteskPro" w:hAnsi="AkzidenzGroteskPro"/>
                          <w:sz w:val="22"/>
                          <w:szCs w:val="22"/>
                          <w:lang w:val="de-AT"/>
                        </w:rPr>
                        <w:t>Münzen</w:t>
                      </w:r>
                      <w:proofErr w:type="spellEnd"/>
                      <w:r w:rsidRPr="003C6FA2">
                        <w:rPr>
                          <w:rFonts w:ascii="AkzidenzGroteskPro" w:hAnsi="AkzidenzGroteskPro"/>
                          <w:sz w:val="22"/>
                          <w:szCs w:val="22"/>
                          <w:lang w:val="de-AT"/>
                        </w:rPr>
                        <w:t xml:space="preserve"> </w:t>
                      </w:r>
                      <w:r w:rsidRPr="003C6FA2">
                        <w:rPr>
                          <w:lang w:val="de-AT"/>
                        </w:rPr>
                        <w:br/>
                        <w:t xml:space="preserve">- </w:t>
                      </w:r>
                      <w:r w:rsidRPr="003C6FA2">
                        <w:rPr>
                          <w:rFonts w:ascii="AkzidenzGroteskPro" w:hAnsi="AkzidenzGroteskPro"/>
                          <w:sz w:val="22"/>
                          <w:szCs w:val="22"/>
                          <w:lang w:val="de-AT"/>
                        </w:rPr>
                        <w:t xml:space="preserve">Film- oder Tonsequenzen </w:t>
                      </w:r>
                      <w:r w:rsidRPr="003C6FA2">
                        <w:rPr>
                          <w:lang w:val="de-AT"/>
                        </w:rPr>
                        <w:br/>
                        <w:t xml:space="preserve">- </w:t>
                      </w:r>
                      <w:proofErr w:type="spellStart"/>
                      <w:r w:rsidRPr="003C6FA2">
                        <w:rPr>
                          <w:rFonts w:ascii="AkzidenzGroteskPro" w:hAnsi="AkzidenzGroteskPro"/>
                          <w:sz w:val="22"/>
                          <w:szCs w:val="22"/>
                          <w:lang w:val="de-AT"/>
                        </w:rPr>
                        <w:t>u.ä.m</w:t>
                      </w:r>
                      <w:proofErr w:type="spellEnd"/>
                      <w:r w:rsidRPr="003C6FA2">
                        <w:rPr>
                          <w:rFonts w:ascii="AkzidenzGroteskPro" w:hAnsi="AkzidenzGroteskPro"/>
                          <w:sz w:val="22"/>
                          <w:szCs w:val="22"/>
                          <w:lang w:val="de-AT"/>
                        </w:rPr>
                        <w:t xml:space="preserve">. </w:t>
                      </w:r>
                    </w:p>
                    <w:p w14:paraId="0DA140F8" w14:textId="33D13477" w:rsidR="00356D85" w:rsidRPr="003C6FA2" w:rsidRDefault="00356D85" w:rsidP="003C6FA2">
                      <w:pPr>
                        <w:pStyle w:val="Listenabsatz"/>
                        <w:numPr>
                          <w:ilvl w:val="0"/>
                          <w:numId w:val="33"/>
                        </w:numPr>
                        <w:spacing w:before="100" w:beforeAutospacing="1" w:after="100" w:afterAutospacing="1" w:line="276" w:lineRule="auto"/>
                        <w:rPr>
                          <w:lang w:val="de-AT"/>
                        </w:rPr>
                      </w:pPr>
                      <w:r w:rsidRPr="003C6FA2">
                        <w:rPr>
                          <w:rFonts w:ascii="AkzidenzGroteskPro" w:hAnsi="AkzidenzGroteskPro"/>
                          <w:b/>
                          <w:bCs/>
                          <w:sz w:val="22"/>
                          <w:szCs w:val="22"/>
                          <w:lang w:val="de-AT"/>
                        </w:rPr>
                        <w:t>Gesamtwortzahl</w:t>
                      </w:r>
                      <w:r w:rsidRPr="003C6FA2">
                        <w:rPr>
                          <w:rFonts w:ascii="AkzidenzGroteskPro" w:hAnsi="AkzidenzGroteskPro"/>
                          <w:sz w:val="22"/>
                          <w:szCs w:val="22"/>
                          <w:lang w:val="de-AT"/>
                        </w:rPr>
                        <w:t xml:space="preserve"> </w:t>
                      </w:r>
                      <w:proofErr w:type="spellStart"/>
                      <w:r>
                        <w:rPr>
                          <w:rFonts w:ascii="AkzidenzGroteskPro" w:hAnsi="AkzidenzGroteskPro"/>
                          <w:b/>
                          <w:bCs/>
                          <w:sz w:val="22"/>
                          <w:szCs w:val="22"/>
                          <w:lang w:val="de-AT"/>
                        </w:rPr>
                        <w:t>max</w:t>
                      </w:r>
                      <w:proofErr w:type="spellEnd"/>
                      <w:r>
                        <w:rPr>
                          <w:rFonts w:ascii="AkzidenzGroteskPro" w:hAnsi="AkzidenzGroteskPro"/>
                          <w:b/>
                          <w:bCs/>
                          <w:sz w:val="22"/>
                          <w:szCs w:val="22"/>
                          <w:lang w:val="de-AT"/>
                        </w:rPr>
                        <w:t xml:space="preserve"> 200 </w:t>
                      </w:r>
                      <w:proofErr w:type="spellStart"/>
                      <w:r w:rsidRPr="003C6FA2">
                        <w:rPr>
                          <w:rFonts w:ascii="AkzidenzGroteskPro" w:hAnsi="AkzidenzGroteskPro"/>
                          <w:b/>
                          <w:bCs/>
                          <w:sz w:val="22"/>
                          <w:szCs w:val="22"/>
                          <w:lang w:val="de-AT"/>
                        </w:rPr>
                        <w:t>Wörter</w:t>
                      </w:r>
                      <w:proofErr w:type="spellEnd"/>
                    </w:p>
                    <w:p w14:paraId="21E68608" w14:textId="77777777" w:rsidR="00356D85" w:rsidRDefault="00356D85" w:rsidP="003C6FA2">
                      <w:pPr>
                        <w:pStyle w:val="Listenabsatz"/>
                        <w:numPr>
                          <w:ilvl w:val="0"/>
                          <w:numId w:val="33"/>
                        </w:numPr>
                        <w:spacing w:before="100" w:beforeAutospacing="1" w:after="100" w:afterAutospacing="1" w:line="276" w:lineRule="auto"/>
                        <w:rPr>
                          <w:lang w:val="de-AT"/>
                        </w:rPr>
                      </w:pPr>
                      <w:r>
                        <w:rPr>
                          <w:lang w:val="de-AT"/>
                        </w:rPr>
                        <w:t xml:space="preserve">Ausgangstext ist </w:t>
                      </w:r>
                      <w:r w:rsidRPr="003C6FA2">
                        <w:rPr>
                          <w:b/>
                          <w:bCs/>
                          <w:lang w:val="de-AT"/>
                        </w:rPr>
                        <w:t>stetiger Referenzpunkt</w:t>
                      </w:r>
                      <w:r>
                        <w:rPr>
                          <w:lang w:val="de-AT"/>
                        </w:rPr>
                        <w:t xml:space="preserve"> für das Prüfungsgespräch</w:t>
                      </w:r>
                    </w:p>
                    <w:p w14:paraId="48AC401A" w14:textId="77777777" w:rsidR="00356D85" w:rsidRPr="006B253A" w:rsidRDefault="00356D85" w:rsidP="003C6FA2">
                      <w:pPr>
                        <w:rPr>
                          <w:lang w:val="de-AT" w:eastAsia="de-AT"/>
                        </w:rPr>
                      </w:pPr>
                    </w:p>
                    <w:p w14:paraId="1323F373" w14:textId="77777777" w:rsidR="00356D85" w:rsidRPr="00B326B0" w:rsidRDefault="00356D85" w:rsidP="003C6FA2">
                      <w:pPr>
                        <w:spacing w:line="276" w:lineRule="auto"/>
                        <w:rPr>
                          <w:color w:val="000000" w:themeColor="text1"/>
                          <w:sz w:val="22"/>
                          <w:szCs w:val="22"/>
                          <w:lang w:val="de-AT"/>
                        </w:rPr>
                      </w:pPr>
                    </w:p>
                  </w:txbxContent>
                </v:textbox>
                <w10:wrap type="topAndBottom"/>
              </v:shape>
            </w:pict>
          </mc:Fallback>
        </mc:AlternateContent>
      </w:r>
      <w:r w:rsidRPr="00EF4975">
        <w:rPr>
          <w:rFonts w:ascii="Arial" w:hAnsi="Arial" w:cs="Arial"/>
          <w:b/>
          <w:noProof/>
          <w:color w:val="000000"/>
        </w:rPr>
        <mc:AlternateContent>
          <mc:Choice Requires="wps">
            <w:drawing>
              <wp:anchor distT="0" distB="0" distL="114300" distR="114300" simplePos="0" relativeHeight="251735040" behindDoc="0" locked="0" layoutInCell="1" allowOverlap="1" wp14:anchorId="28791D49" wp14:editId="75FDD8DF">
                <wp:simplePos x="0" y="0"/>
                <wp:positionH relativeFrom="column">
                  <wp:posOffset>-21590</wp:posOffset>
                </wp:positionH>
                <wp:positionV relativeFrom="paragraph">
                  <wp:posOffset>269875</wp:posOffset>
                </wp:positionV>
                <wp:extent cx="5655945" cy="1992630"/>
                <wp:effectExtent l="0" t="0" r="8255" b="13970"/>
                <wp:wrapTopAndBottom/>
                <wp:docPr id="36" name="Text Box 36"/>
                <wp:cNvGraphicFramePr/>
                <a:graphic xmlns:a="http://schemas.openxmlformats.org/drawingml/2006/main">
                  <a:graphicData uri="http://schemas.microsoft.com/office/word/2010/wordprocessingShape">
                    <wps:wsp>
                      <wps:cNvSpPr txBox="1"/>
                      <wps:spPr>
                        <a:xfrm>
                          <a:off x="0" y="0"/>
                          <a:ext cx="5655945" cy="1992630"/>
                        </a:xfrm>
                        <a:prstGeom prst="rect">
                          <a:avLst/>
                        </a:prstGeom>
                        <a:noFill/>
                        <a:ln w="6350">
                          <a:solidFill>
                            <a:schemeClr val="accent5">
                              <a:lumMod val="60000"/>
                              <a:lumOff val="40000"/>
                            </a:schemeClr>
                          </a:solidFill>
                        </a:ln>
                      </wps:spPr>
                      <wps:txbx>
                        <w:txbxContent>
                          <w:p w14:paraId="72CB95DB" w14:textId="77777777" w:rsidR="00356D85" w:rsidRPr="009D793B" w:rsidRDefault="00356D85" w:rsidP="003C6FA2">
                            <w:pPr>
                              <w:spacing w:before="100" w:beforeAutospacing="1" w:after="100" w:afterAutospacing="1" w:line="360" w:lineRule="auto"/>
                              <w:rPr>
                                <w:b/>
                                <w:bCs/>
                                <w:lang w:val="de-AT"/>
                              </w:rPr>
                            </w:pPr>
                            <w:r w:rsidRPr="009D793B">
                              <w:rPr>
                                <w:b/>
                                <w:bCs/>
                                <w:lang w:val="de-AT"/>
                              </w:rPr>
                              <w:t>Informationen zum Ausgangstext:</w:t>
                            </w:r>
                          </w:p>
                          <w:p w14:paraId="25DF239D" w14:textId="4301E640" w:rsidR="00356D85" w:rsidRPr="003C6FA2" w:rsidRDefault="00356D85" w:rsidP="003C6FA2">
                            <w:pPr>
                              <w:pStyle w:val="Listenabsatz"/>
                              <w:numPr>
                                <w:ilvl w:val="0"/>
                                <w:numId w:val="33"/>
                              </w:numPr>
                              <w:spacing w:before="100" w:beforeAutospacing="1" w:after="100" w:afterAutospacing="1" w:line="276" w:lineRule="auto"/>
                              <w:rPr>
                                <w:lang w:val="de-AT"/>
                              </w:rPr>
                            </w:pPr>
                            <w:r>
                              <w:rPr>
                                <w:rFonts w:ascii="AkzidenzGroteskPro" w:hAnsi="AkzidenzGroteskPro"/>
                                <w:b/>
                                <w:bCs/>
                                <w:sz w:val="22"/>
                                <w:szCs w:val="22"/>
                                <w:lang w:val="de-AT"/>
                              </w:rPr>
                              <w:t xml:space="preserve">bekannter </w:t>
                            </w:r>
                            <w:r w:rsidRPr="003C6FA2">
                              <w:rPr>
                                <w:rFonts w:ascii="AkzidenzGroteskPro" w:hAnsi="AkzidenzGroteskPro"/>
                                <w:sz w:val="22"/>
                                <w:szCs w:val="22"/>
                                <w:lang w:val="de-AT"/>
                              </w:rPr>
                              <w:t>Text</w:t>
                            </w:r>
                            <w:r>
                              <w:rPr>
                                <w:rFonts w:ascii="AkzidenzGroteskPro" w:hAnsi="AkzidenzGroteskPro"/>
                                <w:b/>
                                <w:bCs/>
                                <w:sz w:val="22"/>
                                <w:szCs w:val="22"/>
                                <w:lang w:val="de-AT"/>
                              </w:rPr>
                              <w:t xml:space="preserve"> </w:t>
                            </w:r>
                            <w:r>
                              <w:rPr>
                                <w:rFonts w:ascii="AkzidenzGroteskPro" w:hAnsi="AkzidenzGroteskPro"/>
                                <w:sz w:val="22"/>
                                <w:szCs w:val="22"/>
                                <w:lang w:val="de-AT"/>
                              </w:rPr>
                              <w:t>(im Unterricht gemeinsam übersetzt oder bearbeitet worden)</w:t>
                            </w:r>
                          </w:p>
                          <w:p w14:paraId="4C6DA6CD" w14:textId="79EF92E2" w:rsidR="00356D85" w:rsidRPr="003C6FA2" w:rsidRDefault="00356D85" w:rsidP="003C6FA2">
                            <w:pPr>
                              <w:pStyle w:val="Listenabsatz"/>
                              <w:numPr>
                                <w:ilvl w:val="0"/>
                                <w:numId w:val="33"/>
                              </w:numPr>
                              <w:spacing w:before="100" w:beforeAutospacing="1" w:after="100" w:afterAutospacing="1" w:line="276" w:lineRule="auto"/>
                              <w:rPr>
                                <w:lang w:val="de-AT"/>
                              </w:rPr>
                            </w:pPr>
                            <w:r w:rsidRPr="003C6FA2">
                              <w:rPr>
                                <w:rFonts w:ascii="AkzidenzGroteskPro" w:hAnsi="AkzidenzGroteskPro"/>
                                <w:sz w:val="22"/>
                                <w:szCs w:val="22"/>
                                <w:lang w:val="de-AT"/>
                              </w:rPr>
                              <w:t>aus einem von</w:t>
                            </w:r>
                            <w:r>
                              <w:rPr>
                                <w:rFonts w:ascii="AkzidenzGroteskPro" w:hAnsi="AkzidenzGroteskPro"/>
                                <w:b/>
                                <w:bCs/>
                                <w:sz w:val="22"/>
                                <w:szCs w:val="22"/>
                                <w:lang w:val="de-AT"/>
                              </w:rPr>
                              <w:t xml:space="preserve"> </w:t>
                            </w:r>
                            <w:r w:rsidRPr="003C6FA2">
                              <w:rPr>
                                <w:rFonts w:ascii="AkzidenzGroteskPro" w:hAnsi="AkzidenzGroteskPro"/>
                                <w:b/>
                                <w:bCs/>
                                <w:sz w:val="22"/>
                                <w:szCs w:val="22"/>
                                <w:lang w:val="de-AT"/>
                              </w:rPr>
                              <w:t>18 Themenbereiche</w:t>
                            </w:r>
                            <w:r>
                              <w:rPr>
                                <w:rFonts w:ascii="AkzidenzGroteskPro" w:hAnsi="AkzidenzGroteskPro"/>
                                <w:b/>
                                <w:bCs/>
                                <w:sz w:val="22"/>
                                <w:szCs w:val="22"/>
                                <w:lang w:val="de-AT"/>
                              </w:rPr>
                              <w:t>n</w:t>
                            </w:r>
                            <w:r w:rsidRPr="003C6FA2">
                              <w:rPr>
                                <w:rFonts w:ascii="AkzidenzGroteskPro" w:hAnsi="AkzidenzGroteskPro"/>
                                <w:sz w:val="22"/>
                                <w:szCs w:val="22"/>
                                <w:lang w:val="de-AT"/>
                              </w:rPr>
                              <w:t xml:space="preserve"> </w:t>
                            </w:r>
                            <w:r>
                              <w:rPr>
                                <w:rFonts w:ascii="AkzidenzGroteskPro" w:hAnsi="AkzidenzGroteskPro"/>
                                <w:sz w:val="22"/>
                                <w:szCs w:val="22"/>
                                <w:lang w:val="de-AT"/>
                              </w:rPr>
                              <w:t xml:space="preserve">mit einer </w:t>
                            </w:r>
                            <w:r w:rsidRPr="003C6FA2">
                              <w:rPr>
                                <w:rFonts w:ascii="AkzidenzGroteskPro" w:hAnsi="AkzidenzGroteskPro"/>
                                <w:b/>
                                <w:bCs/>
                                <w:sz w:val="22"/>
                                <w:szCs w:val="22"/>
                                <w:lang w:val="de-AT"/>
                              </w:rPr>
                              <w:t>Textgrundlage</w:t>
                            </w:r>
                            <w:r w:rsidRPr="003C6FA2">
                              <w:rPr>
                                <w:rFonts w:ascii="AkzidenzGroteskPro" w:hAnsi="AkzidenzGroteskPro"/>
                                <w:sz w:val="22"/>
                                <w:szCs w:val="22"/>
                                <w:lang w:val="de-AT"/>
                              </w:rPr>
                              <w:t xml:space="preserve"> </w:t>
                            </w:r>
                            <w:r>
                              <w:rPr>
                                <w:rFonts w:ascii="AkzidenzGroteskPro" w:hAnsi="AkzidenzGroteskPro"/>
                                <w:sz w:val="22"/>
                                <w:szCs w:val="22"/>
                                <w:lang w:val="de-AT"/>
                              </w:rPr>
                              <w:t>von</w:t>
                            </w:r>
                            <w:r w:rsidRPr="003C6FA2">
                              <w:rPr>
                                <w:rFonts w:ascii="AkzidenzGroteskPro" w:hAnsi="AkzidenzGroteskPro"/>
                                <w:b/>
                                <w:bCs/>
                                <w:sz w:val="22"/>
                                <w:szCs w:val="22"/>
                                <w:lang w:val="de-AT"/>
                              </w:rPr>
                              <w:t xml:space="preserve"> 3000 </w:t>
                            </w:r>
                            <w:r>
                              <w:rPr>
                                <w:rFonts w:ascii="AkzidenzGroteskPro" w:hAnsi="AkzidenzGroteskPro"/>
                                <w:b/>
                                <w:bCs/>
                                <w:sz w:val="22"/>
                                <w:szCs w:val="22"/>
                                <w:lang w:val="de-AT"/>
                              </w:rPr>
                              <w:t>-</w:t>
                            </w:r>
                            <w:r w:rsidRPr="003C6FA2">
                              <w:rPr>
                                <w:rFonts w:ascii="AkzidenzGroteskPro" w:hAnsi="AkzidenzGroteskPro"/>
                                <w:b/>
                                <w:bCs/>
                                <w:sz w:val="22"/>
                                <w:szCs w:val="22"/>
                                <w:lang w:val="de-AT"/>
                              </w:rPr>
                              <w:t xml:space="preserve"> 4000 lateinische</w:t>
                            </w:r>
                            <w:r>
                              <w:rPr>
                                <w:rFonts w:ascii="AkzidenzGroteskPro" w:hAnsi="AkzidenzGroteskPro"/>
                                <w:b/>
                                <w:bCs/>
                                <w:sz w:val="22"/>
                                <w:szCs w:val="22"/>
                                <w:lang w:val="de-AT"/>
                              </w:rPr>
                              <w:t>n</w:t>
                            </w:r>
                            <w:r w:rsidRPr="003C6FA2">
                              <w:rPr>
                                <w:rFonts w:ascii="AkzidenzGroteskPro" w:hAnsi="AkzidenzGroteskPro"/>
                                <w:b/>
                                <w:bCs/>
                                <w:sz w:val="22"/>
                                <w:szCs w:val="22"/>
                                <w:lang w:val="de-AT"/>
                              </w:rPr>
                              <w:t xml:space="preserve"> </w:t>
                            </w:r>
                            <w:proofErr w:type="spellStart"/>
                            <w:r w:rsidRPr="003C6FA2">
                              <w:rPr>
                                <w:rFonts w:ascii="AkzidenzGroteskPro" w:hAnsi="AkzidenzGroteskPro"/>
                                <w:b/>
                                <w:bCs/>
                                <w:sz w:val="22"/>
                                <w:szCs w:val="22"/>
                                <w:lang w:val="de-AT"/>
                              </w:rPr>
                              <w:t>Wörtern</w:t>
                            </w:r>
                            <w:proofErr w:type="spellEnd"/>
                          </w:p>
                          <w:p w14:paraId="6658C2D2" w14:textId="6CCA3EFB" w:rsidR="00356D85" w:rsidRPr="003C6FA2" w:rsidRDefault="00356D85" w:rsidP="003C6FA2">
                            <w:pPr>
                              <w:pStyle w:val="Listenabsatz"/>
                              <w:numPr>
                                <w:ilvl w:val="0"/>
                                <w:numId w:val="33"/>
                              </w:numPr>
                              <w:spacing w:before="100" w:beforeAutospacing="1" w:after="100" w:afterAutospacing="1" w:line="276" w:lineRule="auto"/>
                              <w:rPr>
                                <w:lang w:val="de-AT"/>
                              </w:rPr>
                            </w:pPr>
                            <w:r w:rsidRPr="003C6FA2">
                              <w:rPr>
                                <w:rFonts w:ascii="AkzidenzGroteskPro" w:hAnsi="AkzidenzGroteskPro"/>
                                <w:b/>
                                <w:bCs/>
                                <w:sz w:val="22"/>
                                <w:szCs w:val="22"/>
                                <w:lang w:val="de-AT"/>
                              </w:rPr>
                              <w:t>Gesamtwortzahl</w:t>
                            </w:r>
                            <w:r w:rsidRPr="003C6FA2">
                              <w:rPr>
                                <w:rFonts w:ascii="AkzidenzGroteskPro" w:hAnsi="AkzidenzGroteskPro"/>
                                <w:sz w:val="22"/>
                                <w:szCs w:val="22"/>
                                <w:lang w:val="de-AT"/>
                              </w:rPr>
                              <w:t xml:space="preserve"> </w:t>
                            </w:r>
                            <w:r w:rsidRPr="003C6FA2">
                              <w:rPr>
                                <w:rFonts w:ascii="AkzidenzGroteskPro" w:hAnsi="AkzidenzGroteskPro"/>
                                <w:b/>
                                <w:bCs/>
                                <w:sz w:val="22"/>
                                <w:szCs w:val="22"/>
                                <w:lang w:val="de-AT"/>
                              </w:rPr>
                              <w:t xml:space="preserve">60 bis 90 </w:t>
                            </w:r>
                            <w:proofErr w:type="spellStart"/>
                            <w:r w:rsidRPr="003C6FA2">
                              <w:rPr>
                                <w:rFonts w:ascii="AkzidenzGroteskPro" w:hAnsi="AkzidenzGroteskPro"/>
                                <w:b/>
                                <w:bCs/>
                                <w:sz w:val="22"/>
                                <w:szCs w:val="22"/>
                                <w:lang w:val="de-AT"/>
                              </w:rPr>
                              <w:t>Wörter</w:t>
                            </w:r>
                            <w:proofErr w:type="spellEnd"/>
                          </w:p>
                          <w:p w14:paraId="3FB95F7B" w14:textId="2047250E" w:rsidR="00356D85" w:rsidRDefault="00356D85" w:rsidP="003C6FA2">
                            <w:pPr>
                              <w:pStyle w:val="Listenabsatz"/>
                              <w:numPr>
                                <w:ilvl w:val="0"/>
                                <w:numId w:val="33"/>
                              </w:numPr>
                              <w:spacing w:before="100" w:beforeAutospacing="1" w:after="100" w:afterAutospacing="1" w:line="276" w:lineRule="auto"/>
                              <w:rPr>
                                <w:lang w:val="de-AT"/>
                              </w:rPr>
                            </w:pPr>
                            <w:r>
                              <w:rPr>
                                <w:lang w:val="de-AT"/>
                              </w:rPr>
                              <w:t xml:space="preserve">Ausgangstext ist </w:t>
                            </w:r>
                            <w:r w:rsidRPr="003C6FA2">
                              <w:rPr>
                                <w:b/>
                                <w:bCs/>
                                <w:lang w:val="de-AT"/>
                              </w:rPr>
                              <w:t>stetiger Referenzpunkt</w:t>
                            </w:r>
                            <w:r>
                              <w:rPr>
                                <w:lang w:val="de-AT"/>
                              </w:rPr>
                              <w:t xml:space="preserve"> für das Prüfungsgespräch</w:t>
                            </w:r>
                          </w:p>
                          <w:p w14:paraId="4D4F63C6" w14:textId="5D4491C8" w:rsidR="00356D85" w:rsidRPr="003C6FA2" w:rsidRDefault="00356D85" w:rsidP="003C6FA2">
                            <w:pPr>
                              <w:pStyle w:val="Listenabsatz"/>
                              <w:numPr>
                                <w:ilvl w:val="0"/>
                                <w:numId w:val="33"/>
                              </w:numPr>
                              <w:spacing w:before="100" w:beforeAutospacing="1" w:after="100" w:afterAutospacing="1" w:line="276" w:lineRule="auto"/>
                              <w:rPr>
                                <w:lang w:val="de-AT"/>
                              </w:rPr>
                            </w:pPr>
                            <w:r>
                              <w:rPr>
                                <w:lang w:val="de-AT"/>
                              </w:rPr>
                              <w:t>Verwendung des Wörterbuchs ist in der Vorbereitungszeit der Prüfung gestattet</w:t>
                            </w:r>
                          </w:p>
                          <w:p w14:paraId="52E2DC1F" w14:textId="77777777" w:rsidR="00356D85" w:rsidRPr="006B253A" w:rsidRDefault="00356D85" w:rsidP="006B253A">
                            <w:pPr>
                              <w:rPr>
                                <w:lang w:val="de-AT" w:eastAsia="de-AT"/>
                              </w:rPr>
                            </w:pPr>
                          </w:p>
                          <w:p w14:paraId="3A4B8C0E" w14:textId="77777777" w:rsidR="00356D85" w:rsidRPr="00B326B0" w:rsidRDefault="00356D85" w:rsidP="00BB0C0E">
                            <w:pPr>
                              <w:spacing w:line="276" w:lineRule="auto"/>
                              <w:rPr>
                                <w:color w:val="000000" w:themeColor="text1"/>
                                <w:sz w:val="22"/>
                                <w:szCs w:val="22"/>
                                <w:lang w:val="de-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91D49" id="Text Box 36" o:spid="_x0000_s1034" type="#_x0000_t202" style="position:absolute;margin-left:-1.7pt;margin-top:21.25pt;width:445.35pt;height:156.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" filled="f" strokecolor="#8eaadb [1944]" strokeweight=".5pt">
                <v:textbox>
                  <w:txbxContent>
                    <w:p w14:paraId="72CB95DB" w14:textId="77777777" w:rsidR="00356D85" w:rsidRPr="009D793B" w:rsidRDefault="00356D85" w:rsidP="003C6FA2">
                      <w:pPr>
                        <w:spacing w:before="100" w:beforeAutospacing="1" w:after="100" w:afterAutospacing="1" w:line="360" w:lineRule="auto"/>
                        <w:rPr>
                          <w:b/>
                          <w:bCs/>
                          <w:lang w:val="de-AT"/>
                        </w:rPr>
                      </w:pPr>
                      <w:r w:rsidRPr="009D793B">
                        <w:rPr>
                          <w:b/>
                          <w:bCs/>
                          <w:lang w:val="de-AT"/>
                        </w:rPr>
                        <w:t>Informationen zum Ausgangstext:</w:t>
                      </w:r>
                    </w:p>
                    <w:p w14:paraId="25DF239D" w14:textId="4301E640" w:rsidR="00356D85" w:rsidRPr="003C6FA2" w:rsidRDefault="00356D85" w:rsidP="003C6FA2">
                      <w:pPr>
                        <w:pStyle w:val="Listenabsatz"/>
                        <w:numPr>
                          <w:ilvl w:val="0"/>
                          <w:numId w:val="33"/>
                        </w:numPr>
                        <w:spacing w:before="100" w:beforeAutospacing="1" w:after="100" w:afterAutospacing="1" w:line="276" w:lineRule="auto"/>
                        <w:rPr>
                          <w:lang w:val="de-AT"/>
                        </w:rPr>
                      </w:pPr>
                      <w:r>
                        <w:rPr>
                          <w:rFonts w:ascii="AkzidenzGroteskPro" w:hAnsi="AkzidenzGroteskPro"/>
                          <w:b/>
                          <w:bCs/>
                          <w:sz w:val="22"/>
                          <w:szCs w:val="22"/>
                          <w:lang w:val="de-AT"/>
                        </w:rPr>
                        <w:t xml:space="preserve">bekannter </w:t>
                      </w:r>
                      <w:r w:rsidRPr="003C6FA2">
                        <w:rPr>
                          <w:rFonts w:ascii="AkzidenzGroteskPro" w:hAnsi="AkzidenzGroteskPro"/>
                          <w:sz w:val="22"/>
                          <w:szCs w:val="22"/>
                          <w:lang w:val="de-AT"/>
                        </w:rPr>
                        <w:t>Text</w:t>
                      </w:r>
                      <w:r>
                        <w:rPr>
                          <w:rFonts w:ascii="AkzidenzGroteskPro" w:hAnsi="AkzidenzGroteskPro"/>
                          <w:b/>
                          <w:bCs/>
                          <w:sz w:val="22"/>
                          <w:szCs w:val="22"/>
                          <w:lang w:val="de-AT"/>
                        </w:rPr>
                        <w:t xml:space="preserve"> </w:t>
                      </w:r>
                      <w:r>
                        <w:rPr>
                          <w:rFonts w:ascii="AkzidenzGroteskPro" w:hAnsi="AkzidenzGroteskPro"/>
                          <w:sz w:val="22"/>
                          <w:szCs w:val="22"/>
                          <w:lang w:val="de-AT"/>
                        </w:rPr>
                        <w:t>(im Unterricht gemeinsam übersetzt oder bearbeitet worden)</w:t>
                      </w:r>
                    </w:p>
                    <w:p w14:paraId="4C6DA6CD" w14:textId="79EF92E2" w:rsidR="00356D85" w:rsidRPr="003C6FA2" w:rsidRDefault="00356D85" w:rsidP="003C6FA2">
                      <w:pPr>
                        <w:pStyle w:val="Listenabsatz"/>
                        <w:numPr>
                          <w:ilvl w:val="0"/>
                          <w:numId w:val="33"/>
                        </w:numPr>
                        <w:spacing w:before="100" w:beforeAutospacing="1" w:after="100" w:afterAutospacing="1" w:line="276" w:lineRule="auto"/>
                        <w:rPr>
                          <w:lang w:val="de-AT"/>
                        </w:rPr>
                      </w:pPr>
                      <w:r w:rsidRPr="003C6FA2">
                        <w:rPr>
                          <w:rFonts w:ascii="AkzidenzGroteskPro" w:hAnsi="AkzidenzGroteskPro"/>
                          <w:sz w:val="22"/>
                          <w:szCs w:val="22"/>
                          <w:lang w:val="de-AT"/>
                        </w:rPr>
                        <w:t>aus einem von</w:t>
                      </w:r>
                      <w:r>
                        <w:rPr>
                          <w:rFonts w:ascii="AkzidenzGroteskPro" w:hAnsi="AkzidenzGroteskPro"/>
                          <w:b/>
                          <w:bCs/>
                          <w:sz w:val="22"/>
                          <w:szCs w:val="22"/>
                          <w:lang w:val="de-AT"/>
                        </w:rPr>
                        <w:t xml:space="preserve"> </w:t>
                      </w:r>
                      <w:r w:rsidRPr="003C6FA2">
                        <w:rPr>
                          <w:rFonts w:ascii="AkzidenzGroteskPro" w:hAnsi="AkzidenzGroteskPro"/>
                          <w:b/>
                          <w:bCs/>
                          <w:sz w:val="22"/>
                          <w:szCs w:val="22"/>
                          <w:lang w:val="de-AT"/>
                        </w:rPr>
                        <w:t>18 Themenbereiche</w:t>
                      </w:r>
                      <w:r>
                        <w:rPr>
                          <w:rFonts w:ascii="AkzidenzGroteskPro" w:hAnsi="AkzidenzGroteskPro"/>
                          <w:b/>
                          <w:bCs/>
                          <w:sz w:val="22"/>
                          <w:szCs w:val="22"/>
                          <w:lang w:val="de-AT"/>
                        </w:rPr>
                        <w:t>n</w:t>
                      </w:r>
                      <w:r w:rsidRPr="003C6FA2">
                        <w:rPr>
                          <w:rFonts w:ascii="AkzidenzGroteskPro" w:hAnsi="AkzidenzGroteskPro"/>
                          <w:sz w:val="22"/>
                          <w:szCs w:val="22"/>
                          <w:lang w:val="de-AT"/>
                        </w:rPr>
                        <w:t xml:space="preserve"> </w:t>
                      </w:r>
                      <w:r>
                        <w:rPr>
                          <w:rFonts w:ascii="AkzidenzGroteskPro" w:hAnsi="AkzidenzGroteskPro"/>
                          <w:sz w:val="22"/>
                          <w:szCs w:val="22"/>
                          <w:lang w:val="de-AT"/>
                        </w:rPr>
                        <w:t xml:space="preserve">mit einer </w:t>
                      </w:r>
                      <w:r w:rsidRPr="003C6FA2">
                        <w:rPr>
                          <w:rFonts w:ascii="AkzidenzGroteskPro" w:hAnsi="AkzidenzGroteskPro"/>
                          <w:b/>
                          <w:bCs/>
                          <w:sz w:val="22"/>
                          <w:szCs w:val="22"/>
                          <w:lang w:val="de-AT"/>
                        </w:rPr>
                        <w:t>Textgrundlage</w:t>
                      </w:r>
                      <w:r w:rsidRPr="003C6FA2">
                        <w:rPr>
                          <w:rFonts w:ascii="AkzidenzGroteskPro" w:hAnsi="AkzidenzGroteskPro"/>
                          <w:sz w:val="22"/>
                          <w:szCs w:val="22"/>
                          <w:lang w:val="de-AT"/>
                        </w:rPr>
                        <w:t xml:space="preserve"> </w:t>
                      </w:r>
                      <w:r>
                        <w:rPr>
                          <w:rFonts w:ascii="AkzidenzGroteskPro" w:hAnsi="AkzidenzGroteskPro"/>
                          <w:sz w:val="22"/>
                          <w:szCs w:val="22"/>
                          <w:lang w:val="de-AT"/>
                        </w:rPr>
                        <w:t>von</w:t>
                      </w:r>
                      <w:r w:rsidRPr="003C6FA2">
                        <w:rPr>
                          <w:rFonts w:ascii="AkzidenzGroteskPro" w:hAnsi="AkzidenzGroteskPro"/>
                          <w:b/>
                          <w:bCs/>
                          <w:sz w:val="22"/>
                          <w:szCs w:val="22"/>
                          <w:lang w:val="de-AT"/>
                        </w:rPr>
                        <w:t xml:space="preserve"> 3000 </w:t>
                      </w:r>
                      <w:r>
                        <w:rPr>
                          <w:rFonts w:ascii="AkzidenzGroteskPro" w:hAnsi="AkzidenzGroteskPro"/>
                          <w:b/>
                          <w:bCs/>
                          <w:sz w:val="22"/>
                          <w:szCs w:val="22"/>
                          <w:lang w:val="de-AT"/>
                        </w:rPr>
                        <w:t>-</w:t>
                      </w:r>
                      <w:r w:rsidRPr="003C6FA2">
                        <w:rPr>
                          <w:rFonts w:ascii="AkzidenzGroteskPro" w:hAnsi="AkzidenzGroteskPro"/>
                          <w:b/>
                          <w:bCs/>
                          <w:sz w:val="22"/>
                          <w:szCs w:val="22"/>
                          <w:lang w:val="de-AT"/>
                        </w:rPr>
                        <w:t xml:space="preserve"> 4000 lateinische</w:t>
                      </w:r>
                      <w:r>
                        <w:rPr>
                          <w:rFonts w:ascii="AkzidenzGroteskPro" w:hAnsi="AkzidenzGroteskPro"/>
                          <w:b/>
                          <w:bCs/>
                          <w:sz w:val="22"/>
                          <w:szCs w:val="22"/>
                          <w:lang w:val="de-AT"/>
                        </w:rPr>
                        <w:t>n</w:t>
                      </w:r>
                      <w:r w:rsidRPr="003C6FA2">
                        <w:rPr>
                          <w:rFonts w:ascii="AkzidenzGroteskPro" w:hAnsi="AkzidenzGroteskPro"/>
                          <w:b/>
                          <w:bCs/>
                          <w:sz w:val="22"/>
                          <w:szCs w:val="22"/>
                          <w:lang w:val="de-AT"/>
                        </w:rPr>
                        <w:t xml:space="preserve"> </w:t>
                      </w:r>
                      <w:proofErr w:type="spellStart"/>
                      <w:r w:rsidRPr="003C6FA2">
                        <w:rPr>
                          <w:rFonts w:ascii="AkzidenzGroteskPro" w:hAnsi="AkzidenzGroteskPro"/>
                          <w:b/>
                          <w:bCs/>
                          <w:sz w:val="22"/>
                          <w:szCs w:val="22"/>
                          <w:lang w:val="de-AT"/>
                        </w:rPr>
                        <w:t>Wörtern</w:t>
                      </w:r>
                      <w:proofErr w:type="spellEnd"/>
                    </w:p>
                    <w:p w14:paraId="6658C2D2" w14:textId="6CCA3EFB" w:rsidR="00356D85" w:rsidRPr="003C6FA2" w:rsidRDefault="00356D85" w:rsidP="003C6FA2">
                      <w:pPr>
                        <w:pStyle w:val="Listenabsatz"/>
                        <w:numPr>
                          <w:ilvl w:val="0"/>
                          <w:numId w:val="33"/>
                        </w:numPr>
                        <w:spacing w:before="100" w:beforeAutospacing="1" w:after="100" w:afterAutospacing="1" w:line="276" w:lineRule="auto"/>
                        <w:rPr>
                          <w:lang w:val="de-AT"/>
                        </w:rPr>
                      </w:pPr>
                      <w:r w:rsidRPr="003C6FA2">
                        <w:rPr>
                          <w:rFonts w:ascii="AkzidenzGroteskPro" w:hAnsi="AkzidenzGroteskPro"/>
                          <w:b/>
                          <w:bCs/>
                          <w:sz w:val="22"/>
                          <w:szCs w:val="22"/>
                          <w:lang w:val="de-AT"/>
                        </w:rPr>
                        <w:t>Gesamtwortzahl</w:t>
                      </w:r>
                      <w:r w:rsidRPr="003C6FA2">
                        <w:rPr>
                          <w:rFonts w:ascii="AkzidenzGroteskPro" w:hAnsi="AkzidenzGroteskPro"/>
                          <w:sz w:val="22"/>
                          <w:szCs w:val="22"/>
                          <w:lang w:val="de-AT"/>
                        </w:rPr>
                        <w:t xml:space="preserve"> </w:t>
                      </w:r>
                      <w:r w:rsidRPr="003C6FA2">
                        <w:rPr>
                          <w:rFonts w:ascii="AkzidenzGroteskPro" w:hAnsi="AkzidenzGroteskPro"/>
                          <w:b/>
                          <w:bCs/>
                          <w:sz w:val="22"/>
                          <w:szCs w:val="22"/>
                          <w:lang w:val="de-AT"/>
                        </w:rPr>
                        <w:t xml:space="preserve">60 bis 90 </w:t>
                      </w:r>
                      <w:proofErr w:type="spellStart"/>
                      <w:r w:rsidRPr="003C6FA2">
                        <w:rPr>
                          <w:rFonts w:ascii="AkzidenzGroteskPro" w:hAnsi="AkzidenzGroteskPro"/>
                          <w:b/>
                          <w:bCs/>
                          <w:sz w:val="22"/>
                          <w:szCs w:val="22"/>
                          <w:lang w:val="de-AT"/>
                        </w:rPr>
                        <w:t>Wörter</w:t>
                      </w:r>
                      <w:proofErr w:type="spellEnd"/>
                    </w:p>
                    <w:p w14:paraId="3FB95F7B" w14:textId="2047250E" w:rsidR="00356D85" w:rsidRDefault="00356D85" w:rsidP="003C6FA2">
                      <w:pPr>
                        <w:pStyle w:val="Listenabsatz"/>
                        <w:numPr>
                          <w:ilvl w:val="0"/>
                          <w:numId w:val="33"/>
                        </w:numPr>
                        <w:spacing w:before="100" w:beforeAutospacing="1" w:after="100" w:afterAutospacing="1" w:line="276" w:lineRule="auto"/>
                        <w:rPr>
                          <w:lang w:val="de-AT"/>
                        </w:rPr>
                      </w:pPr>
                      <w:r>
                        <w:rPr>
                          <w:lang w:val="de-AT"/>
                        </w:rPr>
                        <w:t xml:space="preserve">Ausgangstext ist </w:t>
                      </w:r>
                      <w:r w:rsidRPr="003C6FA2">
                        <w:rPr>
                          <w:b/>
                          <w:bCs/>
                          <w:lang w:val="de-AT"/>
                        </w:rPr>
                        <w:t>stetiger Referenzpunkt</w:t>
                      </w:r>
                      <w:r>
                        <w:rPr>
                          <w:lang w:val="de-AT"/>
                        </w:rPr>
                        <w:t xml:space="preserve"> für das Prüfungsgespräch</w:t>
                      </w:r>
                    </w:p>
                    <w:p w14:paraId="4D4F63C6" w14:textId="5D4491C8" w:rsidR="00356D85" w:rsidRPr="003C6FA2" w:rsidRDefault="00356D85" w:rsidP="003C6FA2">
                      <w:pPr>
                        <w:pStyle w:val="Listenabsatz"/>
                        <w:numPr>
                          <w:ilvl w:val="0"/>
                          <w:numId w:val="33"/>
                        </w:numPr>
                        <w:spacing w:before="100" w:beforeAutospacing="1" w:after="100" w:afterAutospacing="1" w:line="276" w:lineRule="auto"/>
                        <w:rPr>
                          <w:lang w:val="de-AT"/>
                        </w:rPr>
                      </w:pPr>
                      <w:r>
                        <w:rPr>
                          <w:lang w:val="de-AT"/>
                        </w:rPr>
                        <w:t>Verwendung des Wörterbuchs ist in der Vorbereitungszeit der Prüfung gestattet</w:t>
                      </w:r>
                    </w:p>
                    <w:p w14:paraId="52E2DC1F" w14:textId="77777777" w:rsidR="00356D85" w:rsidRPr="006B253A" w:rsidRDefault="00356D85" w:rsidP="006B253A">
                      <w:pPr>
                        <w:rPr>
                          <w:lang w:val="de-AT" w:eastAsia="de-AT"/>
                        </w:rPr>
                      </w:pPr>
                    </w:p>
                    <w:p w14:paraId="3A4B8C0E" w14:textId="77777777" w:rsidR="00356D85" w:rsidRPr="00B326B0" w:rsidRDefault="00356D85" w:rsidP="00BB0C0E">
                      <w:pPr>
                        <w:spacing w:line="276" w:lineRule="auto"/>
                        <w:rPr>
                          <w:color w:val="000000" w:themeColor="text1"/>
                          <w:sz w:val="22"/>
                          <w:szCs w:val="22"/>
                          <w:lang w:val="de-AT"/>
                        </w:rPr>
                      </w:pPr>
                    </w:p>
                  </w:txbxContent>
                </v:textbox>
                <w10:wrap type="topAndBottom"/>
              </v:shape>
            </w:pict>
          </mc:Fallback>
        </mc:AlternateContent>
      </w:r>
      <w:r w:rsidR="00D95E2B" w:rsidRPr="00B326B0">
        <w:rPr>
          <w:lang w:val="de-AT"/>
        </w:rPr>
        <w:br w:type="page"/>
      </w:r>
    </w:p>
    <w:p w14:paraId="7AA10615" w14:textId="7DBE797B" w:rsidR="00611A98" w:rsidRPr="0036575F" w:rsidRDefault="00681E96" w:rsidP="00E374D9">
      <w:pPr>
        <w:rPr>
          <w:lang w:val="de-AT"/>
        </w:rPr>
      </w:pPr>
      <w:bookmarkStart w:id="22" w:name="_Toc9370200"/>
      <w:bookmarkStart w:id="23" w:name="_Toc9427938"/>
      <w:r w:rsidRPr="00C47005">
        <w:rPr>
          <w:noProof/>
          <w:lang w:eastAsia="de-AT"/>
        </w:rPr>
        <w:lastRenderedPageBreak/>
        <w:drawing>
          <wp:anchor distT="0" distB="0" distL="114300" distR="114300" simplePos="0" relativeHeight="251783168" behindDoc="0" locked="0" layoutInCell="1" allowOverlap="1" wp14:anchorId="0F474FCF" wp14:editId="29EE62E1">
            <wp:simplePos x="0" y="0"/>
            <wp:positionH relativeFrom="column">
              <wp:posOffset>5372100</wp:posOffset>
            </wp:positionH>
            <wp:positionV relativeFrom="paragraph">
              <wp:posOffset>0</wp:posOffset>
            </wp:positionV>
            <wp:extent cx="384810" cy="350520"/>
            <wp:effectExtent l="0" t="0" r="0" b="5080"/>
            <wp:wrapSquare wrapText="bothSides"/>
            <wp:docPr id="50" name="Picture 6">
              <a:extLst xmlns:a="http://schemas.openxmlformats.org/drawingml/2006/main">
                <a:ext uri="{FF2B5EF4-FFF2-40B4-BE49-F238E27FC236}">
                  <a16:creationId xmlns:a16="http://schemas.microsoft.com/office/drawing/2014/main" id="{8DC5AFE4-E48A-1048-8607-F9CA55B900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DC5AFE4-E48A-1048-8607-F9CA55B9005F}"/>
                        </a:ext>
                      </a:extLst>
                    </pic:cNvPr>
                    <pic:cNvPicPr>
                      <a:picLocks noChangeAspect="1"/>
                    </pic:cNvPicPr>
                  </pic:nvPicPr>
                  <pic:blipFill>
                    <a:blip r:embed="rId37" cstate="print">
                      <a:biLevel thresh="50000"/>
                      <a:extLst>
                        <a:ext uri="{28A0092B-C50C-407E-A947-70E740481C1C}">
                          <a14:useLocalDpi xmlns:a14="http://schemas.microsoft.com/office/drawing/2010/main" val="0"/>
                        </a:ext>
                      </a:extLst>
                    </a:blip>
                    <a:stretch>
                      <a:fillRect/>
                    </a:stretch>
                  </pic:blipFill>
                  <pic:spPr>
                    <a:xfrm>
                      <a:off x="0" y="0"/>
                      <a:ext cx="384810" cy="350520"/>
                    </a:xfrm>
                    <a:prstGeom prst="rect">
                      <a:avLst/>
                    </a:prstGeom>
                  </pic:spPr>
                </pic:pic>
              </a:graphicData>
            </a:graphic>
            <wp14:sizeRelH relativeFrom="page">
              <wp14:pctWidth>0</wp14:pctWidth>
            </wp14:sizeRelH>
            <wp14:sizeRelV relativeFrom="page">
              <wp14:pctHeight>0</wp14:pctHeight>
            </wp14:sizeRelV>
          </wp:anchor>
        </w:drawing>
      </w:r>
      <w:r w:rsidR="008A121F">
        <w:rPr>
          <w:noProof/>
        </w:rPr>
        <mc:AlternateContent>
          <mc:Choice Requires="wps">
            <w:drawing>
              <wp:anchor distT="0" distB="0" distL="114300" distR="114300" simplePos="0" relativeHeight="251772928" behindDoc="0" locked="0" layoutInCell="1" allowOverlap="1" wp14:anchorId="78692288" wp14:editId="3A330296">
                <wp:simplePos x="0" y="0"/>
                <wp:positionH relativeFrom="column">
                  <wp:posOffset>-2540</wp:posOffset>
                </wp:positionH>
                <wp:positionV relativeFrom="paragraph">
                  <wp:posOffset>0</wp:posOffset>
                </wp:positionV>
                <wp:extent cx="2357755" cy="272415"/>
                <wp:effectExtent l="0" t="0" r="17145" b="6985"/>
                <wp:wrapSquare wrapText="bothSides"/>
                <wp:docPr id="45" name="Text Box 45"/>
                <wp:cNvGraphicFramePr/>
                <a:graphic xmlns:a="http://schemas.openxmlformats.org/drawingml/2006/main">
                  <a:graphicData uri="http://schemas.microsoft.com/office/word/2010/wordprocessingShape">
                    <wps:wsp>
                      <wps:cNvSpPr txBox="1"/>
                      <wps:spPr>
                        <a:xfrm>
                          <a:off x="0" y="0"/>
                          <a:ext cx="2357755" cy="272415"/>
                        </a:xfrm>
                        <a:prstGeom prst="rect">
                          <a:avLst/>
                        </a:prstGeom>
                        <a:solidFill>
                          <a:schemeClr val="accent2">
                            <a:lumMod val="60000"/>
                            <a:lumOff val="40000"/>
                          </a:schemeClr>
                        </a:solidFill>
                        <a:ln w="6350">
                          <a:solidFill>
                            <a:prstClr val="black"/>
                          </a:solidFill>
                        </a:ln>
                      </wps:spPr>
                      <wps:txbx>
                        <w:txbxContent>
                          <w:p w14:paraId="5821AA96" w14:textId="77777777" w:rsidR="00356D85" w:rsidRDefault="00356D85" w:rsidP="008A121F">
                            <w:pPr>
                              <w:pStyle w:val="berschrift2"/>
                              <w:numPr>
                                <w:ilvl w:val="0"/>
                                <w:numId w:val="0"/>
                              </w:numPr>
                              <w:ind w:left="10"/>
                            </w:pPr>
                            <w:bookmarkStart w:id="24" w:name="_Toc18162691"/>
                            <w:r w:rsidRPr="008A121F">
                              <w:rPr>
                                <w:szCs w:val="24"/>
                              </w:rPr>
                              <w:t xml:space="preserve">Latein </w:t>
                            </w:r>
                            <w:r>
                              <w:t>in der Rechtswissenschaft</w:t>
                            </w:r>
                            <w:bookmarkEnd w:id="24"/>
                            <w:r>
                              <w:t xml:space="preserve"> </w:t>
                            </w:r>
                          </w:p>
                          <w:p w14:paraId="396178FF" w14:textId="2FEAA751" w:rsidR="00356D85" w:rsidRPr="008A121F" w:rsidRDefault="00356D85" w:rsidP="008A121F">
                            <w:pPr>
                              <w:pStyle w:val="berschrift2"/>
                              <w:numPr>
                                <w:ilvl w:val="0"/>
                                <w:numId w:val="0"/>
                              </w:numPr>
                              <w:ind w:left="10"/>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92288" id="Text Box 45" o:spid="_x0000_s1035" type="#_x0000_t202" style="position:absolute;margin-left:-.2pt;margin-top:0;width:185.65pt;height:21.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" fillcolor="#f4b083 [1941]" strokeweight=".5pt">
                <v:textbox>
                  <w:txbxContent>
                    <w:p w14:paraId="5821AA96" w14:textId="77777777" w:rsidR="00356D85" w:rsidRDefault="00356D85" w:rsidP="008A121F">
                      <w:pPr>
                        <w:pStyle w:val="berschrift2"/>
                        <w:numPr>
                          <w:ilvl w:val="0"/>
                          <w:numId w:val="0"/>
                        </w:numPr>
                        <w:ind w:left="10"/>
                      </w:pPr>
                      <w:bookmarkStart w:id="25" w:name="_Toc18162691"/>
                      <w:r w:rsidRPr="008A121F">
                        <w:rPr>
                          <w:szCs w:val="24"/>
                        </w:rPr>
                        <w:t xml:space="preserve">Latein </w:t>
                      </w:r>
                      <w:r>
                        <w:t>in der Rechtswissenschaft</w:t>
                      </w:r>
                      <w:bookmarkEnd w:id="25"/>
                      <w:r>
                        <w:t xml:space="preserve"> </w:t>
                      </w:r>
                    </w:p>
                    <w:p w14:paraId="396178FF" w14:textId="2FEAA751" w:rsidR="00356D85" w:rsidRPr="008A121F" w:rsidRDefault="00356D85" w:rsidP="008A121F">
                      <w:pPr>
                        <w:pStyle w:val="berschrift2"/>
                        <w:numPr>
                          <w:ilvl w:val="0"/>
                          <w:numId w:val="0"/>
                        </w:numPr>
                        <w:ind w:left="10"/>
                        <w:rPr>
                          <w:szCs w:val="24"/>
                        </w:rPr>
                      </w:pPr>
                    </w:p>
                  </w:txbxContent>
                </v:textbox>
                <w10:wrap type="square"/>
              </v:shape>
            </w:pict>
          </mc:Fallback>
        </mc:AlternateContent>
      </w:r>
      <w:bookmarkEnd w:id="22"/>
      <w:bookmarkEnd w:id="23"/>
    </w:p>
    <w:p w14:paraId="3D41CBB6" w14:textId="77777777" w:rsidR="00F52B89" w:rsidRDefault="00F52B89" w:rsidP="00F52B89">
      <w:pPr>
        <w:rPr>
          <w:b/>
          <w:bCs/>
          <w:lang w:val="de-AT" w:eastAsia="de-AT"/>
        </w:rPr>
      </w:pPr>
    </w:p>
    <w:p w14:paraId="1005763D" w14:textId="77777777" w:rsidR="00F52B89" w:rsidRDefault="00F52B89" w:rsidP="00F52B89">
      <w:pPr>
        <w:rPr>
          <w:b/>
          <w:bCs/>
          <w:lang w:val="de-AT" w:eastAsia="de-AT"/>
        </w:rPr>
      </w:pPr>
    </w:p>
    <w:p w14:paraId="2BC94CE2" w14:textId="2030ED1F" w:rsidR="00F52B89" w:rsidRDefault="00F52B89" w:rsidP="00F52B89">
      <w:pPr>
        <w:rPr>
          <w:b/>
          <w:bCs/>
          <w:lang w:val="de-AT" w:eastAsia="de-AT"/>
        </w:rPr>
      </w:pPr>
      <w:r w:rsidRPr="00F52B89">
        <w:rPr>
          <w:b/>
          <w:bCs/>
          <w:lang w:val="de-AT" w:eastAsia="de-AT"/>
        </w:rPr>
        <w:t>Römisches Recht und Rezeption:</w:t>
      </w:r>
    </w:p>
    <w:p w14:paraId="1A121208" w14:textId="77777777" w:rsidR="00F52B89" w:rsidRDefault="00F52B89" w:rsidP="00173BB0">
      <w:pPr>
        <w:spacing w:line="276" w:lineRule="auto"/>
        <w:rPr>
          <w:b/>
          <w:bCs/>
          <w:lang w:val="de-AT" w:eastAsia="de-AT"/>
        </w:rPr>
      </w:pPr>
    </w:p>
    <w:p w14:paraId="60DD8F3B" w14:textId="649743D4" w:rsidR="00114002" w:rsidRPr="00F52B89" w:rsidRDefault="00330731" w:rsidP="00173BB0">
      <w:pPr>
        <w:spacing w:line="276" w:lineRule="auto"/>
        <w:rPr>
          <w:b/>
          <w:bCs/>
          <w:lang w:val="de-AT" w:eastAsia="de-AT"/>
        </w:rPr>
      </w:pPr>
      <w:r>
        <w:rPr>
          <w:lang w:val="de-AT" w:eastAsia="de-AT"/>
        </w:rPr>
        <w:t xml:space="preserve">Die Grundzüge des römischen Rechts sind auch noch in der heutigen </w:t>
      </w:r>
      <w:proofErr w:type="spellStart"/>
      <w:r>
        <w:rPr>
          <w:lang w:val="de-AT" w:eastAsia="de-AT"/>
        </w:rPr>
        <w:t>JuristInnenausbildung</w:t>
      </w:r>
      <w:proofErr w:type="spellEnd"/>
      <w:r>
        <w:rPr>
          <w:lang w:val="de-AT" w:eastAsia="de-AT"/>
        </w:rPr>
        <w:t xml:space="preserve"> von großer Aktualität. Dies kann darauf zurückgeführt werden, dass die römischen Juristen viele grundlegende Problemtypen der Rechts erkannt </w:t>
      </w:r>
      <w:r w:rsidR="00114002">
        <w:rPr>
          <w:lang w:val="de-AT" w:eastAsia="de-AT"/>
        </w:rPr>
        <w:t>und erfasst haben. Dabei e</w:t>
      </w:r>
      <w:r w:rsidR="00326E0C" w:rsidRPr="00326E0C">
        <w:rPr>
          <w:lang w:val="de-AT" w:eastAsia="de-AT"/>
        </w:rPr>
        <w:t xml:space="preserve">ntwickelten </w:t>
      </w:r>
      <w:r w:rsidR="00114002">
        <w:rPr>
          <w:lang w:val="de-AT" w:eastAsia="de-AT"/>
        </w:rPr>
        <w:t xml:space="preserve">sie </w:t>
      </w:r>
      <w:r w:rsidR="00326E0C" w:rsidRPr="00326E0C">
        <w:rPr>
          <w:b/>
          <w:bCs/>
          <w:lang w:val="de-AT" w:eastAsia="de-AT"/>
        </w:rPr>
        <w:t>spezifisch juristische Denkweisen</w:t>
      </w:r>
      <w:r w:rsidR="00326E0C" w:rsidRPr="00326E0C">
        <w:rPr>
          <w:lang w:val="de-AT" w:eastAsia="de-AT"/>
        </w:rPr>
        <w:t xml:space="preserve"> und grundle</w:t>
      </w:r>
      <w:r w:rsidR="00023D56">
        <w:rPr>
          <w:lang w:val="de-AT" w:eastAsia="de-AT"/>
        </w:rPr>
        <w:t>ge</w:t>
      </w:r>
      <w:r w:rsidR="00326E0C" w:rsidRPr="00326E0C">
        <w:rPr>
          <w:lang w:val="de-AT" w:eastAsia="de-AT"/>
        </w:rPr>
        <w:t xml:space="preserve">nde </w:t>
      </w:r>
      <w:r w:rsidR="00326E0C" w:rsidRPr="00326E0C">
        <w:rPr>
          <w:b/>
          <w:bCs/>
          <w:lang w:val="de-AT" w:eastAsia="de-AT"/>
        </w:rPr>
        <w:t>Methoden wissenschaftlicher Rechtsfindung</w:t>
      </w:r>
      <w:r w:rsidR="00114002">
        <w:rPr>
          <w:lang w:val="de-AT" w:eastAsia="de-AT"/>
        </w:rPr>
        <w:t xml:space="preserve"> und sc</w:t>
      </w:r>
      <w:r w:rsidR="00326E0C" w:rsidRPr="00326E0C">
        <w:rPr>
          <w:lang w:val="de-AT" w:eastAsia="de-AT"/>
        </w:rPr>
        <w:t xml:space="preserve">hafften inhaltlich bis heute teils unveränderte bzw. ihrem Ansatz </w:t>
      </w:r>
      <w:r w:rsidR="004B1DBC" w:rsidRPr="00326E0C">
        <w:rPr>
          <w:lang w:val="de-AT" w:eastAsia="de-AT"/>
        </w:rPr>
        <w:t xml:space="preserve">nach </w:t>
      </w:r>
      <w:r w:rsidR="004B1DBC" w:rsidRPr="00326E0C">
        <w:rPr>
          <w:b/>
          <w:bCs/>
          <w:lang w:val="de-AT" w:eastAsia="de-AT"/>
        </w:rPr>
        <w:t>fortbestehende Modelle</w:t>
      </w:r>
      <w:r w:rsidR="00326E0C" w:rsidRPr="00326E0C">
        <w:rPr>
          <w:b/>
          <w:bCs/>
          <w:lang w:val="de-AT" w:eastAsia="de-AT"/>
        </w:rPr>
        <w:t xml:space="preserve"> und Lösungen</w:t>
      </w:r>
      <w:r w:rsidR="00114002">
        <w:rPr>
          <w:b/>
          <w:bCs/>
          <w:lang w:val="de-AT" w:eastAsia="de-AT"/>
        </w:rPr>
        <w:t>.</w:t>
      </w:r>
      <w:r w:rsidR="00114002">
        <w:rPr>
          <w:rStyle w:val="Endnotenzeichen"/>
          <w:b/>
          <w:bCs/>
          <w:lang w:val="de-AT" w:eastAsia="de-AT"/>
        </w:rPr>
        <w:endnoteReference w:id="3"/>
      </w:r>
      <w:r w:rsidR="00114002">
        <w:rPr>
          <w:b/>
          <w:bCs/>
          <w:lang w:val="de-AT" w:eastAsia="de-AT"/>
        </w:rPr>
        <w:t xml:space="preserve"> </w:t>
      </w:r>
    </w:p>
    <w:p w14:paraId="4EBCD064" w14:textId="77777777" w:rsidR="00D74031" w:rsidRDefault="00D74031" w:rsidP="00173BB0">
      <w:pPr>
        <w:spacing w:line="276" w:lineRule="auto"/>
        <w:rPr>
          <w:b/>
          <w:bCs/>
          <w:lang w:val="de-AT" w:eastAsia="de-AT"/>
        </w:rPr>
      </w:pPr>
    </w:p>
    <w:p w14:paraId="4D52427B" w14:textId="21E2C571" w:rsidR="00F52B89" w:rsidRDefault="00114002" w:rsidP="00173BB0">
      <w:pPr>
        <w:spacing w:line="276" w:lineRule="auto"/>
        <w:jc w:val="both"/>
        <w:rPr>
          <w:lang w:val="de-AT" w:eastAsia="de-AT"/>
        </w:rPr>
      </w:pPr>
      <w:r w:rsidRPr="00114002">
        <w:rPr>
          <w:color w:val="000000" w:themeColor="text1"/>
          <w:lang w:val="de-AT"/>
        </w:rPr>
        <w:t xml:space="preserve">Das Rechtswissen, das innerhalb der Priesterkollegien entstanden war, blieb für lange Zeit </w:t>
      </w:r>
      <w:r w:rsidRPr="004C5963">
        <w:rPr>
          <w:color w:val="000000" w:themeColor="text1"/>
          <w:lang w:val="de-AT"/>
        </w:rPr>
        <w:t>Monopol der Pontifices. Dieses Monopol zerfiel jedoch aufgrund einer Reihe einschneidender Ereignisse. Dazu trugen besonders die Bekanntmachung und Veröffentlichung des </w:t>
      </w:r>
      <w:r w:rsidRPr="004C5963">
        <w:rPr>
          <w:b/>
          <w:bCs/>
          <w:color w:val="000000" w:themeColor="text1"/>
          <w:bdr w:val="none" w:sz="0" w:space="0" w:color="auto" w:frame="1"/>
          <w:lang w:val="de-AT"/>
        </w:rPr>
        <w:t>Zwölftafelgesetzes</w:t>
      </w:r>
      <w:r w:rsidRPr="004C5963">
        <w:rPr>
          <w:i/>
          <w:iCs/>
          <w:color w:val="000000" w:themeColor="text1"/>
          <w:bdr w:val="none" w:sz="0" w:space="0" w:color="auto" w:frame="1"/>
          <w:lang w:val="de-AT"/>
        </w:rPr>
        <w:t xml:space="preserve"> </w:t>
      </w:r>
      <w:r w:rsidRPr="004C5963">
        <w:rPr>
          <w:lang w:val="de-AT" w:eastAsia="de-AT"/>
        </w:rPr>
        <w:t xml:space="preserve">(451 v.Chr.) </w:t>
      </w:r>
      <w:r w:rsidRPr="004C5963">
        <w:rPr>
          <w:color w:val="000000" w:themeColor="text1"/>
          <w:lang w:val="de-AT"/>
        </w:rPr>
        <w:t xml:space="preserve">bei, auch </w:t>
      </w:r>
      <w:r w:rsidRPr="004C5963">
        <w:rPr>
          <w:i/>
          <w:iCs/>
          <w:lang w:val="de-AT" w:eastAsia="de-AT"/>
        </w:rPr>
        <w:t xml:space="preserve">Lex </w:t>
      </w:r>
      <w:proofErr w:type="spellStart"/>
      <w:r w:rsidRPr="004C5963">
        <w:rPr>
          <w:i/>
          <w:iCs/>
          <w:lang w:val="de-AT" w:eastAsia="de-AT"/>
        </w:rPr>
        <w:t>duodecim</w:t>
      </w:r>
      <w:proofErr w:type="spellEnd"/>
      <w:r w:rsidRPr="004C5963">
        <w:rPr>
          <w:i/>
          <w:iCs/>
          <w:lang w:val="de-AT" w:eastAsia="de-AT"/>
        </w:rPr>
        <w:t xml:space="preserve"> </w:t>
      </w:r>
      <w:proofErr w:type="spellStart"/>
      <w:r w:rsidRPr="004C5963">
        <w:rPr>
          <w:i/>
          <w:iCs/>
          <w:lang w:val="de-AT" w:eastAsia="de-AT"/>
        </w:rPr>
        <w:t>tabularum</w:t>
      </w:r>
      <w:proofErr w:type="spellEnd"/>
      <w:r w:rsidRPr="004C5963">
        <w:rPr>
          <w:i/>
          <w:iCs/>
          <w:color w:val="000000" w:themeColor="text1"/>
          <w:lang w:val="de-AT"/>
        </w:rPr>
        <w:t xml:space="preserve">. </w:t>
      </w:r>
      <w:r w:rsidR="004C5963">
        <w:rPr>
          <w:color w:val="000000" w:themeColor="text1"/>
          <w:lang w:val="de-AT"/>
        </w:rPr>
        <w:t xml:space="preserve">In der Kaiserzeit wuchs die gesetzgeberische Tätigkeit des Prinzipats, indem </w:t>
      </w:r>
      <w:r w:rsidR="00681862">
        <w:rPr>
          <w:color w:val="000000" w:themeColor="text1"/>
          <w:lang w:val="de-AT"/>
        </w:rPr>
        <w:t xml:space="preserve">Juristen nur mehr das Recht hatten, aus Autorität des Kaisers Gutachten zu erstatten und deren </w:t>
      </w:r>
      <w:proofErr w:type="spellStart"/>
      <w:r w:rsidR="004C5963" w:rsidRPr="007B3719">
        <w:rPr>
          <w:i/>
          <w:color w:val="000000" w:themeColor="text1"/>
          <w:lang w:val="de-AT"/>
        </w:rPr>
        <w:t>auctoritas</w:t>
      </w:r>
      <w:proofErr w:type="spellEnd"/>
      <w:r w:rsidR="004C5963">
        <w:rPr>
          <w:color w:val="000000" w:themeColor="text1"/>
          <w:lang w:val="de-AT"/>
        </w:rPr>
        <w:t xml:space="preserve"> </w:t>
      </w:r>
      <w:r w:rsidR="00AB394B">
        <w:rPr>
          <w:color w:val="000000" w:themeColor="text1"/>
          <w:lang w:val="de-AT"/>
        </w:rPr>
        <w:t xml:space="preserve">durch die </w:t>
      </w:r>
      <w:r w:rsidR="004C5963">
        <w:rPr>
          <w:color w:val="000000" w:themeColor="text1"/>
          <w:lang w:val="de-AT"/>
        </w:rPr>
        <w:t xml:space="preserve">des Kaisers </w:t>
      </w:r>
      <w:r w:rsidR="00B53077">
        <w:rPr>
          <w:color w:val="000000" w:themeColor="text1"/>
          <w:lang w:val="de-AT"/>
        </w:rPr>
        <w:t>ersetzt wurde</w:t>
      </w:r>
      <w:r w:rsidR="00681862">
        <w:rPr>
          <w:color w:val="000000" w:themeColor="text1"/>
          <w:lang w:val="de-AT"/>
        </w:rPr>
        <w:t xml:space="preserve">. Später wurden Juristen in den Rat des Kaisers aufgenommen und konnten daher noch besser kontrolliert werden. </w:t>
      </w:r>
      <w:r w:rsidR="00295061" w:rsidRPr="004C5963">
        <w:rPr>
          <w:lang w:val="de-AT" w:eastAsia="de-AT"/>
        </w:rPr>
        <w:t xml:space="preserve">Das </w:t>
      </w:r>
      <w:r w:rsidR="00295061" w:rsidRPr="004C5963">
        <w:rPr>
          <w:b/>
          <w:bCs/>
          <w:lang w:val="de-AT" w:eastAsia="de-AT"/>
        </w:rPr>
        <w:t xml:space="preserve">Corpus </w:t>
      </w:r>
      <w:proofErr w:type="spellStart"/>
      <w:r w:rsidR="00295061" w:rsidRPr="004C5963">
        <w:rPr>
          <w:b/>
          <w:bCs/>
          <w:lang w:val="de-AT" w:eastAsia="de-AT"/>
        </w:rPr>
        <w:t>iuris</w:t>
      </w:r>
      <w:proofErr w:type="spellEnd"/>
      <w:r w:rsidR="00295061" w:rsidRPr="004C5963">
        <w:rPr>
          <w:b/>
          <w:bCs/>
          <w:lang w:val="de-AT" w:eastAsia="de-AT"/>
        </w:rPr>
        <w:t xml:space="preserve"> </w:t>
      </w:r>
      <w:proofErr w:type="spellStart"/>
      <w:r w:rsidR="00295061" w:rsidRPr="004C5963">
        <w:rPr>
          <w:b/>
          <w:bCs/>
          <w:lang w:val="de-AT" w:eastAsia="de-AT"/>
        </w:rPr>
        <w:t>civilis</w:t>
      </w:r>
      <w:proofErr w:type="spellEnd"/>
      <w:r w:rsidR="00295061" w:rsidRPr="004C5963">
        <w:rPr>
          <w:b/>
          <w:bCs/>
          <w:lang w:val="de-AT" w:eastAsia="de-AT"/>
        </w:rPr>
        <w:t xml:space="preserve"> </w:t>
      </w:r>
      <w:r w:rsidR="00295061">
        <w:rPr>
          <w:lang w:val="de-AT" w:eastAsia="de-AT"/>
        </w:rPr>
        <w:t xml:space="preserve">ist eine </w:t>
      </w:r>
      <w:r w:rsidR="00295061" w:rsidRPr="004C5963">
        <w:rPr>
          <w:lang w:val="de-AT" w:eastAsia="de-AT"/>
        </w:rPr>
        <w:t>Sammlung lateinischer juristischer Schriften kodifiziert von Kaiser Justinian I (527.565 n.Chr.</w:t>
      </w:r>
      <w:r w:rsidR="00295061">
        <w:rPr>
          <w:lang w:val="de-AT" w:eastAsia="de-AT"/>
        </w:rPr>
        <w:t xml:space="preserve">), die ein Übergewicht der beiden besonders produktiven Juristen </w:t>
      </w:r>
      <w:r w:rsidR="00295061" w:rsidRPr="00681862">
        <w:rPr>
          <w:b/>
          <w:bCs/>
          <w:lang w:val="de-AT" w:eastAsia="de-AT"/>
        </w:rPr>
        <w:t>Ulpianus</w:t>
      </w:r>
      <w:r w:rsidR="00295061">
        <w:rPr>
          <w:lang w:val="de-AT" w:eastAsia="de-AT"/>
        </w:rPr>
        <w:t xml:space="preserve"> und </w:t>
      </w:r>
      <w:r w:rsidR="00295061" w:rsidRPr="00681862">
        <w:rPr>
          <w:b/>
          <w:bCs/>
          <w:lang w:val="de-AT" w:eastAsia="de-AT"/>
        </w:rPr>
        <w:t>Paulus</w:t>
      </w:r>
      <w:r w:rsidR="00295061">
        <w:rPr>
          <w:lang w:val="de-AT" w:eastAsia="de-AT"/>
        </w:rPr>
        <w:t xml:space="preserve"> aufweist.</w:t>
      </w:r>
      <w:r w:rsidR="00295061">
        <w:rPr>
          <w:rStyle w:val="Endnotenzeichen"/>
          <w:lang w:val="de-AT" w:eastAsia="de-AT"/>
        </w:rPr>
        <w:endnoteReference w:id="4"/>
      </w:r>
    </w:p>
    <w:p w14:paraId="1A0AC0C3" w14:textId="2991B323" w:rsidR="00F52B89" w:rsidRDefault="00F52B89" w:rsidP="00D40922">
      <w:pPr>
        <w:spacing w:line="360" w:lineRule="auto"/>
        <w:rPr>
          <w:lang w:val="de-AT" w:eastAsia="de-AT"/>
        </w:rPr>
      </w:pPr>
    </w:p>
    <w:p w14:paraId="08F79635" w14:textId="1112174D" w:rsidR="00B53077" w:rsidRDefault="00F52B89" w:rsidP="00681862">
      <w:pPr>
        <w:pStyle w:val="berschrift3"/>
        <w:numPr>
          <w:ilvl w:val="0"/>
          <w:numId w:val="0"/>
        </w:numPr>
        <w:ind w:left="10"/>
      </w:pPr>
      <w:bookmarkStart w:id="26" w:name="_Toc18162692"/>
      <w:r w:rsidRPr="00F52B89">
        <w:t>Grundzüge des römischen Rechts</w:t>
      </w:r>
      <w:r w:rsidR="0064157C">
        <w:rPr>
          <w:rStyle w:val="Endnotenzeichen"/>
        </w:rPr>
        <w:endnoteReference w:id="5"/>
      </w:r>
      <w:bookmarkEnd w:id="26"/>
    </w:p>
    <w:p w14:paraId="12BAC3CC" w14:textId="77777777" w:rsidR="00173BB0" w:rsidRPr="00173BB0" w:rsidRDefault="00173BB0" w:rsidP="00173BB0">
      <w:pPr>
        <w:rPr>
          <w:lang w:val="de-AT" w:eastAsia="de-AT"/>
        </w:rPr>
      </w:pPr>
    </w:p>
    <w:p w14:paraId="14AE6B60" w14:textId="7A443C8F" w:rsidR="00D74031" w:rsidRDefault="00D74031" w:rsidP="00D74031">
      <w:pPr>
        <w:spacing w:line="360" w:lineRule="auto"/>
        <w:rPr>
          <w:b/>
          <w:bCs/>
          <w:lang w:val="de-AT" w:eastAsia="de-AT"/>
        </w:rPr>
      </w:pPr>
      <w:r w:rsidRPr="00326E0C">
        <w:rPr>
          <w:b/>
          <w:bCs/>
          <w:lang w:val="de-AT" w:eastAsia="de-AT"/>
        </w:rPr>
        <w:t xml:space="preserve">Rechtsfähigkeit: </w:t>
      </w:r>
    </w:p>
    <w:p w14:paraId="025A0C82" w14:textId="77777777" w:rsidR="00D74031" w:rsidRPr="00326E0C" w:rsidRDefault="00D74031" w:rsidP="00D74031">
      <w:pPr>
        <w:spacing w:line="360" w:lineRule="auto"/>
        <w:jc w:val="both"/>
        <w:rPr>
          <w:lang w:val="de-AT" w:eastAsia="de-AT"/>
        </w:rPr>
      </w:pPr>
      <w:r w:rsidRPr="00326E0C">
        <w:rPr>
          <w:lang w:val="de-AT" w:eastAsia="de-AT"/>
        </w:rPr>
        <w:t xml:space="preserve">laut römischen Recht ist der </w:t>
      </w:r>
      <w:r w:rsidRPr="00326E0C">
        <w:rPr>
          <w:i/>
          <w:iCs/>
          <w:lang w:val="de-AT" w:eastAsia="de-AT"/>
        </w:rPr>
        <w:t>STATUS</w:t>
      </w:r>
      <w:r w:rsidRPr="00326E0C">
        <w:rPr>
          <w:lang w:val="de-AT" w:eastAsia="de-AT"/>
        </w:rPr>
        <w:t xml:space="preserve"> (die Rechtsstellung) differenziert</w:t>
      </w:r>
    </w:p>
    <w:p w14:paraId="539E8768" w14:textId="13BD400B" w:rsidR="00D74031" w:rsidRPr="00C0301F" w:rsidRDefault="00D74031" w:rsidP="00D74031">
      <w:pPr>
        <w:numPr>
          <w:ilvl w:val="0"/>
          <w:numId w:val="16"/>
        </w:numPr>
        <w:spacing w:line="360" w:lineRule="auto"/>
        <w:jc w:val="both"/>
        <w:rPr>
          <w:lang w:eastAsia="de-AT"/>
        </w:rPr>
      </w:pPr>
      <w:proofErr w:type="spellStart"/>
      <w:r>
        <w:rPr>
          <w:lang w:eastAsia="de-AT"/>
        </w:rPr>
        <w:t>Freie</w:t>
      </w:r>
      <w:proofErr w:type="spellEnd"/>
      <w:r>
        <w:rPr>
          <w:lang w:eastAsia="de-AT"/>
        </w:rPr>
        <w:t xml:space="preserve"> und </w:t>
      </w:r>
      <w:proofErr w:type="spellStart"/>
      <w:r>
        <w:rPr>
          <w:lang w:eastAsia="de-AT"/>
        </w:rPr>
        <w:t>Sklaven</w:t>
      </w:r>
      <w:proofErr w:type="spellEnd"/>
      <w:r>
        <w:rPr>
          <w:lang w:eastAsia="de-AT"/>
        </w:rPr>
        <w:t xml:space="preserve">: </w:t>
      </w:r>
      <w:r w:rsidRPr="00C0301F">
        <w:rPr>
          <w:i/>
          <w:iCs/>
          <w:lang w:eastAsia="de-AT"/>
        </w:rPr>
        <w:t>STATUS LIBERTATIS: HOMINES LIBRI vs. SERVI</w:t>
      </w:r>
    </w:p>
    <w:p w14:paraId="03BD72C2" w14:textId="77777777" w:rsidR="00D74031" w:rsidRPr="00C0301F" w:rsidRDefault="00D74031" w:rsidP="00D74031">
      <w:pPr>
        <w:numPr>
          <w:ilvl w:val="0"/>
          <w:numId w:val="16"/>
        </w:numPr>
        <w:spacing w:line="360" w:lineRule="auto"/>
        <w:jc w:val="both"/>
        <w:rPr>
          <w:lang w:val="de-AT" w:eastAsia="de-AT"/>
        </w:rPr>
      </w:pPr>
      <w:r w:rsidRPr="00C0301F">
        <w:rPr>
          <w:lang w:val="de-AT" w:eastAsia="de-AT"/>
        </w:rPr>
        <w:t xml:space="preserve">Stellung im Familienverband: </w:t>
      </w:r>
      <w:r w:rsidRPr="00C0301F">
        <w:rPr>
          <w:i/>
          <w:iCs/>
          <w:lang w:val="de-AT" w:eastAsia="de-AT"/>
        </w:rPr>
        <w:t>STATUS FAMILIAE: UXOR IN MANU (</w:t>
      </w:r>
      <w:proofErr w:type="spellStart"/>
      <w:r w:rsidRPr="00C0301F">
        <w:rPr>
          <w:i/>
          <w:iCs/>
          <w:lang w:val="de-AT" w:eastAsia="de-AT"/>
        </w:rPr>
        <w:t>manus</w:t>
      </w:r>
      <w:proofErr w:type="spellEnd"/>
      <w:r w:rsidRPr="00C0301F">
        <w:rPr>
          <w:i/>
          <w:iCs/>
          <w:lang w:val="de-AT" w:eastAsia="de-AT"/>
        </w:rPr>
        <w:t xml:space="preserve"> Ehe) und FILIAE </w:t>
      </w:r>
      <w:r w:rsidRPr="00C0301F">
        <w:rPr>
          <w:lang w:val="de-AT" w:eastAsia="de-AT"/>
        </w:rPr>
        <w:t>&amp;</w:t>
      </w:r>
      <w:r w:rsidRPr="00C0301F">
        <w:rPr>
          <w:i/>
          <w:iCs/>
          <w:lang w:val="de-AT" w:eastAsia="de-AT"/>
        </w:rPr>
        <w:t xml:space="preserve"> FILII FAMILIAS unter PATRIA POTESTAS des PATER FAMILIAS</w:t>
      </w:r>
    </w:p>
    <w:p w14:paraId="15E83C05" w14:textId="77777777" w:rsidR="00D74031" w:rsidRPr="00D74031" w:rsidRDefault="00D74031" w:rsidP="00D74031">
      <w:pPr>
        <w:numPr>
          <w:ilvl w:val="0"/>
          <w:numId w:val="16"/>
        </w:numPr>
        <w:spacing w:line="360" w:lineRule="auto"/>
        <w:jc w:val="both"/>
        <w:rPr>
          <w:lang w:val="de-AT" w:eastAsia="de-AT"/>
        </w:rPr>
      </w:pPr>
      <w:r w:rsidRPr="00C0301F">
        <w:rPr>
          <w:lang w:val="de-AT" w:eastAsia="de-AT"/>
        </w:rPr>
        <w:t xml:space="preserve">Bürger und Nichtbürger: </w:t>
      </w:r>
      <w:r w:rsidRPr="00C0301F">
        <w:rPr>
          <w:i/>
          <w:iCs/>
          <w:lang w:val="de-AT" w:eastAsia="de-AT"/>
        </w:rPr>
        <w:t>STATUS CIVITATIS: DOMINIUM EX IURE QUIRITIUM und MANCIPATIO</w:t>
      </w:r>
    </w:p>
    <w:p w14:paraId="0953407F" w14:textId="77777777" w:rsidR="00D74031" w:rsidRPr="00C0301F" w:rsidRDefault="00D74031" w:rsidP="00D74031">
      <w:pPr>
        <w:spacing w:line="360" w:lineRule="auto"/>
        <w:jc w:val="both"/>
        <w:rPr>
          <w:lang w:val="de-AT" w:eastAsia="de-AT"/>
        </w:rPr>
      </w:pPr>
    </w:p>
    <w:p w14:paraId="59DDEFD9" w14:textId="77777777" w:rsidR="00D74031" w:rsidRDefault="00D74031" w:rsidP="00D74031">
      <w:pPr>
        <w:spacing w:line="360" w:lineRule="auto"/>
        <w:jc w:val="both"/>
        <w:rPr>
          <w:b/>
          <w:bCs/>
          <w:lang w:val="de-AT" w:eastAsia="de-AT"/>
        </w:rPr>
      </w:pPr>
      <w:r w:rsidRPr="00330731">
        <w:rPr>
          <w:b/>
          <w:bCs/>
          <w:lang w:val="de-AT" w:eastAsia="de-AT"/>
        </w:rPr>
        <w:t xml:space="preserve">Handlungsfähigkeit: </w:t>
      </w:r>
    </w:p>
    <w:p w14:paraId="32473C03" w14:textId="77777777" w:rsidR="00D74031" w:rsidRPr="00330731" w:rsidRDefault="00D74031" w:rsidP="00D74031">
      <w:pPr>
        <w:spacing w:line="360" w:lineRule="auto"/>
        <w:jc w:val="both"/>
        <w:rPr>
          <w:lang w:val="de-AT" w:eastAsia="de-AT"/>
        </w:rPr>
      </w:pPr>
      <w:proofErr w:type="spellStart"/>
      <w:r w:rsidRPr="00330731">
        <w:rPr>
          <w:lang w:val="de-AT" w:eastAsia="de-AT"/>
        </w:rPr>
        <w:t>dh</w:t>
      </w:r>
      <w:proofErr w:type="spellEnd"/>
      <w:r w:rsidRPr="00330731">
        <w:rPr>
          <w:lang w:val="de-AT" w:eastAsia="de-AT"/>
        </w:rPr>
        <w:t xml:space="preserve">. die Fähigkeit, </w:t>
      </w:r>
      <w:r>
        <w:rPr>
          <w:lang w:val="de-AT" w:eastAsia="de-AT"/>
        </w:rPr>
        <w:t>durch eigenes Handeln Rechte und Pflichten zu bergründen</w:t>
      </w:r>
    </w:p>
    <w:p w14:paraId="71D6134E" w14:textId="77777777" w:rsidR="00D74031" w:rsidRPr="00326E0C" w:rsidRDefault="00D74031" w:rsidP="00D74031">
      <w:pPr>
        <w:numPr>
          <w:ilvl w:val="0"/>
          <w:numId w:val="17"/>
        </w:numPr>
        <w:spacing w:line="360" w:lineRule="auto"/>
        <w:jc w:val="both"/>
        <w:rPr>
          <w:lang w:val="de-AT" w:eastAsia="de-AT"/>
        </w:rPr>
      </w:pPr>
      <w:r>
        <w:rPr>
          <w:lang w:val="de-AT" w:eastAsia="de-AT"/>
        </w:rPr>
        <w:t xml:space="preserve">(Klein-)Kinder: </w:t>
      </w:r>
      <w:r w:rsidRPr="00326E0C">
        <w:rPr>
          <w:i/>
          <w:iCs/>
          <w:lang w:val="de-AT" w:eastAsia="de-AT"/>
        </w:rPr>
        <w:t xml:space="preserve">INFANTES </w:t>
      </w:r>
      <w:r w:rsidRPr="00FC27C2">
        <w:rPr>
          <w:i/>
          <w:iCs/>
          <w:lang w:val="de-AT" w:eastAsia="de-AT"/>
        </w:rPr>
        <w:t>sind bis zum</w:t>
      </w:r>
      <w:r>
        <w:rPr>
          <w:lang w:val="de-AT" w:eastAsia="de-AT"/>
        </w:rPr>
        <w:t xml:space="preserve"> </w:t>
      </w:r>
      <w:r w:rsidRPr="00FC27C2">
        <w:rPr>
          <w:i/>
          <w:iCs/>
          <w:lang w:val="de-AT" w:eastAsia="de-AT"/>
        </w:rPr>
        <w:t>vollendeten</w:t>
      </w:r>
      <w:r>
        <w:rPr>
          <w:i/>
          <w:iCs/>
          <w:lang w:val="de-AT" w:eastAsia="de-AT"/>
        </w:rPr>
        <w:t xml:space="preserve"> 7. Lebensjahr völlig handlungsunfähig</w:t>
      </w:r>
      <w:r>
        <w:rPr>
          <w:lang w:val="de-AT" w:eastAsia="de-AT"/>
        </w:rPr>
        <w:t xml:space="preserve"> </w:t>
      </w:r>
    </w:p>
    <w:p w14:paraId="3CAF9DD5" w14:textId="78CB4759" w:rsidR="00D74031" w:rsidRPr="00FC27C2" w:rsidRDefault="00D74031" w:rsidP="00D74031">
      <w:pPr>
        <w:numPr>
          <w:ilvl w:val="0"/>
          <w:numId w:val="17"/>
        </w:numPr>
        <w:spacing w:line="360" w:lineRule="auto"/>
        <w:jc w:val="both"/>
        <w:rPr>
          <w:lang w:val="de-AT" w:eastAsia="de-AT"/>
        </w:rPr>
      </w:pPr>
      <w:r>
        <w:rPr>
          <w:lang w:val="de-AT" w:eastAsia="de-AT"/>
        </w:rPr>
        <w:t xml:space="preserve">Unmündige: </w:t>
      </w:r>
      <w:r w:rsidRPr="00FC27C2">
        <w:rPr>
          <w:i/>
          <w:iCs/>
          <w:lang w:val="de-AT" w:eastAsia="de-AT"/>
        </w:rPr>
        <w:t>PUPILLI</w:t>
      </w:r>
      <w:r>
        <w:rPr>
          <w:i/>
          <w:iCs/>
          <w:lang w:val="de-AT" w:eastAsia="de-AT"/>
        </w:rPr>
        <w:t xml:space="preserve">, </w:t>
      </w:r>
      <w:proofErr w:type="spellStart"/>
      <w:r>
        <w:rPr>
          <w:i/>
          <w:iCs/>
          <w:lang w:val="de-AT" w:eastAsia="de-AT"/>
        </w:rPr>
        <w:t>dh</w:t>
      </w:r>
      <w:proofErr w:type="spellEnd"/>
      <w:r>
        <w:rPr>
          <w:i/>
          <w:iCs/>
          <w:lang w:val="de-AT" w:eastAsia="de-AT"/>
        </w:rPr>
        <w:t>. Knaben bis zum vollendeten 14. und Mädchen bis zum vollendeten 12. Lebensjahr sind beschränkt gesellschaftsfähig</w:t>
      </w:r>
      <w:r w:rsidR="00F7304F">
        <w:rPr>
          <w:i/>
          <w:iCs/>
          <w:lang w:val="de-AT" w:eastAsia="de-AT"/>
        </w:rPr>
        <w:t>,</w:t>
      </w:r>
      <w:r>
        <w:rPr>
          <w:i/>
          <w:iCs/>
          <w:lang w:val="de-AT" w:eastAsia="de-AT"/>
        </w:rPr>
        <w:t xml:space="preserve"> brauchen </w:t>
      </w:r>
      <w:r w:rsidRPr="00FC27C2">
        <w:rPr>
          <w:i/>
          <w:iCs/>
          <w:lang w:val="de-AT" w:eastAsia="de-AT"/>
        </w:rPr>
        <w:t xml:space="preserve">AUCTORITAS </w:t>
      </w:r>
      <w:r w:rsidRPr="00FC27C2">
        <w:rPr>
          <w:i/>
          <w:iCs/>
          <w:lang w:val="de-AT" w:eastAsia="de-AT"/>
        </w:rPr>
        <w:lastRenderedPageBreak/>
        <w:t xml:space="preserve">TUTORIS </w:t>
      </w:r>
      <w:r w:rsidRPr="00FC27C2">
        <w:rPr>
          <w:lang w:val="de-AT" w:eastAsia="de-AT"/>
        </w:rPr>
        <w:t>(Mitwirken des Vormunds)</w:t>
      </w:r>
      <w:r>
        <w:rPr>
          <w:lang w:val="de-AT" w:eastAsia="de-AT"/>
        </w:rPr>
        <w:t xml:space="preserve">; </w:t>
      </w:r>
      <w:r w:rsidRPr="00FC27C2">
        <w:rPr>
          <w:i/>
          <w:iCs/>
          <w:lang w:val="de-AT" w:eastAsia="de-AT"/>
        </w:rPr>
        <w:t>PUBERTAS (Mündigkeit: Mädchen ab 12, Knaben ab 14) verleiht Handlungsfähigkeit</w:t>
      </w:r>
    </w:p>
    <w:p w14:paraId="3846D004" w14:textId="7B649714" w:rsidR="00D74031" w:rsidRPr="00FC27C2" w:rsidRDefault="00D74031" w:rsidP="00D74031">
      <w:pPr>
        <w:numPr>
          <w:ilvl w:val="0"/>
          <w:numId w:val="17"/>
        </w:numPr>
        <w:spacing w:line="360" w:lineRule="auto"/>
        <w:jc w:val="both"/>
        <w:rPr>
          <w:lang w:val="de-AT" w:eastAsia="de-AT"/>
        </w:rPr>
      </w:pPr>
      <w:r>
        <w:rPr>
          <w:lang w:val="de-AT" w:eastAsia="de-AT"/>
        </w:rPr>
        <w:t xml:space="preserve">Minderjährige: </w:t>
      </w:r>
      <w:r w:rsidRPr="00FC27C2">
        <w:rPr>
          <w:i/>
          <w:iCs/>
          <w:lang w:val="de-AT" w:eastAsia="de-AT"/>
        </w:rPr>
        <w:t xml:space="preserve">MINORES VIGINTIQUINQUE ANNIS, </w:t>
      </w:r>
      <w:proofErr w:type="spellStart"/>
      <w:r w:rsidRPr="00FC27C2">
        <w:rPr>
          <w:i/>
          <w:iCs/>
          <w:lang w:val="de-AT" w:eastAsia="de-AT"/>
        </w:rPr>
        <w:t>dh</w:t>
      </w:r>
      <w:proofErr w:type="spellEnd"/>
      <w:r w:rsidRPr="00FC27C2">
        <w:rPr>
          <w:i/>
          <w:iCs/>
          <w:lang w:val="de-AT" w:eastAsia="de-AT"/>
        </w:rPr>
        <w:t xml:space="preserve"> Mündige bis zum 25.</w:t>
      </w:r>
      <w:r>
        <w:rPr>
          <w:i/>
          <w:iCs/>
          <w:lang w:val="de-AT" w:eastAsia="de-AT"/>
        </w:rPr>
        <w:t xml:space="preserve"> Lebensjahr können durch das Gesetz oder Beistand bei geschäftlichen Angelegenheiten unterstützt werden</w:t>
      </w:r>
    </w:p>
    <w:p w14:paraId="0FA708EA" w14:textId="77777777" w:rsidR="00D74031" w:rsidRPr="00FC27C2" w:rsidRDefault="00D74031" w:rsidP="00D74031">
      <w:pPr>
        <w:numPr>
          <w:ilvl w:val="0"/>
          <w:numId w:val="17"/>
        </w:numPr>
        <w:spacing w:line="360" w:lineRule="auto"/>
        <w:jc w:val="both"/>
        <w:rPr>
          <w:lang w:val="de-AT" w:eastAsia="de-AT"/>
        </w:rPr>
      </w:pPr>
      <w:r w:rsidRPr="00FC27C2">
        <w:rPr>
          <w:lang w:val="de-AT" w:eastAsia="de-AT"/>
        </w:rPr>
        <w:t xml:space="preserve">Frauen: </w:t>
      </w:r>
      <w:r w:rsidRPr="00FC27C2">
        <w:rPr>
          <w:i/>
          <w:iCs/>
          <w:lang w:val="de-AT" w:eastAsia="de-AT"/>
        </w:rPr>
        <w:t xml:space="preserve">FEMINAE, MULIERES </w:t>
      </w:r>
      <w:r>
        <w:rPr>
          <w:i/>
          <w:iCs/>
          <w:lang w:val="de-AT" w:eastAsia="de-AT"/>
        </w:rPr>
        <w:t xml:space="preserve">benötigen auch nach Erreichen der Mündigkeit einen </w:t>
      </w:r>
      <w:r w:rsidRPr="00FC27C2">
        <w:rPr>
          <w:i/>
          <w:iCs/>
          <w:lang w:val="de-AT" w:eastAsia="de-AT"/>
        </w:rPr>
        <w:t xml:space="preserve">TUTOR MULIERIS </w:t>
      </w:r>
      <w:r>
        <w:rPr>
          <w:i/>
          <w:iCs/>
          <w:lang w:val="de-AT" w:eastAsia="de-AT"/>
        </w:rPr>
        <w:t>(Geschlechtsvormund)</w:t>
      </w:r>
    </w:p>
    <w:p w14:paraId="5763FB82" w14:textId="056DC929" w:rsidR="00B53077" w:rsidRDefault="00D74031" w:rsidP="00D40922">
      <w:pPr>
        <w:numPr>
          <w:ilvl w:val="0"/>
          <w:numId w:val="17"/>
        </w:numPr>
        <w:spacing w:line="360" w:lineRule="auto"/>
        <w:jc w:val="both"/>
        <w:rPr>
          <w:lang w:val="de-AT" w:eastAsia="de-AT"/>
        </w:rPr>
      </w:pPr>
      <w:r w:rsidRPr="00326E0C">
        <w:rPr>
          <w:i/>
          <w:iCs/>
          <w:lang w:val="de-AT" w:eastAsia="de-AT"/>
        </w:rPr>
        <w:t>FURIOSUS (Geisteskranker) ist und PRODIGUS (Verschwender) kann geschäftsunfähig sein</w:t>
      </w:r>
    </w:p>
    <w:p w14:paraId="5FCAECF4" w14:textId="77777777" w:rsidR="00B53077" w:rsidRPr="00B53077" w:rsidRDefault="00B53077" w:rsidP="00B53077">
      <w:pPr>
        <w:spacing w:line="360" w:lineRule="auto"/>
        <w:jc w:val="both"/>
        <w:rPr>
          <w:lang w:val="de-AT" w:eastAsia="de-AT"/>
        </w:rPr>
      </w:pPr>
    </w:p>
    <w:p w14:paraId="1AAB4C92" w14:textId="181473DA" w:rsidR="00AD6F38" w:rsidRDefault="00B53077" w:rsidP="00D40922">
      <w:pPr>
        <w:spacing w:line="360" w:lineRule="auto"/>
        <w:rPr>
          <w:b/>
          <w:bCs/>
          <w:lang w:val="de-AT" w:eastAsia="de-AT"/>
        </w:rPr>
      </w:pPr>
      <w:r>
        <w:rPr>
          <w:noProof/>
        </w:rPr>
        <w:drawing>
          <wp:anchor distT="0" distB="0" distL="114300" distR="114300" simplePos="0" relativeHeight="251820032" behindDoc="1" locked="0" layoutInCell="1" allowOverlap="1" wp14:anchorId="29534762" wp14:editId="5CC6A952">
            <wp:simplePos x="0" y="0"/>
            <wp:positionH relativeFrom="column">
              <wp:posOffset>4825604</wp:posOffset>
            </wp:positionH>
            <wp:positionV relativeFrom="paragraph">
              <wp:posOffset>114592</wp:posOffset>
            </wp:positionV>
            <wp:extent cx="924560" cy="920115"/>
            <wp:effectExtent l="0" t="0" r="2540" b="0"/>
            <wp:wrapTight wrapText="bothSides">
              <wp:wrapPolygon edited="0">
                <wp:start x="0" y="0"/>
                <wp:lineTo x="0" y="21168"/>
                <wp:lineTo x="21363" y="21168"/>
                <wp:lineTo x="21363" y="0"/>
                <wp:lineTo x="0" y="0"/>
              </wp:wrapPolygon>
            </wp:wrapTight>
            <wp:docPr id="21" name="Picture 21" descr="/var/folders/rv/z1sq96rs4wz0m0tw7y2msjcw0000gn/T/com.microsoft.Word/WebArchiveCopyPasteTempFiles/300px-Giovane_con_rot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rv/z1sq96rs4wz0m0tw7y2msjcw0000gn/T/com.microsoft.Word/WebArchiveCopyPasteTempFiles/300px-Giovane_con_rotolo.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24560" cy="920115"/>
                    </a:xfrm>
                    <a:prstGeom prst="rect">
                      <a:avLst/>
                    </a:prstGeom>
                    <a:noFill/>
                    <a:ln>
                      <a:noFill/>
                    </a:ln>
                  </pic:spPr>
                </pic:pic>
              </a:graphicData>
            </a:graphic>
            <wp14:sizeRelH relativeFrom="page">
              <wp14:pctWidth>0</wp14:pctWidth>
            </wp14:sizeRelH>
            <wp14:sizeRelV relativeFrom="page">
              <wp14:pctHeight>0</wp14:pctHeight>
            </wp14:sizeRelV>
          </wp:anchor>
        </w:drawing>
      </w:r>
      <w:r w:rsidR="00AD6F38">
        <w:rPr>
          <w:b/>
          <w:bCs/>
          <w:lang w:val="de-AT" w:eastAsia="de-AT"/>
        </w:rPr>
        <w:t xml:space="preserve">Partnerarbeit: </w:t>
      </w:r>
    </w:p>
    <w:p w14:paraId="65A96C88" w14:textId="2410977C" w:rsidR="00D95E2B" w:rsidRPr="00B53077" w:rsidRDefault="00F52B89" w:rsidP="00B53077">
      <w:pPr>
        <w:spacing w:line="360" w:lineRule="auto"/>
        <w:jc w:val="both"/>
        <w:rPr>
          <w:lang w:val="de-AT" w:eastAsia="de-AT"/>
        </w:rPr>
      </w:pPr>
      <w:r w:rsidRPr="00AD6F38">
        <w:rPr>
          <w:lang w:val="de-AT" w:eastAsia="de-AT"/>
        </w:rPr>
        <w:t xml:space="preserve">Die Texte B, C, D im </w:t>
      </w:r>
      <w:proofErr w:type="spellStart"/>
      <w:r w:rsidRPr="00AD6F38">
        <w:rPr>
          <w:lang w:val="de-AT" w:eastAsia="de-AT"/>
        </w:rPr>
        <w:t>Medias</w:t>
      </w:r>
      <w:proofErr w:type="spellEnd"/>
      <w:r w:rsidRPr="00AD6F38">
        <w:rPr>
          <w:lang w:val="de-AT" w:eastAsia="de-AT"/>
        </w:rPr>
        <w:t xml:space="preserve"> in Res Lektüreband auf Seite 114 dienen als Ausgangstext für die folgenden Interpretationsaufgabe</w:t>
      </w:r>
      <w:r w:rsidR="00AD6F38">
        <w:rPr>
          <w:lang w:val="de-AT" w:eastAsia="de-AT"/>
        </w:rPr>
        <w:t>n!</w:t>
      </w:r>
      <w:r w:rsidR="00787ED4">
        <w:rPr>
          <w:lang w:val="de-AT" w:eastAsia="de-AT"/>
        </w:rPr>
        <w:t xml:space="preserve"> </w:t>
      </w:r>
      <w:r w:rsidR="00AD6F38">
        <w:rPr>
          <w:rStyle w:val="Endnotenzeichen"/>
          <w:lang w:val="de-AT" w:eastAsia="de-AT"/>
        </w:rPr>
        <w:endnoteReference w:id="6"/>
      </w:r>
      <w:r w:rsidR="00B53077" w:rsidRPr="00AD6F38">
        <w:rPr>
          <w:rFonts w:asciiTheme="minorHAnsi" w:hAnsiTheme="minorHAnsi"/>
          <w:noProof/>
          <w:lang w:val="de-AT"/>
        </w:rPr>
        <mc:AlternateContent>
          <mc:Choice Requires="wps">
            <w:drawing>
              <wp:anchor distT="0" distB="0" distL="114300" distR="114300" simplePos="0" relativeHeight="251821056" behindDoc="0" locked="0" layoutInCell="1" allowOverlap="1" wp14:anchorId="3F6A0997" wp14:editId="606B9A91">
                <wp:simplePos x="0" y="0"/>
                <wp:positionH relativeFrom="column">
                  <wp:posOffset>-168275</wp:posOffset>
                </wp:positionH>
                <wp:positionV relativeFrom="paragraph">
                  <wp:posOffset>640954</wp:posOffset>
                </wp:positionV>
                <wp:extent cx="5933440" cy="1651000"/>
                <wp:effectExtent l="12700" t="12700" r="22860" b="228600"/>
                <wp:wrapTopAndBottom/>
                <wp:docPr id="27" name="Oval Callout 27"/>
                <wp:cNvGraphicFramePr/>
                <a:graphic xmlns:a="http://schemas.openxmlformats.org/drawingml/2006/main">
                  <a:graphicData uri="http://schemas.microsoft.com/office/word/2010/wordprocessingShape">
                    <wps:wsp>
                      <wps:cNvSpPr/>
                      <wps:spPr>
                        <a:xfrm>
                          <a:off x="0" y="0"/>
                          <a:ext cx="5933440" cy="1651000"/>
                        </a:xfrm>
                        <a:prstGeom prst="wedgeEllipseCallout">
                          <a:avLst/>
                        </a:prstGeom>
                        <a:ln/>
                      </wps:spPr>
                      <wps:style>
                        <a:lnRef idx="2">
                          <a:schemeClr val="accent2"/>
                        </a:lnRef>
                        <a:fillRef idx="1">
                          <a:schemeClr val="lt1"/>
                        </a:fillRef>
                        <a:effectRef idx="0">
                          <a:schemeClr val="accent2"/>
                        </a:effectRef>
                        <a:fontRef idx="minor">
                          <a:schemeClr val="dk1"/>
                        </a:fontRef>
                      </wps:style>
                      <wps:txbx>
                        <w:txbxContent>
                          <w:p w14:paraId="6DD79CBC" w14:textId="77777777" w:rsidR="00356D85" w:rsidRPr="004C5963" w:rsidRDefault="00356D85" w:rsidP="00AD6F38">
                            <w:pPr>
                              <w:spacing w:line="360" w:lineRule="auto"/>
                              <w:jc w:val="center"/>
                              <w:rPr>
                                <w:b/>
                                <w:bCs/>
                                <w:color w:val="000000" w:themeColor="text1"/>
                                <w:lang w:val="de-AT"/>
                              </w:rPr>
                            </w:pPr>
                            <w:r w:rsidRPr="004C5963">
                              <w:rPr>
                                <w:b/>
                                <w:bCs/>
                                <w:color w:val="000000" w:themeColor="text1"/>
                                <w:lang w:val="de-AT"/>
                              </w:rPr>
                              <w:t xml:space="preserve">Text B: Wer ist ein Sklave? </w:t>
                            </w:r>
                            <w:proofErr w:type="spellStart"/>
                            <w:r w:rsidRPr="004C5963">
                              <w:rPr>
                                <w:color w:val="000000" w:themeColor="text1"/>
                                <w:lang w:val="de-AT"/>
                              </w:rPr>
                              <w:t>Marcianus</w:t>
                            </w:r>
                            <w:proofErr w:type="spellEnd"/>
                            <w:r w:rsidRPr="004C5963">
                              <w:rPr>
                                <w:color w:val="000000" w:themeColor="text1"/>
                                <w:lang w:val="de-AT"/>
                              </w:rPr>
                              <w:t xml:space="preserve">, </w:t>
                            </w:r>
                            <w:proofErr w:type="spellStart"/>
                            <w:r w:rsidRPr="004C5963">
                              <w:rPr>
                                <w:color w:val="000000" w:themeColor="text1"/>
                                <w:lang w:val="de-AT"/>
                              </w:rPr>
                              <w:t>Digesta</w:t>
                            </w:r>
                            <w:proofErr w:type="spellEnd"/>
                            <w:r w:rsidRPr="004C5963">
                              <w:rPr>
                                <w:color w:val="000000" w:themeColor="text1"/>
                                <w:lang w:val="de-AT"/>
                              </w:rPr>
                              <w:t xml:space="preserve"> 1,5,5</w:t>
                            </w:r>
                          </w:p>
                          <w:p w14:paraId="03A4BCEE" w14:textId="6FEAD7C3" w:rsidR="00356D85" w:rsidRPr="004C5963" w:rsidRDefault="00356D85" w:rsidP="00AD6F38">
                            <w:pPr>
                              <w:spacing w:line="360" w:lineRule="auto"/>
                              <w:jc w:val="center"/>
                              <w:rPr>
                                <w:color w:val="000000" w:themeColor="text1"/>
                                <w:lang w:val="de-AT"/>
                              </w:rPr>
                            </w:pPr>
                            <w:r w:rsidRPr="004C5963">
                              <w:rPr>
                                <w:color w:val="000000" w:themeColor="text1"/>
                                <w:lang w:val="de-AT"/>
                              </w:rPr>
                              <w:t>Verfasst eine kurze Charakteristik eines Kindes von einer freigelassenen Frau, in welcher ihr auf mindestens zwei Inhalte des Interpretationstextes eingeht!</w:t>
                            </w:r>
                          </w:p>
                          <w:p w14:paraId="028BDE2E" w14:textId="77777777" w:rsidR="00356D85" w:rsidRPr="00AD6F38" w:rsidRDefault="00356D85" w:rsidP="00AD6F38">
                            <w:pPr>
                              <w:jc w:val="center"/>
                              <w:rPr>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6A099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7" o:spid="_x0000_s1036" type="#_x0000_t63" style="position:absolute;left:0;text-align:left;margin-left:-13.25pt;margin-top:50.45pt;width:467.2pt;height:130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" adj="6300,24300" fillcolor="white [3201]" strokecolor="#ed7d31 [3205]" strokeweight="1pt">
                <v:textbox>
                  <w:txbxContent>
                    <w:p w14:paraId="6DD79CBC" w14:textId="77777777" w:rsidR="00356D85" w:rsidRPr="004C5963" w:rsidRDefault="00356D85" w:rsidP="00AD6F38">
                      <w:pPr>
                        <w:spacing w:line="360" w:lineRule="auto"/>
                        <w:jc w:val="center"/>
                        <w:rPr>
                          <w:b/>
                          <w:bCs/>
                          <w:color w:val="000000" w:themeColor="text1"/>
                          <w:lang w:val="de-AT"/>
                        </w:rPr>
                      </w:pPr>
                      <w:r w:rsidRPr="004C5963">
                        <w:rPr>
                          <w:b/>
                          <w:bCs/>
                          <w:color w:val="000000" w:themeColor="text1"/>
                          <w:lang w:val="de-AT"/>
                        </w:rPr>
                        <w:t xml:space="preserve">Text B: Wer ist ein Sklave? </w:t>
                      </w:r>
                      <w:proofErr w:type="spellStart"/>
                      <w:r w:rsidRPr="004C5963">
                        <w:rPr>
                          <w:color w:val="000000" w:themeColor="text1"/>
                          <w:lang w:val="de-AT"/>
                        </w:rPr>
                        <w:t>Marcianus</w:t>
                      </w:r>
                      <w:proofErr w:type="spellEnd"/>
                      <w:r w:rsidRPr="004C5963">
                        <w:rPr>
                          <w:color w:val="000000" w:themeColor="text1"/>
                          <w:lang w:val="de-AT"/>
                        </w:rPr>
                        <w:t xml:space="preserve">, </w:t>
                      </w:r>
                      <w:proofErr w:type="spellStart"/>
                      <w:r w:rsidRPr="004C5963">
                        <w:rPr>
                          <w:color w:val="000000" w:themeColor="text1"/>
                          <w:lang w:val="de-AT"/>
                        </w:rPr>
                        <w:t>Digesta</w:t>
                      </w:r>
                      <w:proofErr w:type="spellEnd"/>
                      <w:r w:rsidRPr="004C5963">
                        <w:rPr>
                          <w:color w:val="000000" w:themeColor="text1"/>
                          <w:lang w:val="de-AT"/>
                        </w:rPr>
                        <w:t xml:space="preserve"> 1,5,5</w:t>
                      </w:r>
                    </w:p>
                    <w:p w14:paraId="03A4BCEE" w14:textId="6FEAD7C3" w:rsidR="00356D85" w:rsidRPr="004C5963" w:rsidRDefault="00356D85" w:rsidP="00AD6F38">
                      <w:pPr>
                        <w:spacing w:line="360" w:lineRule="auto"/>
                        <w:jc w:val="center"/>
                        <w:rPr>
                          <w:color w:val="000000" w:themeColor="text1"/>
                          <w:lang w:val="de-AT"/>
                        </w:rPr>
                      </w:pPr>
                      <w:r w:rsidRPr="004C5963">
                        <w:rPr>
                          <w:color w:val="000000" w:themeColor="text1"/>
                          <w:lang w:val="de-AT"/>
                        </w:rPr>
                        <w:t>Verfasst eine kurze Charakteristik eines Kindes von einer freigelassenen Frau, in welcher ihr auf mindestens zwei Inhalte des Interpretationstextes eingeht!</w:t>
                      </w:r>
                    </w:p>
                    <w:p w14:paraId="028BDE2E" w14:textId="77777777" w:rsidR="00356D85" w:rsidRPr="00AD6F38" w:rsidRDefault="00356D85" w:rsidP="00AD6F38">
                      <w:pPr>
                        <w:jc w:val="center"/>
                        <w:rPr>
                          <w:lang w:val="de-AT"/>
                        </w:rPr>
                      </w:pPr>
                    </w:p>
                  </w:txbxContent>
                </v:textbox>
                <w10:wrap type="topAndBottom"/>
              </v:shape>
            </w:pict>
          </mc:Fallback>
        </mc:AlternateContent>
      </w:r>
      <w:r w:rsidR="00B53077" w:rsidRPr="00AD6F38">
        <w:rPr>
          <w:rFonts w:asciiTheme="minorHAnsi" w:hAnsiTheme="minorHAnsi"/>
          <w:noProof/>
          <w:lang w:val="de-AT"/>
        </w:rPr>
        <mc:AlternateContent>
          <mc:Choice Requires="wps">
            <w:drawing>
              <wp:anchor distT="0" distB="0" distL="114300" distR="114300" simplePos="0" relativeHeight="251823104" behindDoc="0" locked="0" layoutInCell="1" allowOverlap="1" wp14:anchorId="701B0FDC" wp14:editId="35CFBB69">
                <wp:simplePos x="0" y="0"/>
                <wp:positionH relativeFrom="column">
                  <wp:posOffset>-168681</wp:posOffset>
                </wp:positionH>
                <wp:positionV relativeFrom="paragraph">
                  <wp:posOffset>2559831</wp:posOffset>
                </wp:positionV>
                <wp:extent cx="5918200" cy="1186180"/>
                <wp:effectExtent l="12700" t="12700" r="25400" b="210820"/>
                <wp:wrapTopAndBottom/>
                <wp:docPr id="32" name="Oval Callout 32"/>
                <wp:cNvGraphicFramePr/>
                <a:graphic xmlns:a="http://schemas.openxmlformats.org/drawingml/2006/main">
                  <a:graphicData uri="http://schemas.microsoft.com/office/word/2010/wordprocessingShape">
                    <wps:wsp>
                      <wps:cNvSpPr/>
                      <wps:spPr>
                        <a:xfrm>
                          <a:off x="0" y="0"/>
                          <a:ext cx="5918200" cy="1186180"/>
                        </a:xfrm>
                        <a:prstGeom prst="wedgeEllipseCallout">
                          <a:avLst>
                            <a:gd name="adj1" fmla="val 30785"/>
                            <a:gd name="adj2" fmla="val 65993"/>
                          </a:avLst>
                        </a:prstGeom>
                        <a:ln/>
                      </wps:spPr>
                      <wps:style>
                        <a:lnRef idx="2">
                          <a:schemeClr val="accent2"/>
                        </a:lnRef>
                        <a:fillRef idx="1">
                          <a:schemeClr val="lt1"/>
                        </a:fillRef>
                        <a:effectRef idx="0">
                          <a:schemeClr val="accent2"/>
                        </a:effectRef>
                        <a:fontRef idx="minor">
                          <a:schemeClr val="dk1"/>
                        </a:fontRef>
                      </wps:style>
                      <wps:txbx>
                        <w:txbxContent>
                          <w:p w14:paraId="3CA0BC47" w14:textId="5DA25B64" w:rsidR="00356D85" w:rsidRPr="004C5963" w:rsidRDefault="00356D85" w:rsidP="00AD6F38">
                            <w:pPr>
                              <w:spacing w:line="360" w:lineRule="auto"/>
                              <w:jc w:val="center"/>
                              <w:rPr>
                                <w:b/>
                                <w:bCs/>
                                <w:lang w:val="de-AT"/>
                              </w:rPr>
                            </w:pPr>
                            <w:r w:rsidRPr="004C5963">
                              <w:rPr>
                                <w:b/>
                                <w:bCs/>
                                <w:lang w:val="de-AT"/>
                              </w:rPr>
                              <w:t>Text C: Was dürfen Frauen?</w:t>
                            </w:r>
                            <w:r w:rsidRPr="004C5963">
                              <w:rPr>
                                <w:lang w:val="de-AT"/>
                              </w:rPr>
                              <w:t xml:space="preserve"> Ulpianus, </w:t>
                            </w:r>
                            <w:proofErr w:type="spellStart"/>
                            <w:r w:rsidRPr="004C5963">
                              <w:rPr>
                                <w:lang w:val="de-AT"/>
                              </w:rPr>
                              <w:t>Digesta</w:t>
                            </w:r>
                            <w:proofErr w:type="spellEnd"/>
                            <w:r w:rsidRPr="004C5963">
                              <w:rPr>
                                <w:lang w:val="de-AT"/>
                              </w:rPr>
                              <w:t xml:space="preserve"> 50,17,2</w:t>
                            </w:r>
                          </w:p>
                          <w:p w14:paraId="7D63D026" w14:textId="1F6453F8" w:rsidR="00356D85" w:rsidRPr="004C5963" w:rsidRDefault="00356D85" w:rsidP="00AD6F38">
                            <w:pPr>
                              <w:spacing w:line="360" w:lineRule="auto"/>
                              <w:jc w:val="center"/>
                              <w:rPr>
                                <w:lang w:val="de-AT"/>
                              </w:rPr>
                            </w:pPr>
                            <w:r w:rsidRPr="004C5963">
                              <w:rPr>
                                <w:lang w:val="de-AT"/>
                              </w:rPr>
                              <w:t>Spielt einen Dialog nach, in dem eine Frau versucht, einen Mann von Gleichberechtigung zu überzeugen!</w:t>
                            </w:r>
                          </w:p>
                          <w:p w14:paraId="4B8E92A0" w14:textId="77777777" w:rsidR="00356D85" w:rsidRPr="004C5963" w:rsidRDefault="00356D85" w:rsidP="00AD6F38">
                            <w:pPr>
                              <w:jc w:val="center"/>
                              <w:rPr>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B0FDC" id="Oval Callout 32" o:spid="_x0000_s1037" type="#_x0000_t63" style="position:absolute;left:0;text-align:left;margin-left:-13.3pt;margin-top:201.55pt;width:466pt;height:93.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" adj="17450,25054" fillcolor="white [3201]" strokecolor="#ed7d31 [3205]" strokeweight="1pt">
                <v:textbox>
                  <w:txbxContent>
                    <w:p w14:paraId="3CA0BC47" w14:textId="5DA25B64" w:rsidR="00356D85" w:rsidRPr="004C5963" w:rsidRDefault="00356D85" w:rsidP="00AD6F38">
                      <w:pPr>
                        <w:spacing w:line="360" w:lineRule="auto"/>
                        <w:jc w:val="center"/>
                        <w:rPr>
                          <w:b/>
                          <w:bCs/>
                          <w:lang w:val="de-AT"/>
                        </w:rPr>
                      </w:pPr>
                      <w:r w:rsidRPr="004C5963">
                        <w:rPr>
                          <w:b/>
                          <w:bCs/>
                          <w:lang w:val="de-AT"/>
                        </w:rPr>
                        <w:t>Text C: Was dürfen Frauen?</w:t>
                      </w:r>
                      <w:r w:rsidRPr="004C5963">
                        <w:rPr>
                          <w:lang w:val="de-AT"/>
                        </w:rPr>
                        <w:t xml:space="preserve"> Ulpianus, </w:t>
                      </w:r>
                      <w:proofErr w:type="spellStart"/>
                      <w:r w:rsidRPr="004C5963">
                        <w:rPr>
                          <w:lang w:val="de-AT"/>
                        </w:rPr>
                        <w:t>Digesta</w:t>
                      </w:r>
                      <w:proofErr w:type="spellEnd"/>
                      <w:r w:rsidRPr="004C5963">
                        <w:rPr>
                          <w:lang w:val="de-AT"/>
                        </w:rPr>
                        <w:t xml:space="preserve"> 50,17,2</w:t>
                      </w:r>
                    </w:p>
                    <w:p w14:paraId="7D63D026" w14:textId="1F6453F8" w:rsidR="00356D85" w:rsidRPr="004C5963" w:rsidRDefault="00356D85" w:rsidP="00AD6F38">
                      <w:pPr>
                        <w:spacing w:line="360" w:lineRule="auto"/>
                        <w:jc w:val="center"/>
                        <w:rPr>
                          <w:lang w:val="de-AT"/>
                        </w:rPr>
                      </w:pPr>
                      <w:r w:rsidRPr="004C5963">
                        <w:rPr>
                          <w:lang w:val="de-AT"/>
                        </w:rPr>
                        <w:t>Spielt einen Dialog nach, in dem eine Frau versucht, einen Mann von Gleichberechtigung zu überzeugen!</w:t>
                      </w:r>
                    </w:p>
                    <w:p w14:paraId="4B8E92A0" w14:textId="77777777" w:rsidR="00356D85" w:rsidRPr="004C5963" w:rsidRDefault="00356D85" w:rsidP="00AD6F38">
                      <w:pPr>
                        <w:jc w:val="center"/>
                        <w:rPr>
                          <w:lang w:val="de-AT"/>
                        </w:rPr>
                      </w:pPr>
                    </w:p>
                  </w:txbxContent>
                </v:textbox>
                <w10:wrap type="topAndBottom"/>
              </v:shape>
            </w:pict>
          </mc:Fallback>
        </mc:AlternateContent>
      </w:r>
      <w:r w:rsidR="004C5963" w:rsidRPr="00AD6F38">
        <w:rPr>
          <w:rFonts w:asciiTheme="minorHAnsi" w:hAnsiTheme="minorHAnsi"/>
          <w:noProof/>
          <w:lang w:val="de-AT"/>
        </w:rPr>
        <mc:AlternateContent>
          <mc:Choice Requires="wps">
            <w:drawing>
              <wp:anchor distT="0" distB="0" distL="114300" distR="114300" simplePos="0" relativeHeight="251825152" behindDoc="0" locked="0" layoutInCell="1" allowOverlap="1" wp14:anchorId="011BE111" wp14:editId="01D41419">
                <wp:simplePos x="0" y="0"/>
                <wp:positionH relativeFrom="column">
                  <wp:posOffset>-244454</wp:posOffset>
                </wp:positionH>
                <wp:positionV relativeFrom="paragraph">
                  <wp:posOffset>3934085</wp:posOffset>
                </wp:positionV>
                <wp:extent cx="5993130" cy="1351280"/>
                <wp:effectExtent l="12700" t="12700" r="26670" b="185420"/>
                <wp:wrapTopAndBottom/>
                <wp:docPr id="39" name="Oval Callout 39"/>
                <wp:cNvGraphicFramePr/>
                <a:graphic xmlns:a="http://schemas.openxmlformats.org/drawingml/2006/main">
                  <a:graphicData uri="http://schemas.microsoft.com/office/word/2010/wordprocessingShape">
                    <wps:wsp>
                      <wps:cNvSpPr/>
                      <wps:spPr>
                        <a:xfrm>
                          <a:off x="0" y="0"/>
                          <a:ext cx="5993130" cy="1351280"/>
                        </a:xfrm>
                        <a:prstGeom prst="wedgeEllipseCallout">
                          <a:avLst/>
                        </a:prstGeom>
                        <a:ln/>
                      </wps:spPr>
                      <wps:style>
                        <a:lnRef idx="2">
                          <a:schemeClr val="accent2"/>
                        </a:lnRef>
                        <a:fillRef idx="1">
                          <a:schemeClr val="lt1"/>
                        </a:fillRef>
                        <a:effectRef idx="0">
                          <a:schemeClr val="accent2"/>
                        </a:effectRef>
                        <a:fontRef idx="minor">
                          <a:schemeClr val="dk1"/>
                        </a:fontRef>
                      </wps:style>
                      <wps:txbx>
                        <w:txbxContent>
                          <w:p w14:paraId="6CF2C62A" w14:textId="4456F2FA" w:rsidR="00356D85" w:rsidRPr="004C5963" w:rsidRDefault="00356D85" w:rsidP="00AD6F38">
                            <w:pPr>
                              <w:spacing w:line="360" w:lineRule="auto"/>
                              <w:jc w:val="center"/>
                              <w:rPr>
                                <w:lang w:val="de-AT"/>
                              </w:rPr>
                            </w:pPr>
                            <w:r w:rsidRPr="004C5963">
                              <w:rPr>
                                <w:b/>
                                <w:bCs/>
                                <w:lang w:val="de-AT"/>
                              </w:rPr>
                              <w:t xml:space="preserve">Text D: Die Allmacht der </w:t>
                            </w:r>
                            <w:proofErr w:type="spellStart"/>
                            <w:r w:rsidRPr="004C5963">
                              <w:rPr>
                                <w:b/>
                                <w:bCs/>
                                <w:lang w:val="de-AT"/>
                              </w:rPr>
                              <w:t>pater</w:t>
                            </w:r>
                            <w:proofErr w:type="spellEnd"/>
                            <w:r w:rsidRPr="004C5963">
                              <w:rPr>
                                <w:b/>
                                <w:bCs/>
                                <w:lang w:val="de-AT"/>
                              </w:rPr>
                              <w:t xml:space="preserve"> </w:t>
                            </w:r>
                            <w:proofErr w:type="spellStart"/>
                            <w:r w:rsidRPr="004C5963">
                              <w:rPr>
                                <w:b/>
                                <w:bCs/>
                                <w:lang w:val="de-AT"/>
                              </w:rPr>
                              <w:t>familias</w:t>
                            </w:r>
                            <w:proofErr w:type="spellEnd"/>
                            <w:r w:rsidRPr="004C5963">
                              <w:rPr>
                                <w:lang w:val="de-AT"/>
                              </w:rPr>
                              <w:t xml:space="preserve"> </w:t>
                            </w:r>
                            <w:r w:rsidRPr="004C5963">
                              <w:rPr>
                                <w:lang w:val="de-AT"/>
                              </w:rPr>
                              <w:br/>
                              <w:t xml:space="preserve">Ulpianus, </w:t>
                            </w:r>
                            <w:proofErr w:type="spellStart"/>
                            <w:r w:rsidRPr="004C5963">
                              <w:rPr>
                                <w:lang w:val="de-AT"/>
                              </w:rPr>
                              <w:t>Digesta</w:t>
                            </w:r>
                            <w:proofErr w:type="spellEnd"/>
                            <w:r w:rsidRPr="004C5963">
                              <w:rPr>
                                <w:lang w:val="de-AT"/>
                              </w:rPr>
                              <w:t xml:space="preserve"> 50,16,196</w:t>
                            </w:r>
                          </w:p>
                          <w:p w14:paraId="38A9289A" w14:textId="1A779334" w:rsidR="00356D85" w:rsidRPr="004C5963" w:rsidRDefault="00356D85" w:rsidP="00AD6F38">
                            <w:pPr>
                              <w:jc w:val="center"/>
                              <w:rPr>
                                <w:lang w:val="de-AT"/>
                              </w:rPr>
                            </w:pPr>
                            <w:r w:rsidRPr="004C5963">
                              <w:rPr>
                                <w:lang w:val="de-AT"/>
                              </w:rPr>
                              <w:t>Entwerft eine kurze Geschichte unter Berücksichtigung von mindestens drei Inhalten des Interpretationstextes!</w:t>
                            </w:r>
                          </w:p>
                          <w:p w14:paraId="4C8772C9" w14:textId="77777777" w:rsidR="00356D85" w:rsidRPr="00A54237" w:rsidRDefault="00356D85" w:rsidP="00AD6F38">
                            <w:pPr>
                              <w:jc w:val="center"/>
                              <w:rPr>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BE111" id="Oval Callout 39" o:spid="_x0000_s1038" type="#_x0000_t63" style="position:absolute;left:0;text-align:left;margin-left:-19.25pt;margin-top:309.75pt;width:471.9pt;height:106.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" adj="6300,24300" fillcolor="white [3201]" strokecolor="#ed7d31 [3205]" strokeweight="1pt">
                <v:textbox>
                  <w:txbxContent>
                    <w:p w14:paraId="6CF2C62A" w14:textId="4456F2FA" w:rsidR="00356D85" w:rsidRPr="004C5963" w:rsidRDefault="00356D85" w:rsidP="00AD6F38">
                      <w:pPr>
                        <w:spacing w:line="360" w:lineRule="auto"/>
                        <w:jc w:val="center"/>
                        <w:rPr>
                          <w:lang w:val="de-AT"/>
                        </w:rPr>
                      </w:pPr>
                      <w:r w:rsidRPr="004C5963">
                        <w:rPr>
                          <w:b/>
                          <w:bCs/>
                          <w:lang w:val="de-AT"/>
                        </w:rPr>
                        <w:t xml:space="preserve">Text D: Die Allmacht der </w:t>
                      </w:r>
                      <w:proofErr w:type="spellStart"/>
                      <w:r w:rsidRPr="004C5963">
                        <w:rPr>
                          <w:b/>
                          <w:bCs/>
                          <w:lang w:val="de-AT"/>
                        </w:rPr>
                        <w:t>pater</w:t>
                      </w:r>
                      <w:proofErr w:type="spellEnd"/>
                      <w:r w:rsidRPr="004C5963">
                        <w:rPr>
                          <w:b/>
                          <w:bCs/>
                          <w:lang w:val="de-AT"/>
                        </w:rPr>
                        <w:t xml:space="preserve"> </w:t>
                      </w:r>
                      <w:proofErr w:type="spellStart"/>
                      <w:r w:rsidRPr="004C5963">
                        <w:rPr>
                          <w:b/>
                          <w:bCs/>
                          <w:lang w:val="de-AT"/>
                        </w:rPr>
                        <w:t>familias</w:t>
                      </w:r>
                      <w:proofErr w:type="spellEnd"/>
                      <w:r w:rsidRPr="004C5963">
                        <w:rPr>
                          <w:lang w:val="de-AT"/>
                        </w:rPr>
                        <w:t xml:space="preserve"> </w:t>
                      </w:r>
                      <w:r w:rsidRPr="004C5963">
                        <w:rPr>
                          <w:lang w:val="de-AT"/>
                        </w:rPr>
                        <w:br/>
                        <w:t xml:space="preserve">Ulpianus, </w:t>
                      </w:r>
                      <w:proofErr w:type="spellStart"/>
                      <w:r w:rsidRPr="004C5963">
                        <w:rPr>
                          <w:lang w:val="de-AT"/>
                        </w:rPr>
                        <w:t>Digesta</w:t>
                      </w:r>
                      <w:proofErr w:type="spellEnd"/>
                      <w:r w:rsidRPr="004C5963">
                        <w:rPr>
                          <w:lang w:val="de-AT"/>
                        </w:rPr>
                        <w:t xml:space="preserve"> 50,16,196</w:t>
                      </w:r>
                    </w:p>
                    <w:p w14:paraId="38A9289A" w14:textId="1A779334" w:rsidR="00356D85" w:rsidRPr="004C5963" w:rsidRDefault="00356D85" w:rsidP="00AD6F38">
                      <w:pPr>
                        <w:jc w:val="center"/>
                        <w:rPr>
                          <w:lang w:val="de-AT"/>
                        </w:rPr>
                      </w:pPr>
                      <w:r w:rsidRPr="004C5963">
                        <w:rPr>
                          <w:lang w:val="de-AT"/>
                        </w:rPr>
                        <w:t>Entwerft eine kurze Geschichte unter Berücksichtigung von mindestens drei Inhalten des Interpretationstextes!</w:t>
                      </w:r>
                    </w:p>
                    <w:p w14:paraId="4C8772C9" w14:textId="77777777" w:rsidR="00356D85" w:rsidRPr="00A54237" w:rsidRDefault="00356D85" w:rsidP="00AD6F38">
                      <w:pPr>
                        <w:jc w:val="center"/>
                        <w:rPr>
                          <w:lang w:val="de-AT"/>
                        </w:rPr>
                      </w:pPr>
                    </w:p>
                  </w:txbxContent>
                </v:textbox>
                <w10:wrap type="topAndBottom"/>
              </v:shape>
            </w:pict>
          </mc:Fallback>
        </mc:AlternateContent>
      </w:r>
      <w:r w:rsidR="00D95E2B" w:rsidRPr="005A7404">
        <w:rPr>
          <w:lang w:val="de-AT"/>
        </w:rPr>
        <w:br w:type="page"/>
      </w:r>
    </w:p>
    <w:p w14:paraId="0012F2CA" w14:textId="3DB8B43C" w:rsidR="00AE1806" w:rsidRDefault="00681E96" w:rsidP="00325D19">
      <w:pPr>
        <w:pStyle w:val="berschrift3"/>
        <w:numPr>
          <w:ilvl w:val="0"/>
          <w:numId w:val="0"/>
        </w:numPr>
        <w:ind w:left="10"/>
      </w:pPr>
      <w:bookmarkStart w:id="27" w:name="_Toc9370201"/>
      <w:bookmarkStart w:id="28" w:name="_Toc9427939"/>
      <w:bookmarkStart w:id="29" w:name="_Toc18162693"/>
      <w:r w:rsidRPr="00C47005">
        <w:rPr>
          <w:noProof/>
        </w:rPr>
        <w:lastRenderedPageBreak/>
        <w:drawing>
          <wp:anchor distT="0" distB="0" distL="114300" distR="114300" simplePos="0" relativeHeight="251787264" behindDoc="0" locked="0" layoutInCell="1" allowOverlap="1" wp14:anchorId="7FD8D1BC" wp14:editId="4EA3C619">
            <wp:simplePos x="0" y="0"/>
            <wp:positionH relativeFrom="column">
              <wp:posOffset>5043055</wp:posOffset>
            </wp:positionH>
            <wp:positionV relativeFrom="paragraph">
              <wp:posOffset>58</wp:posOffset>
            </wp:positionV>
            <wp:extent cx="384810" cy="350520"/>
            <wp:effectExtent l="0" t="0" r="0" b="5080"/>
            <wp:wrapSquare wrapText="bothSides"/>
            <wp:docPr id="57" name="Picture 6">
              <a:extLst xmlns:a="http://schemas.openxmlformats.org/drawingml/2006/main">
                <a:ext uri="{FF2B5EF4-FFF2-40B4-BE49-F238E27FC236}">
                  <a16:creationId xmlns:a16="http://schemas.microsoft.com/office/drawing/2014/main" id="{8DC5AFE4-E48A-1048-8607-F9CA55B900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DC5AFE4-E48A-1048-8607-F9CA55B9005F}"/>
                        </a:ext>
                      </a:extLst>
                    </pic:cNvPr>
                    <pic:cNvPicPr>
                      <a:picLocks noChangeAspect="1"/>
                    </pic:cNvPicPr>
                  </pic:nvPicPr>
                  <pic:blipFill>
                    <a:blip r:embed="rId37" cstate="print">
                      <a:biLevel thresh="50000"/>
                      <a:extLst>
                        <a:ext uri="{28A0092B-C50C-407E-A947-70E740481C1C}">
                          <a14:useLocalDpi xmlns:a14="http://schemas.microsoft.com/office/drawing/2010/main" val="0"/>
                        </a:ext>
                      </a:extLst>
                    </a:blip>
                    <a:stretch>
                      <a:fillRect/>
                    </a:stretch>
                  </pic:blipFill>
                  <pic:spPr>
                    <a:xfrm>
                      <a:off x="0" y="0"/>
                      <a:ext cx="384810" cy="350520"/>
                    </a:xfrm>
                    <a:prstGeom prst="rect">
                      <a:avLst/>
                    </a:prstGeom>
                  </pic:spPr>
                </pic:pic>
              </a:graphicData>
            </a:graphic>
            <wp14:sizeRelH relativeFrom="page">
              <wp14:pctWidth>0</wp14:pctWidth>
            </wp14:sizeRelH>
            <wp14:sizeRelV relativeFrom="page">
              <wp14:pctHeight>0</wp14:pctHeight>
            </wp14:sizeRelV>
          </wp:anchor>
        </w:drawing>
      </w:r>
      <w:r w:rsidR="00AE7849">
        <w:t>R</w:t>
      </w:r>
      <w:r w:rsidR="00AE1806">
        <w:t>ömische</w:t>
      </w:r>
      <w:bookmarkEnd w:id="27"/>
      <w:bookmarkEnd w:id="28"/>
      <w:r w:rsidR="00F52B89">
        <w:t xml:space="preserve"> Rechtsfälle</w:t>
      </w:r>
      <w:bookmarkEnd w:id="29"/>
    </w:p>
    <w:p w14:paraId="14234C7F" w14:textId="46109923" w:rsidR="007D59E6" w:rsidRPr="007D59E6" w:rsidRDefault="002A428B" w:rsidP="0058347C">
      <w:pPr>
        <w:spacing w:before="100" w:beforeAutospacing="1" w:after="100" w:afterAutospacing="1"/>
        <w:rPr>
          <w:b/>
          <w:lang w:val="de-AT"/>
        </w:rPr>
      </w:pPr>
      <w:r w:rsidRPr="007D59E6">
        <w:rPr>
          <w:b/>
          <w:lang w:val="de-AT"/>
        </w:rPr>
        <w:t>Zum unfreiwilligen Besitzverlust an beweglichen Sachen</w:t>
      </w:r>
      <w:r w:rsidR="007D59E6" w:rsidRPr="007D59E6">
        <w:rPr>
          <w:b/>
          <w:lang w:val="de-AT"/>
        </w:rPr>
        <w:t xml:space="preserve"> </w:t>
      </w:r>
    </w:p>
    <w:p w14:paraId="78E88391" w14:textId="5E4E9E1E" w:rsidR="007D59E6" w:rsidRPr="007D59E6" w:rsidRDefault="007D59E6" w:rsidP="007D59E6">
      <w:pPr>
        <w:spacing w:before="100" w:beforeAutospacing="1" w:after="100" w:afterAutospacing="1"/>
        <w:rPr>
          <w:b/>
          <w:sz w:val="22"/>
          <w:szCs w:val="22"/>
        </w:rPr>
      </w:pPr>
      <w:r w:rsidRPr="007D59E6">
        <w:rPr>
          <w:b/>
          <w:sz w:val="22"/>
          <w:szCs w:val="22"/>
        </w:rPr>
        <w:t xml:space="preserve">D 41, 2, 25 pr. (Pomponius </w:t>
      </w:r>
      <w:proofErr w:type="spellStart"/>
      <w:r w:rsidRPr="007D59E6">
        <w:rPr>
          <w:b/>
          <w:sz w:val="22"/>
          <w:szCs w:val="22"/>
        </w:rPr>
        <w:t>libro</w:t>
      </w:r>
      <w:proofErr w:type="spellEnd"/>
      <w:r w:rsidRPr="007D59E6">
        <w:rPr>
          <w:b/>
          <w:sz w:val="22"/>
          <w:szCs w:val="22"/>
        </w:rPr>
        <w:t xml:space="preserve"> </w:t>
      </w:r>
      <w:proofErr w:type="spellStart"/>
      <w:r w:rsidR="00F7304F" w:rsidRPr="007D59E6">
        <w:rPr>
          <w:b/>
          <w:sz w:val="22"/>
          <w:szCs w:val="22"/>
        </w:rPr>
        <w:t>vice</w:t>
      </w:r>
      <w:r w:rsidR="00F7304F">
        <w:rPr>
          <w:b/>
          <w:sz w:val="22"/>
          <w:szCs w:val="22"/>
        </w:rPr>
        <w:t>simo</w:t>
      </w:r>
      <w:proofErr w:type="spellEnd"/>
      <w:r w:rsidR="00F7304F">
        <w:rPr>
          <w:b/>
          <w:sz w:val="22"/>
          <w:szCs w:val="22"/>
        </w:rPr>
        <w:t xml:space="preserve"> </w:t>
      </w:r>
      <w:proofErr w:type="spellStart"/>
      <w:r w:rsidRPr="007D59E6">
        <w:rPr>
          <w:b/>
          <w:sz w:val="22"/>
          <w:szCs w:val="22"/>
        </w:rPr>
        <w:t>tertio</w:t>
      </w:r>
      <w:proofErr w:type="spellEnd"/>
      <w:r w:rsidRPr="007D59E6">
        <w:rPr>
          <w:b/>
          <w:sz w:val="22"/>
          <w:szCs w:val="22"/>
        </w:rPr>
        <w:t xml:space="preserve"> </w:t>
      </w:r>
      <w:proofErr w:type="spellStart"/>
      <w:r w:rsidRPr="007D59E6">
        <w:rPr>
          <w:b/>
          <w:sz w:val="22"/>
          <w:szCs w:val="22"/>
        </w:rPr>
        <w:t>ad</w:t>
      </w:r>
      <w:proofErr w:type="spellEnd"/>
      <w:r w:rsidRPr="007D59E6">
        <w:rPr>
          <w:b/>
          <w:sz w:val="22"/>
          <w:szCs w:val="22"/>
        </w:rPr>
        <w:t xml:space="preserve"> </w:t>
      </w:r>
      <w:proofErr w:type="spellStart"/>
      <w:r w:rsidRPr="007D59E6">
        <w:rPr>
          <w:b/>
          <w:sz w:val="22"/>
          <w:szCs w:val="22"/>
        </w:rPr>
        <w:t>Quintum</w:t>
      </w:r>
      <w:proofErr w:type="spellEnd"/>
      <w:r w:rsidRPr="007D59E6">
        <w:rPr>
          <w:b/>
          <w:sz w:val="22"/>
          <w:szCs w:val="22"/>
        </w:rPr>
        <w:t xml:space="preserve"> </w:t>
      </w:r>
      <w:proofErr w:type="spellStart"/>
      <w:r w:rsidRPr="007D59E6">
        <w:rPr>
          <w:b/>
          <w:sz w:val="22"/>
          <w:szCs w:val="22"/>
        </w:rPr>
        <w:t>Mucium</w:t>
      </w:r>
      <w:proofErr w:type="spellEnd"/>
      <w:r w:rsidRPr="007D59E6">
        <w:rPr>
          <w:b/>
          <w:sz w:val="22"/>
          <w:szCs w:val="22"/>
        </w:rPr>
        <w:t>)</w:t>
      </w:r>
    </w:p>
    <w:p w14:paraId="6E667BD6" w14:textId="6FF08343" w:rsidR="002A428B" w:rsidRPr="007D59E6" w:rsidRDefault="002A428B" w:rsidP="007D59E6">
      <w:pPr>
        <w:spacing w:before="100" w:beforeAutospacing="1" w:after="100" w:afterAutospacing="1"/>
        <w:ind w:firstLine="708"/>
        <w:rPr>
          <w:b/>
          <w:sz w:val="22"/>
          <w:szCs w:val="22"/>
        </w:rPr>
      </w:pPr>
      <w:r w:rsidRPr="007D59E6">
        <w:rPr>
          <w:b/>
          <w:sz w:val="22"/>
          <w:szCs w:val="22"/>
        </w:rPr>
        <w:t xml:space="preserve">Si id quod </w:t>
      </w:r>
      <w:proofErr w:type="spellStart"/>
      <w:r w:rsidRPr="007D59E6">
        <w:rPr>
          <w:b/>
          <w:sz w:val="22"/>
          <w:szCs w:val="22"/>
        </w:rPr>
        <w:t>possidemus</w:t>
      </w:r>
      <w:proofErr w:type="spellEnd"/>
      <w:r w:rsidRPr="007D59E6">
        <w:rPr>
          <w:b/>
          <w:sz w:val="22"/>
          <w:szCs w:val="22"/>
        </w:rPr>
        <w:t xml:space="preserve"> </w:t>
      </w:r>
      <w:proofErr w:type="spellStart"/>
      <w:r w:rsidRPr="007D59E6">
        <w:rPr>
          <w:b/>
          <w:sz w:val="22"/>
          <w:szCs w:val="22"/>
        </w:rPr>
        <w:t>ita</w:t>
      </w:r>
      <w:proofErr w:type="spellEnd"/>
      <w:r w:rsidRPr="007D59E6">
        <w:rPr>
          <w:b/>
          <w:sz w:val="22"/>
          <w:szCs w:val="22"/>
        </w:rPr>
        <w:t xml:space="preserve"> </w:t>
      </w:r>
      <w:proofErr w:type="spellStart"/>
      <w:r w:rsidRPr="007D59E6">
        <w:rPr>
          <w:b/>
          <w:sz w:val="22"/>
          <w:szCs w:val="22"/>
        </w:rPr>
        <w:t>perdiderimus</w:t>
      </w:r>
      <w:proofErr w:type="spellEnd"/>
      <w:r w:rsidR="00F0448C" w:rsidRPr="007D59E6">
        <w:rPr>
          <w:b/>
          <w:sz w:val="22"/>
          <w:szCs w:val="22"/>
        </w:rPr>
        <w:t xml:space="preserve">, </w:t>
      </w:r>
      <w:proofErr w:type="spellStart"/>
      <w:r w:rsidR="00F0448C" w:rsidRPr="007D59E6">
        <w:rPr>
          <w:b/>
          <w:sz w:val="22"/>
          <w:szCs w:val="22"/>
        </w:rPr>
        <w:t>ut</w:t>
      </w:r>
      <w:proofErr w:type="spellEnd"/>
      <w:r w:rsidR="00F0448C" w:rsidRPr="007D59E6">
        <w:rPr>
          <w:b/>
          <w:sz w:val="22"/>
          <w:szCs w:val="22"/>
        </w:rPr>
        <w:t xml:space="preserve"> </w:t>
      </w:r>
      <w:proofErr w:type="spellStart"/>
      <w:r w:rsidR="00F0448C" w:rsidRPr="007D59E6">
        <w:rPr>
          <w:b/>
          <w:sz w:val="22"/>
          <w:szCs w:val="22"/>
        </w:rPr>
        <w:t>ignoremus</w:t>
      </w:r>
      <w:proofErr w:type="spellEnd"/>
      <w:r w:rsidR="00F0448C" w:rsidRPr="007D59E6">
        <w:rPr>
          <w:b/>
          <w:sz w:val="22"/>
          <w:szCs w:val="22"/>
        </w:rPr>
        <w:t xml:space="preserve">, </w:t>
      </w:r>
      <w:proofErr w:type="spellStart"/>
      <w:r w:rsidR="00F0448C" w:rsidRPr="007D59E6">
        <w:rPr>
          <w:b/>
          <w:sz w:val="22"/>
          <w:szCs w:val="22"/>
        </w:rPr>
        <w:t>ubi</w:t>
      </w:r>
      <w:proofErr w:type="spellEnd"/>
      <w:r w:rsidR="00F0448C" w:rsidRPr="007D59E6">
        <w:rPr>
          <w:b/>
          <w:sz w:val="22"/>
          <w:szCs w:val="22"/>
        </w:rPr>
        <w:t xml:space="preserve"> sit, </w:t>
      </w:r>
      <w:proofErr w:type="spellStart"/>
      <w:r w:rsidR="00F0448C" w:rsidRPr="007D59E6">
        <w:rPr>
          <w:b/>
          <w:sz w:val="22"/>
          <w:szCs w:val="22"/>
        </w:rPr>
        <w:t>desinimus</w:t>
      </w:r>
      <w:proofErr w:type="spellEnd"/>
      <w:r w:rsidR="00F0448C" w:rsidRPr="007D59E6">
        <w:rPr>
          <w:b/>
          <w:sz w:val="22"/>
          <w:szCs w:val="22"/>
        </w:rPr>
        <w:t xml:space="preserve"> </w:t>
      </w:r>
      <w:proofErr w:type="spellStart"/>
      <w:r w:rsidR="00F0448C" w:rsidRPr="007D59E6">
        <w:rPr>
          <w:b/>
          <w:sz w:val="22"/>
          <w:szCs w:val="22"/>
        </w:rPr>
        <w:t>possidere</w:t>
      </w:r>
      <w:proofErr w:type="spellEnd"/>
      <w:r w:rsidR="00F0448C" w:rsidRPr="007D59E6">
        <w:rPr>
          <w:b/>
          <w:sz w:val="22"/>
          <w:szCs w:val="22"/>
        </w:rPr>
        <w:t>.</w:t>
      </w:r>
    </w:p>
    <w:p w14:paraId="03E41AC0" w14:textId="4C3E7459" w:rsidR="00F0448C" w:rsidRPr="007D59E6" w:rsidRDefault="00F0448C" w:rsidP="00F0448C">
      <w:pPr>
        <w:spacing w:before="100" w:beforeAutospacing="1" w:after="100" w:afterAutospacing="1"/>
        <w:rPr>
          <w:sz w:val="22"/>
          <w:szCs w:val="22"/>
          <w:lang w:val="de-AT"/>
        </w:rPr>
      </w:pPr>
      <w:r w:rsidRPr="007D59E6">
        <w:rPr>
          <w:sz w:val="22"/>
          <w:szCs w:val="22"/>
          <w:lang w:val="de-AT"/>
        </w:rPr>
        <w:t>Übersetzung</w:t>
      </w:r>
      <w:r w:rsidR="007D59E6" w:rsidRPr="007D59E6">
        <w:rPr>
          <w:sz w:val="22"/>
          <w:szCs w:val="22"/>
          <w:lang w:val="de-AT"/>
        </w:rPr>
        <w:t xml:space="preserve"> </w:t>
      </w:r>
      <w:r w:rsidR="007D59E6" w:rsidRPr="007D59E6">
        <w:rPr>
          <w:i/>
          <w:sz w:val="22"/>
          <w:szCs w:val="22"/>
          <w:lang w:val="de-AT"/>
        </w:rPr>
        <w:t>(wäre an dieser Stelle gegeben)</w:t>
      </w:r>
      <w:r w:rsidRPr="007D59E6">
        <w:rPr>
          <w:i/>
          <w:sz w:val="22"/>
          <w:szCs w:val="22"/>
          <w:lang w:val="de-AT"/>
        </w:rPr>
        <w:t>:</w:t>
      </w:r>
    </w:p>
    <w:p w14:paraId="7754571E" w14:textId="77777777" w:rsidR="00F0448C" w:rsidRPr="007D59E6" w:rsidRDefault="00F0448C" w:rsidP="00F0448C">
      <w:pPr>
        <w:spacing w:before="100" w:beforeAutospacing="1" w:after="100" w:afterAutospacing="1"/>
        <w:rPr>
          <w:sz w:val="22"/>
          <w:szCs w:val="22"/>
          <w:lang w:val="de-AT"/>
        </w:rPr>
      </w:pPr>
    </w:p>
    <w:p w14:paraId="53E2902A" w14:textId="0EB0839E" w:rsidR="00F0448C" w:rsidRPr="007D59E6" w:rsidRDefault="00F0448C" w:rsidP="00F0448C">
      <w:pPr>
        <w:spacing w:before="100" w:beforeAutospacing="1" w:after="100" w:afterAutospacing="1"/>
        <w:rPr>
          <w:sz w:val="22"/>
          <w:szCs w:val="22"/>
        </w:rPr>
      </w:pPr>
      <w:r w:rsidRPr="007D59E6">
        <w:rPr>
          <w:sz w:val="22"/>
          <w:szCs w:val="22"/>
        </w:rPr>
        <w:t>_____________________________________________________________________</w:t>
      </w:r>
    </w:p>
    <w:p w14:paraId="17351768" w14:textId="77777777" w:rsidR="00F0448C" w:rsidRPr="007D59E6" w:rsidRDefault="00F0448C" w:rsidP="0058347C">
      <w:pPr>
        <w:spacing w:before="100" w:beforeAutospacing="1" w:after="100" w:afterAutospacing="1"/>
        <w:rPr>
          <w:sz w:val="22"/>
          <w:szCs w:val="22"/>
          <w:lang w:val="de-AT"/>
        </w:rPr>
      </w:pPr>
    </w:p>
    <w:p w14:paraId="38749610" w14:textId="13149216" w:rsidR="00F0448C" w:rsidRPr="007D59E6" w:rsidRDefault="00F0448C" w:rsidP="007D59E6">
      <w:pPr>
        <w:spacing w:before="100" w:beforeAutospacing="1" w:after="100" w:afterAutospacing="1" w:line="360" w:lineRule="auto"/>
        <w:rPr>
          <w:sz w:val="22"/>
          <w:szCs w:val="22"/>
          <w:lang w:val="de-AT"/>
        </w:rPr>
      </w:pPr>
      <w:r w:rsidRPr="007D59E6">
        <w:rPr>
          <w:sz w:val="22"/>
          <w:szCs w:val="22"/>
          <w:lang w:val="de-AT"/>
        </w:rPr>
        <w:t>Erörterung des Problems:</w:t>
      </w:r>
    </w:p>
    <w:p w14:paraId="33FF3B70" w14:textId="071367E1" w:rsidR="00F0448C" w:rsidRPr="007D59E6" w:rsidRDefault="00F0448C" w:rsidP="004952A8">
      <w:pPr>
        <w:pStyle w:val="Listenabsatz"/>
        <w:numPr>
          <w:ilvl w:val="1"/>
          <w:numId w:val="2"/>
        </w:numPr>
        <w:spacing w:before="100" w:beforeAutospacing="1" w:after="100" w:afterAutospacing="1" w:line="360" w:lineRule="auto"/>
        <w:rPr>
          <w:sz w:val="22"/>
          <w:szCs w:val="22"/>
          <w:lang w:val="de-AT"/>
        </w:rPr>
      </w:pPr>
      <w:r w:rsidRPr="007D59E6">
        <w:rPr>
          <w:sz w:val="22"/>
          <w:szCs w:val="22"/>
          <w:lang w:val="de-AT"/>
        </w:rPr>
        <w:t xml:space="preserve">Unterscheiden Sie </w:t>
      </w:r>
      <w:r w:rsidR="00F7304F" w:rsidRPr="007B3719">
        <w:rPr>
          <w:sz w:val="22"/>
          <w:szCs w:val="22"/>
          <w:highlight w:val="green"/>
          <w:lang w:val="de-AT"/>
        </w:rPr>
        <w:t xml:space="preserve">warum </w:t>
      </w:r>
      <w:proofErr w:type="spellStart"/>
      <w:r w:rsidR="00F7304F" w:rsidRPr="007B3719">
        <w:rPr>
          <w:sz w:val="22"/>
          <w:szCs w:val="22"/>
          <w:highlight w:val="green"/>
          <w:lang w:val="de-AT"/>
        </w:rPr>
        <w:t>Höflichkeistform</w:t>
      </w:r>
      <w:proofErr w:type="spellEnd"/>
      <w:r w:rsidR="00F7304F" w:rsidRPr="007B3719">
        <w:rPr>
          <w:sz w:val="22"/>
          <w:szCs w:val="22"/>
          <w:highlight w:val="green"/>
          <w:lang w:val="de-AT"/>
        </w:rPr>
        <w:t>?</w:t>
      </w:r>
      <w:r w:rsidR="00F7304F">
        <w:rPr>
          <w:sz w:val="22"/>
          <w:szCs w:val="22"/>
          <w:lang w:val="de-AT"/>
        </w:rPr>
        <w:t xml:space="preserve"> </w:t>
      </w:r>
      <w:r w:rsidRPr="007D59E6">
        <w:rPr>
          <w:sz w:val="22"/>
          <w:szCs w:val="22"/>
          <w:lang w:val="de-AT"/>
        </w:rPr>
        <w:t>die Bedeutung der Aus</w:t>
      </w:r>
      <w:r w:rsidR="00F7304F">
        <w:rPr>
          <w:sz w:val="22"/>
          <w:szCs w:val="22"/>
          <w:lang w:val="de-AT"/>
        </w:rPr>
        <w:t>d</w:t>
      </w:r>
      <w:r w:rsidRPr="007D59E6">
        <w:rPr>
          <w:sz w:val="22"/>
          <w:szCs w:val="22"/>
          <w:lang w:val="de-AT"/>
        </w:rPr>
        <w:t xml:space="preserve">rücke </w:t>
      </w:r>
      <w:r w:rsidRPr="007D59E6">
        <w:rPr>
          <w:sz w:val="22"/>
          <w:szCs w:val="22"/>
          <w:lang w:val="de-AT"/>
        </w:rPr>
        <w:br/>
        <w:t xml:space="preserve">vergessen – verlegt – verloren </w:t>
      </w:r>
    </w:p>
    <w:p w14:paraId="53C66DA9" w14:textId="6ACFBA35" w:rsidR="00F0448C" w:rsidRPr="007D59E6" w:rsidRDefault="00F0448C" w:rsidP="004952A8">
      <w:pPr>
        <w:pStyle w:val="Listenabsatz"/>
        <w:numPr>
          <w:ilvl w:val="1"/>
          <w:numId w:val="2"/>
        </w:numPr>
        <w:spacing w:before="100" w:beforeAutospacing="1" w:after="100" w:afterAutospacing="1" w:line="360" w:lineRule="auto"/>
        <w:rPr>
          <w:sz w:val="22"/>
          <w:szCs w:val="22"/>
          <w:lang w:val="de-AT"/>
        </w:rPr>
      </w:pPr>
      <w:r w:rsidRPr="007D59E6">
        <w:rPr>
          <w:sz w:val="22"/>
          <w:szCs w:val="22"/>
          <w:lang w:val="de-AT"/>
        </w:rPr>
        <w:t>Prüfen Sie die Frage des Besitzverlustes in folgenden Fällen:</w:t>
      </w:r>
    </w:p>
    <w:p w14:paraId="3E2783C2" w14:textId="19D7DF5B" w:rsidR="00F0448C" w:rsidRPr="007D59E6" w:rsidRDefault="00F0448C" w:rsidP="004952A8">
      <w:pPr>
        <w:pStyle w:val="Listenabsatz"/>
        <w:numPr>
          <w:ilvl w:val="2"/>
          <w:numId w:val="2"/>
        </w:numPr>
        <w:spacing w:before="100" w:beforeAutospacing="1" w:after="100" w:afterAutospacing="1" w:line="360" w:lineRule="auto"/>
        <w:rPr>
          <w:sz w:val="22"/>
          <w:szCs w:val="22"/>
          <w:lang w:val="de-AT"/>
        </w:rPr>
      </w:pPr>
      <w:r w:rsidRPr="007D59E6">
        <w:rPr>
          <w:sz w:val="22"/>
          <w:szCs w:val="22"/>
          <w:lang w:val="de-AT"/>
        </w:rPr>
        <w:t>Einem Römer fällt</w:t>
      </w:r>
      <w:r w:rsidR="007D59E6" w:rsidRPr="007D59E6">
        <w:rPr>
          <w:sz w:val="22"/>
          <w:szCs w:val="22"/>
          <w:lang w:val="de-AT"/>
        </w:rPr>
        <w:t xml:space="preserve"> auf dem Heimweg aus den Thermen ein, dass  er sein Buch dort liegengelassen hat.</w:t>
      </w:r>
    </w:p>
    <w:p w14:paraId="2D2862F4" w14:textId="19ECE61C" w:rsidR="00F0448C" w:rsidRPr="007D59E6" w:rsidRDefault="00F0448C" w:rsidP="004952A8">
      <w:pPr>
        <w:pStyle w:val="Listenabsatz"/>
        <w:numPr>
          <w:ilvl w:val="2"/>
          <w:numId w:val="2"/>
        </w:numPr>
        <w:spacing w:before="100" w:beforeAutospacing="1" w:after="100" w:afterAutospacing="1" w:line="360" w:lineRule="auto"/>
        <w:rPr>
          <w:sz w:val="22"/>
          <w:szCs w:val="22"/>
          <w:lang w:val="de-AT"/>
        </w:rPr>
      </w:pPr>
      <w:r w:rsidRPr="007D59E6">
        <w:rPr>
          <w:sz w:val="22"/>
          <w:szCs w:val="22"/>
          <w:lang w:val="de-AT"/>
        </w:rPr>
        <w:t>Eine Römerin</w:t>
      </w:r>
      <w:r w:rsidR="007D59E6" w:rsidRPr="007D59E6">
        <w:rPr>
          <w:sz w:val="22"/>
          <w:szCs w:val="22"/>
          <w:lang w:val="de-AT"/>
        </w:rPr>
        <w:t xml:space="preserve"> bemerkt nach der Rückkehr aus der Stadt, dass ihr offenbar unterwegs ein Schmuckstück abhandengekommen ist.</w:t>
      </w:r>
    </w:p>
    <w:p w14:paraId="0905EF95" w14:textId="76305C33" w:rsidR="00F0448C" w:rsidRPr="007D59E6" w:rsidRDefault="00F0448C" w:rsidP="004952A8">
      <w:pPr>
        <w:pStyle w:val="Listenabsatz"/>
        <w:numPr>
          <w:ilvl w:val="2"/>
          <w:numId w:val="2"/>
        </w:numPr>
        <w:spacing w:before="100" w:beforeAutospacing="1" w:after="100" w:afterAutospacing="1" w:line="360" w:lineRule="auto"/>
        <w:rPr>
          <w:sz w:val="22"/>
          <w:szCs w:val="22"/>
          <w:lang w:val="de-AT"/>
        </w:rPr>
      </w:pPr>
      <w:r w:rsidRPr="007D59E6">
        <w:rPr>
          <w:sz w:val="22"/>
          <w:szCs w:val="22"/>
          <w:lang w:val="de-AT"/>
        </w:rPr>
        <w:t>Jemand sucht</w:t>
      </w:r>
      <w:r w:rsidR="007D59E6" w:rsidRPr="007D59E6">
        <w:rPr>
          <w:sz w:val="22"/>
          <w:szCs w:val="22"/>
          <w:lang w:val="de-AT"/>
        </w:rPr>
        <w:t xml:space="preserve"> unter seinen Papieren einen bestimmten Brief und findet ihn in der Eile nicht.</w:t>
      </w:r>
    </w:p>
    <w:p w14:paraId="2D37D354" w14:textId="093D431D" w:rsidR="00F0448C" w:rsidRPr="007D59E6" w:rsidRDefault="00F0448C" w:rsidP="004952A8">
      <w:pPr>
        <w:pStyle w:val="Listenabsatz"/>
        <w:numPr>
          <w:ilvl w:val="1"/>
          <w:numId w:val="2"/>
        </w:numPr>
        <w:spacing w:before="100" w:beforeAutospacing="1" w:after="100" w:afterAutospacing="1" w:line="360" w:lineRule="auto"/>
        <w:rPr>
          <w:sz w:val="22"/>
          <w:szCs w:val="22"/>
          <w:lang w:val="de-AT"/>
        </w:rPr>
      </w:pPr>
      <w:r w:rsidRPr="007D59E6">
        <w:rPr>
          <w:sz w:val="22"/>
          <w:szCs w:val="22"/>
          <w:lang w:val="de-AT"/>
        </w:rPr>
        <w:t xml:space="preserve">Passt die Aussage des </w:t>
      </w:r>
      <w:proofErr w:type="spellStart"/>
      <w:r w:rsidRPr="007D59E6">
        <w:rPr>
          <w:sz w:val="22"/>
          <w:szCs w:val="22"/>
          <w:lang w:val="de-AT"/>
        </w:rPr>
        <w:t>Pomponius</w:t>
      </w:r>
      <w:proofErr w:type="spellEnd"/>
      <w:r w:rsidRPr="007D59E6">
        <w:rPr>
          <w:sz w:val="22"/>
          <w:szCs w:val="22"/>
          <w:lang w:val="de-AT"/>
        </w:rPr>
        <w:t xml:space="preserve"> auf einen der unter b) geschilderten Fälle</w:t>
      </w:r>
      <w:r w:rsidR="007D59E6" w:rsidRPr="007D59E6">
        <w:rPr>
          <w:sz w:val="22"/>
          <w:szCs w:val="22"/>
          <w:lang w:val="de-AT"/>
        </w:rPr>
        <w:t>?</w:t>
      </w:r>
    </w:p>
    <w:p w14:paraId="29CE60D7" w14:textId="77777777" w:rsidR="00B53077" w:rsidRDefault="00B53077" w:rsidP="007D59E6">
      <w:pPr>
        <w:spacing w:before="100" w:beforeAutospacing="1" w:after="100" w:afterAutospacing="1" w:line="360" w:lineRule="auto"/>
        <w:rPr>
          <w:sz w:val="22"/>
          <w:szCs w:val="22"/>
          <w:lang w:val="de-AT"/>
        </w:rPr>
      </w:pPr>
    </w:p>
    <w:p w14:paraId="285285CB" w14:textId="19ECBAFE" w:rsidR="00F0448C" w:rsidRPr="007D59E6" w:rsidRDefault="00F0448C" w:rsidP="007D59E6">
      <w:pPr>
        <w:spacing w:before="100" w:beforeAutospacing="1" w:after="100" w:afterAutospacing="1" w:line="360" w:lineRule="auto"/>
        <w:rPr>
          <w:sz w:val="22"/>
          <w:szCs w:val="22"/>
          <w:lang w:val="de-AT"/>
        </w:rPr>
      </w:pPr>
      <w:r w:rsidRPr="007D59E6">
        <w:rPr>
          <w:sz w:val="22"/>
          <w:szCs w:val="22"/>
          <w:lang w:val="de-AT"/>
        </w:rPr>
        <w:t xml:space="preserve">Vgl. dazu: </w:t>
      </w:r>
    </w:p>
    <w:p w14:paraId="6F5F3DB4" w14:textId="176DA977" w:rsidR="00F0448C" w:rsidRPr="007D59E6" w:rsidRDefault="00F0448C" w:rsidP="007D59E6">
      <w:pPr>
        <w:spacing w:line="360" w:lineRule="auto"/>
        <w:rPr>
          <w:color w:val="000000" w:themeColor="text1"/>
          <w:sz w:val="22"/>
          <w:szCs w:val="22"/>
          <w:lang w:val="de-AT"/>
        </w:rPr>
      </w:pPr>
      <w:r w:rsidRPr="007D59E6">
        <w:rPr>
          <w:color w:val="000000" w:themeColor="text1"/>
          <w:sz w:val="22"/>
          <w:szCs w:val="22"/>
          <w:shd w:val="clear" w:color="auto" w:fill="FFFFFF"/>
          <w:lang w:val="de-AT"/>
        </w:rPr>
        <w:t>§</w:t>
      </w:r>
      <w:r w:rsidRPr="007D59E6">
        <w:rPr>
          <w:color w:val="000000" w:themeColor="text1"/>
          <w:sz w:val="22"/>
          <w:szCs w:val="22"/>
          <w:lang w:val="de-AT"/>
        </w:rPr>
        <w:t xml:space="preserve"> 388 ABGB</w:t>
      </w:r>
    </w:p>
    <w:p w14:paraId="7919D870" w14:textId="77777777" w:rsidR="00B53077" w:rsidRDefault="00B53077" w:rsidP="007D59E6">
      <w:pPr>
        <w:spacing w:line="276" w:lineRule="auto"/>
        <w:rPr>
          <w:color w:val="000000" w:themeColor="text1"/>
          <w:sz w:val="22"/>
          <w:szCs w:val="22"/>
          <w:lang w:val="de-AT"/>
        </w:rPr>
      </w:pPr>
    </w:p>
    <w:p w14:paraId="650AF100" w14:textId="6D65E547" w:rsidR="00F0448C" w:rsidRPr="007D59E6" w:rsidRDefault="00F0448C" w:rsidP="007D59E6">
      <w:pPr>
        <w:spacing w:line="276" w:lineRule="auto"/>
        <w:rPr>
          <w:color w:val="000000" w:themeColor="text1"/>
          <w:sz w:val="22"/>
          <w:szCs w:val="22"/>
          <w:lang w:val="de-AT"/>
        </w:rPr>
      </w:pPr>
      <w:r w:rsidRPr="007D59E6">
        <w:rPr>
          <w:color w:val="000000" w:themeColor="text1"/>
          <w:sz w:val="22"/>
          <w:szCs w:val="22"/>
          <w:lang w:val="de-AT"/>
        </w:rPr>
        <w:t>(1)</w:t>
      </w:r>
      <w:r w:rsidR="007D59E6" w:rsidRPr="007D59E6">
        <w:rPr>
          <w:color w:val="000000" w:themeColor="text1"/>
          <w:sz w:val="22"/>
          <w:szCs w:val="22"/>
          <w:lang w:val="de-AT"/>
        </w:rPr>
        <w:t xml:space="preserve"> Verloren sind bewegliche, </w:t>
      </w:r>
      <w:r w:rsidR="007D59E6">
        <w:rPr>
          <w:color w:val="000000" w:themeColor="text1"/>
          <w:sz w:val="22"/>
          <w:szCs w:val="22"/>
          <w:lang w:val="de-AT"/>
        </w:rPr>
        <w:t>in niemandes Gewahrsame stehende Sachen, die ohne den Willen des Inhabers aus seiner Gewalt gekommen sind.</w:t>
      </w:r>
    </w:p>
    <w:p w14:paraId="71FAC320" w14:textId="6769C557" w:rsidR="00F0448C" w:rsidRPr="007D59E6" w:rsidRDefault="00F0448C" w:rsidP="007D59E6">
      <w:pPr>
        <w:spacing w:line="276" w:lineRule="auto"/>
        <w:rPr>
          <w:color w:val="000000" w:themeColor="text1"/>
          <w:sz w:val="22"/>
          <w:szCs w:val="22"/>
          <w:lang w:val="de-AT"/>
        </w:rPr>
      </w:pPr>
      <w:r w:rsidRPr="007D59E6">
        <w:rPr>
          <w:color w:val="000000" w:themeColor="text1"/>
          <w:sz w:val="22"/>
          <w:szCs w:val="22"/>
          <w:lang w:val="de-AT"/>
        </w:rPr>
        <w:t>(2)</w:t>
      </w:r>
      <w:r w:rsidR="007D59E6" w:rsidRPr="007D59E6">
        <w:rPr>
          <w:color w:val="000000" w:themeColor="text1"/>
          <w:sz w:val="22"/>
          <w:szCs w:val="22"/>
          <w:lang w:val="de-AT"/>
        </w:rPr>
        <w:t xml:space="preserve"> Vergessen sind bewegliche Sachen, die ohne </w:t>
      </w:r>
      <w:r w:rsidR="007D59E6">
        <w:rPr>
          <w:color w:val="000000" w:themeColor="text1"/>
          <w:sz w:val="22"/>
          <w:szCs w:val="22"/>
          <w:lang w:val="de-AT"/>
        </w:rPr>
        <w:t xml:space="preserve">den Willen des Inhabers an einem fremden Ort, unter der Aufsicht eines anderen stehenden Ort zurückgelassen worden und dadurch in fremde Gewahrsame gekommen sind. </w:t>
      </w:r>
    </w:p>
    <w:p w14:paraId="1739A6D7" w14:textId="7F5A0B16" w:rsidR="00B70409" w:rsidRDefault="00B70409">
      <w:pPr>
        <w:spacing w:after="160" w:line="259" w:lineRule="auto"/>
        <w:rPr>
          <w:sz w:val="22"/>
          <w:szCs w:val="22"/>
          <w:lang w:val="de-AT"/>
        </w:rPr>
      </w:pPr>
      <w:r>
        <w:rPr>
          <w:sz w:val="22"/>
          <w:szCs w:val="22"/>
          <w:lang w:val="de-AT"/>
        </w:rPr>
        <w:br w:type="page"/>
      </w:r>
    </w:p>
    <w:p w14:paraId="7B4343E5" w14:textId="017A30CD" w:rsidR="0052222D" w:rsidRDefault="00A63A77" w:rsidP="0052222D">
      <w:pPr>
        <w:rPr>
          <w:b/>
          <w:lang w:val="de-AT" w:eastAsia="de-DE"/>
        </w:rPr>
      </w:pPr>
      <w:r w:rsidRPr="00C47005">
        <w:rPr>
          <w:noProof/>
        </w:rPr>
        <w:lastRenderedPageBreak/>
        <w:drawing>
          <wp:anchor distT="0" distB="0" distL="114300" distR="114300" simplePos="0" relativeHeight="251802624" behindDoc="0" locked="0" layoutInCell="1" allowOverlap="1" wp14:anchorId="786ED619" wp14:editId="30EA7C2B">
            <wp:simplePos x="0" y="0"/>
            <wp:positionH relativeFrom="column">
              <wp:posOffset>5399315</wp:posOffset>
            </wp:positionH>
            <wp:positionV relativeFrom="paragraph">
              <wp:posOffset>91</wp:posOffset>
            </wp:positionV>
            <wp:extent cx="384810" cy="350520"/>
            <wp:effectExtent l="0" t="0" r="0" b="5080"/>
            <wp:wrapSquare wrapText="bothSides"/>
            <wp:docPr id="71" name="Picture 6">
              <a:extLst xmlns:a="http://schemas.openxmlformats.org/drawingml/2006/main">
                <a:ext uri="{FF2B5EF4-FFF2-40B4-BE49-F238E27FC236}">
                  <a16:creationId xmlns:a16="http://schemas.microsoft.com/office/drawing/2014/main" id="{8DC5AFE4-E48A-1048-8607-F9CA55B900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DC5AFE4-E48A-1048-8607-F9CA55B9005F}"/>
                        </a:ext>
                      </a:extLst>
                    </pic:cNvPr>
                    <pic:cNvPicPr>
                      <a:picLocks noChangeAspect="1"/>
                    </pic:cNvPicPr>
                  </pic:nvPicPr>
                  <pic:blipFill>
                    <a:blip r:embed="rId37" cstate="print">
                      <a:biLevel thresh="50000"/>
                      <a:extLst>
                        <a:ext uri="{28A0092B-C50C-407E-A947-70E740481C1C}">
                          <a14:useLocalDpi xmlns:a14="http://schemas.microsoft.com/office/drawing/2010/main" val="0"/>
                        </a:ext>
                      </a:extLst>
                    </a:blip>
                    <a:stretch>
                      <a:fillRect/>
                    </a:stretch>
                  </pic:blipFill>
                  <pic:spPr>
                    <a:xfrm>
                      <a:off x="0" y="0"/>
                      <a:ext cx="384810" cy="350520"/>
                    </a:xfrm>
                    <a:prstGeom prst="rect">
                      <a:avLst/>
                    </a:prstGeom>
                  </pic:spPr>
                </pic:pic>
              </a:graphicData>
            </a:graphic>
            <wp14:sizeRelH relativeFrom="page">
              <wp14:pctWidth>0</wp14:pctWidth>
            </wp14:sizeRelH>
            <wp14:sizeRelV relativeFrom="page">
              <wp14:pctHeight>0</wp14:pctHeight>
            </wp14:sizeRelV>
          </wp:anchor>
        </w:drawing>
      </w:r>
      <w:r w:rsidR="0052222D" w:rsidRPr="00CA3949">
        <w:rPr>
          <w:b/>
          <w:lang w:val="de-AT" w:eastAsia="de-DE"/>
        </w:rPr>
        <w:t xml:space="preserve">Übersetzen Sie den folgenden lateinischen Text in die Unterrichtssprache! Achten Sie darauf, dass Ihre Übersetzung den Inhalt des Originals wiedergibt und sprachlich korrekt formuliert ist! </w:t>
      </w:r>
      <w:r w:rsidR="007543D5" w:rsidRPr="007B3719">
        <w:rPr>
          <w:b/>
          <w:highlight w:val="green"/>
          <w:lang w:val="de-AT" w:eastAsia="de-DE"/>
        </w:rPr>
        <w:t>BRAUCHT MEHR KOMMENTAR (SYNTAX)</w:t>
      </w:r>
    </w:p>
    <w:p w14:paraId="5EDBEE78" w14:textId="32674B08" w:rsidR="00C114A2" w:rsidRDefault="007543D5" w:rsidP="0052222D">
      <w:pPr>
        <w:rPr>
          <w:b/>
          <w:lang w:val="de-AT" w:eastAsia="de-DE"/>
        </w:rPr>
      </w:pPr>
      <w:r>
        <w:rPr>
          <w:noProof/>
          <w:sz w:val="28"/>
          <w:szCs w:val="28"/>
        </w:rPr>
        <mc:AlternateContent>
          <mc:Choice Requires="wps">
            <w:drawing>
              <wp:anchor distT="0" distB="0" distL="114300" distR="114300" simplePos="0" relativeHeight="251847680" behindDoc="0" locked="0" layoutInCell="1" allowOverlap="1" wp14:anchorId="7CDB89AB" wp14:editId="4145B076">
                <wp:simplePos x="0" y="0"/>
                <wp:positionH relativeFrom="column">
                  <wp:posOffset>4757420</wp:posOffset>
                </wp:positionH>
                <wp:positionV relativeFrom="paragraph">
                  <wp:posOffset>275590</wp:posOffset>
                </wp:positionV>
                <wp:extent cx="1204595" cy="2082800"/>
                <wp:effectExtent l="0" t="0" r="0" b="0"/>
                <wp:wrapSquare wrapText="bothSides"/>
                <wp:docPr id="91" name="Text Box 91"/>
                <wp:cNvGraphicFramePr/>
                <a:graphic xmlns:a="http://schemas.openxmlformats.org/drawingml/2006/main">
                  <a:graphicData uri="http://schemas.microsoft.com/office/word/2010/wordprocessingShape">
                    <wps:wsp>
                      <wps:cNvSpPr txBox="1"/>
                      <wps:spPr>
                        <a:xfrm>
                          <a:off x="0" y="0"/>
                          <a:ext cx="1204595" cy="2082800"/>
                        </a:xfrm>
                        <a:prstGeom prst="rect">
                          <a:avLst/>
                        </a:prstGeom>
                        <a:solidFill>
                          <a:schemeClr val="lt1"/>
                        </a:solidFill>
                        <a:ln w="6350">
                          <a:noFill/>
                        </a:ln>
                      </wps:spPr>
                      <wps:txbx>
                        <w:txbxContent>
                          <w:p w14:paraId="35FC4001" w14:textId="15275F15" w:rsidR="00356D85" w:rsidRDefault="00356D85" w:rsidP="00B90A54">
                            <w:pPr>
                              <w:spacing w:line="276" w:lineRule="auto"/>
                              <w:rPr>
                                <w:lang w:val="de-AT"/>
                              </w:rPr>
                            </w:pPr>
                            <w:r w:rsidRPr="00C114A2">
                              <w:rPr>
                                <w:vertAlign w:val="superscript"/>
                                <w:lang w:val="de-AT"/>
                              </w:rPr>
                              <w:t>1</w:t>
                            </w:r>
                            <w:r>
                              <w:rPr>
                                <w:lang w:val="de-AT"/>
                              </w:rPr>
                              <w:t xml:space="preserve">excepto </w:t>
                            </w:r>
                            <w:proofErr w:type="spellStart"/>
                            <w:r>
                              <w:rPr>
                                <w:lang w:val="de-AT"/>
                              </w:rPr>
                              <w:t>homine</w:t>
                            </w:r>
                            <w:proofErr w:type="spellEnd"/>
                            <w:r>
                              <w:rPr>
                                <w:lang w:val="de-AT"/>
                              </w:rPr>
                              <w:t xml:space="preserve"> = mit Ausnahme von Menschen</w:t>
                            </w:r>
                          </w:p>
                          <w:p w14:paraId="1AC45DE1" w14:textId="77777777" w:rsidR="00356D85" w:rsidRDefault="00356D85" w:rsidP="00B90A54">
                            <w:pPr>
                              <w:spacing w:line="276" w:lineRule="auto"/>
                              <w:rPr>
                                <w:lang w:val="de-AT"/>
                              </w:rPr>
                            </w:pPr>
                            <w:r w:rsidRPr="00B90A54">
                              <w:rPr>
                                <w:vertAlign w:val="superscript"/>
                                <w:lang w:val="de-AT"/>
                              </w:rPr>
                              <w:t>2</w:t>
                            </w:r>
                            <w:r>
                              <w:rPr>
                                <w:lang w:val="de-AT"/>
                              </w:rPr>
                              <w:t xml:space="preserve">id </w:t>
                            </w:r>
                            <w:proofErr w:type="spellStart"/>
                            <w:r>
                              <w:rPr>
                                <w:lang w:val="de-AT"/>
                              </w:rPr>
                              <w:t>est</w:t>
                            </w:r>
                            <w:proofErr w:type="spellEnd"/>
                            <w:r>
                              <w:rPr>
                                <w:lang w:val="de-AT"/>
                              </w:rPr>
                              <w:t xml:space="preserve"> = d.h.</w:t>
                            </w:r>
                          </w:p>
                          <w:p w14:paraId="0500AE86" w14:textId="3DDAFCF7" w:rsidR="00356D85" w:rsidRPr="00C114A2" w:rsidRDefault="00356D85" w:rsidP="00B90A54">
                            <w:pPr>
                              <w:spacing w:line="276" w:lineRule="auto"/>
                              <w:rPr>
                                <w:lang w:val="de-AT"/>
                              </w:rPr>
                            </w:pPr>
                            <w:r w:rsidRPr="00B90A54">
                              <w:rPr>
                                <w:vertAlign w:val="superscript"/>
                                <w:lang w:val="de-AT"/>
                              </w:rPr>
                              <w:t>3</w:t>
                            </w:r>
                            <w:r>
                              <w:rPr>
                                <w:lang w:val="de-AT"/>
                              </w:rPr>
                              <w:t>licet = obgleich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DB89AB" id="Text Box 91" o:spid="_x0000_s1039" type="#_x0000_t202" style="position:absolute;margin-left:374.6pt;margin-top:21.7pt;width:94.85pt;height:164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" fillcolor="white [3201]" stroked="f" strokeweight=".5pt">
                <v:textbox>
                  <w:txbxContent>
                    <w:p w14:paraId="35FC4001" w14:textId="15275F15" w:rsidR="00356D85" w:rsidRDefault="00356D85" w:rsidP="00B90A54">
                      <w:pPr>
                        <w:spacing w:line="276" w:lineRule="auto"/>
                        <w:rPr>
                          <w:lang w:val="de-AT"/>
                        </w:rPr>
                      </w:pPr>
                      <w:r w:rsidRPr="00C114A2">
                        <w:rPr>
                          <w:vertAlign w:val="superscript"/>
                          <w:lang w:val="de-AT"/>
                        </w:rPr>
                        <w:t>1</w:t>
                      </w:r>
                      <w:r>
                        <w:rPr>
                          <w:lang w:val="de-AT"/>
                        </w:rPr>
                        <w:t xml:space="preserve">excepto </w:t>
                      </w:r>
                      <w:proofErr w:type="spellStart"/>
                      <w:r>
                        <w:rPr>
                          <w:lang w:val="de-AT"/>
                        </w:rPr>
                        <w:t>homine</w:t>
                      </w:r>
                      <w:proofErr w:type="spellEnd"/>
                      <w:r>
                        <w:rPr>
                          <w:lang w:val="de-AT"/>
                        </w:rPr>
                        <w:t xml:space="preserve"> = mit Ausnahme von Menschen</w:t>
                      </w:r>
                    </w:p>
                    <w:p w14:paraId="1AC45DE1" w14:textId="77777777" w:rsidR="00356D85" w:rsidRDefault="00356D85" w:rsidP="00B90A54">
                      <w:pPr>
                        <w:spacing w:line="276" w:lineRule="auto"/>
                        <w:rPr>
                          <w:lang w:val="de-AT"/>
                        </w:rPr>
                      </w:pPr>
                      <w:r w:rsidRPr="00B90A54">
                        <w:rPr>
                          <w:vertAlign w:val="superscript"/>
                          <w:lang w:val="de-AT"/>
                        </w:rPr>
                        <w:t>2</w:t>
                      </w:r>
                      <w:r>
                        <w:rPr>
                          <w:lang w:val="de-AT"/>
                        </w:rPr>
                        <w:t xml:space="preserve">id </w:t>
                      </w:r>
                      <w:proofErr w:type="spellStart"/>
                      <w:r>
                        <w:rPr>
                          <w:lang w:val="de-AT"/>
                        </w:rPr>
                        <w:t>est</w:t>
                      </w:r>
                      <w:proofErr w:type="spellEnd"/>
                      <w:r>
                        <w:rPr>
                          <w:lang w:val="de-AT"/>
                        </w:rPr>
                        <w:t xml:space="preserve"> = d.h.</w:t>
                      </w:r>
                    </w:p>
                    <w:p w14:paraId="0500AE86" w14:textId="3DDAFCF7" w:rsidR="00356D85" w:rsidRPr="00C114A2" w:rsidRDefault="00356D85" w:rsidP="00B90A54">
                      <w:pPr>
                        <w:spacing w:line="276" w:lineRule="auto"/>
                        <w:rPr>
                          <w:lang w:val="de-AT"/>
                        </w:rPr>
                      </w:pPr>
                      <w:r w:rsidRPr="00B90A54">
                        <w:rPr>
                          <w:vertAlign w:val="superscript"/>
                          <w:lang w:val="de-AT"/>
                        </w:rPr>
                        <w:t>3</w:t>
                      </w:r>
                      <w:r>
                        <w:rPr>
                          <w:lang w:val="de-AT"/>
                        </w:rPr>
                        <w:t>licet = obgleich</w:t>
                      </w:r>
                    </w:p>
                  </w:txbxContent>
                </v:textbox>
                <w10:wrap type="square"/>
              </v:shape>
            </w:pict>
          </mc:Fallback>
        </mc:AlternateContent>
      </w:r>
      <w:r w:rsidR="00C114A2">
        <w:rPr>
          <w:noProof/>
          <w:sz w:val="28"/>
          <w:szCs w:val="28"/>
        </w:rPr>
        <mc:AlternateContent>
          <mc:Choice Requires="wps">
            <w:drawing>
              <wp:anchor distT="0" distB="0" distL="114300" distR="114300" simplePos="0" relativeHeight="251846656" behindDoc="0" locked="0" layoutInCell="1" allowOverlap="1" wp14:anchorId="3C0CD2A5" wp14:editId="18DD1C12">
                <wp:simplePos x="0" y="0"/>
                <wp:positionH relativeFrom="column">
                  <wp:posOffset>-17780</wp:posOffset>
                </wp:positionH>
                <wp:positionV relativeFrom="paragraph">
                  <wp:posOffset>281940</wp:posOffset>
                </wp:positionV>
                <wp:extent cx="4582160" cy="1917700"/>
                <wp:effectExtent l="0" t="0" r="8890" b="6350"/>
                <wp:wrapSquare wrapText="bothSides"/>
                <wp:docPr id="90" name="Text Box 90"/>
                <wp:cNvGraphicFramePr/>
                <a:graphic xmlns:a="http://schemas.openxmlformats.org/drawingml/2006/main">
                  <a:graphicData uri="http://schemas.microsoft.com/office/word/2010/wordprocessingShape">
                    <wps:wsp>
                      <wps:cNvSpPr txBox="1"/>
                      <wps:spPr>
                        <a:xfrm>
                          <a:off x="0" y="0"/>
                          <a:ext cx="4582160" cy="1917700"/>
                        </a:xfrm>
                        <a:prstGeom prst="rect">
                          <a:avLst/>
                        </a:prstGeom>
                        <a:solidFill>
                          <a:schemeClr val="lt1"/>
                        </a:solidFill>
                        <a:ln w="6350">
                          <a:noFill/>
                        </a:ln>
                      </wps:spPr>
                      <wps:txbx>
                        <w:txbxContent>
                          <w:p w14:paraId="56B293D8" w14:textId="1881CC34" w:rsidR="00356D85" w:rsidRDefault="00356D85" w:rsidP="007B3719">
                            <w:pPr>
                              <w:spacing w:before="100" w:beforeAutospacing="1" w:after="100" w:afterAutospacing="1" w:line="360" w:lineRule="auto"/>
                              <w:jc w:val="both"/>
                            </w:pPr>
                            <w:r w:rsidRPr="007B3719">
                              <w:rPr>
                                <w:szCs w:val="28"/>
                              </w:rPr>
                              <w:t xml:space="preserve">Nerva </w:t>
                            </w:r>
                            <w:proofErr w:type="spellStart"/>
                            <w:r w:rsidRPr="007B3719">
                              <w:rPr>
                                <w:szCs w:val="28"/>
                              </w:rPr>
                              <w:t>filius</w:t>
                            </w:r>
                            <w:proofErr w:type="spellEnd"/>
                            <w:r w:rsidRPr="007B3719">
                              <w:rPr>
                                <w:szCs w:val="28"/>
                              </w:rPr>
                              <w:t xml:space="preserve"> res mobiles </w:t>
                            </w:r>
                            <w:proofErr w:type="spellStart"/>
                            <w:r w:rsidRPr="007B3719">
                              <w:rPr>
                                <w:szCs w:val="28"/>
                              </w:rPr>
                              <w:t>excepto</w:t>
                            </w:r>
                            <w:proofErr w:type="spellEnd"/>
                            <w:r w:rsidRPr="007B3719">
                              <w:rPr>
                                <w:szCs w:val="28"/>
                              </w:rPr>
                              <w:t xml:space="preserve"> homine</w:t>
                            </w:r>
                            <w:r w:rsidRPr="007B3719">
                              <w:rPr>
                                <w:szCs w:val="28"/>
                                <w:vertAlign w:val="superscript"/>
                              </w:rPr>
                              <w:t>1</w:t>
                            </w:r>
                            <w:r w:rsidRPr="007B3719">
                              <w:rPr>
                                <w:szCs w:val="28"/>
                              </w:rPr>
                              <w:t xml:space="preserve">, quatenus sub custodia nostra </w:t>
                            </w:r>
                            <w:proofErr w:type="spellStart"/>
                            <w:r w:rsidRPr="007B3719">
                              <w:rPr>
                                <w:szCs w:val="28"/>
                              </w:rPr>
                              <w:t>sint</w:t>
                            </w:r>
                            <w:proofErr w:type="spellEnd"/>
                            <w:r w:rsidRPr="007B3719">
                              <w:rPr>
                                <w:szCs w:val="28"/>
                              </w:rPr>
                              <w:t xml:space="preserve">, </w:t>
                            </w:r>
                            <w:proofErr w:type="spellStart"/>
                            <w:r w:rsidRPr="007B3719">
                              <w:rPr>
                                <w:szCs w:val="28"/>
                              </w:rPr>
                              <w:t>hactenus</w:t>
                            </w:r>
                            <w:proofErr w:type="spellEnd"/>
                            <w:r w:rsidRPr="007B3719">
                              <w:rPr>
                                <w:szCs w:val="28"/>
                              </w:rPr>
                              <w:t xml:space="preserve"> </w:t>
                            </w:r>
                            <w:proofErr w:type="spellStart"/>
                            <w:r w:rsidRPr="007B3719">
                              <w:rPr>
                                <w:szCs w:val="28"/>
                              </w:rPr>
                              <w:t>possideri</w:t>
                            </w:r>
                            <w:proofErr w:type="spellEnd"/>
                            <w:r w:rsidRPr="007B3719">
                              <w:rPr>
                                <w:szCs w:val="28"/>
                              </w:rPr>
                              <w:t>, id est</w:t>
                            </w:r>
                            <w:r w:rsidRPr="007B3719">
                              <w:rPr>
                                <w:szCs w:val="28"/>
                                <w:vertAlign w:val="superscript"/>
                              </w:rPr>
                              <w:t>2</w:t>
                            </w:r>
                            <w:r w:rsidRPr="007B3719">
                              <w:rPr>
                                <w:szCs w:val="28"/>
                              </w:rPr>
                              <w:t xml:space="preserve"> quatenus, </w:t>
                            </w:r>
                            <w:proofErr w:type="spellStart"/>
                            <w:r w:rsidRPr="007B3719">
                              <w:rPr>
                                <w:szCs w:val="28"/>
                              </w:rPr>
                              <w:t>si</w:t>
                            </w:r>
                            <w:proofErr w:type="spellEnd"/>
                            <w:r w:rsidRPr="007B3719">
                              <w:rPr>
                                <w:szCs w:val="28"/>
                              </w:rPr>
                              <w:t xml:space="preserve"> </w:t>
                            </w:r>
                            <w:proofErr w:type="spellStart"/>
                            <w:r w:rsidRPr="007B3719">
                              <w:rPr>
                                <w:szCs w:val="28"/>
                              </w:rPr>
                              <w:t>velimus</w:t>
                            </w:r>
                            <w:proofErr w:type="spellEnd"/>
                            <w:r w:rsidRPr="007B3719">
                              <w:rPr>
                                <w:szCs w:val="28"/>
                              </w:rPr>
                              <w:t xml:space="preserve">, </w:t>
                            </w:r>
                            <w:proofErr w:type="spellStart"/>
                            <w:r w:rsidRPr="007B3719">
                              <w:rPr>
                                <w:szCs w:val="28"/>
                              </w:rPr>
                              <w:t>naturalem</w:t>
                            </w:r>
                            <w:proofErr w:type="spellEnd"/>
                            <w:r w:rsidRPr="007B3719">
                              <w:rPr>
                                <w:szCs w:val="28"/>
                              </w:rPr>
                              <w:t xml:space="preserve"> </w:t>
                            </w:r>
                            <w:proofErr w:type="spellStart"/>
                            <w:r w:rsidRPr="007B3719">
                              <w:rPr>
                                <w:szCs w:val="28"/>
                              </w:rPr>
                              <w:t>possessionem</w:t>
                            </w:r>
                            <w:proofErr w:type="spellEnd"/>
                            <w:r w:rsidRPr="007B3719">
                              <w:rPr>
                                <w:szCs w:val="28"/>
                              </w:rPr>
                              <w:t xml:space="preserve"> </w:t>
                            </w:r>
                            <w:proofErr w:type="spellStart"/>
                            <w:r w:rsidRPr="007B3719">
                              <w:rPr>
                                <w:szCs w:val="28"/>
                              </w:rPr>
                              <w:t>nancisci</w:t>
                            </w:r>
                            <w:proofErr w:type="spellEnd"/>
                            <w:r w:rsidRPr="007B3719">
                              <w:rPr>
                                <w:szCs w:val="28"/>
                              </w:rPr>
                              <w:t xml:space="preserve"> </w:t>
                            </w:r>
                            <w:proofErr w:type="spellStart"/>
                            <w:r w:rsidRPr="007B3719">
                              <w:rPr>
                                <w:szCs w:val="28"/>
                              </w:rPr>
                              <w:t>possimus</w:t>
                            </w:r>
                            <w:proofErr w:type="spellEnd"/>
                            <w:r w:rsidRPr="007B3719">
                              <w:rPr>
                                <w:szCs w:val="28"/>
                              </w:rPr>
                              <w:t xml:space="preserve">. Nam </w:t>
                            </w:r>
                            <w:proofErr w:type="spellStart"/>
                            <w:r w:rsidRPr="007B3719">
                              <w:rPr>
                                <w:szCs w:val="28"/>
                              </w:rPr>
                              <w:t>pecus</w:t>
                            </w:r>
                            <w:proofErr w:type="spellEnd"/>
                            <w:r w:rsidRPr="007B3719">
                              <w:rPr>
                                <w:szCs w:val="28"/>
                              </w:rPr>
                              <w:t xml:space="preserve"> simul </w:t>
                            </w:r>
                            <w:proofErr w:type="spellStart"/>
                            <w:r w:rsidRPr="007B3719">
                              <w:rPr>
                                <w:szCs w:val="28"/>
                              </w:rPr>
                              <w:t>atque</w:t>
                            </w:r>
                            <w:proofErr w:type="spellEnd"/>
                            <w:r w:rsidRPr="007B3719">
                              <w:rPr>
                                <w:szCs w:val="28"/>
                              </w:rPr>
                              <w:t xml:space="preserve"> </w:t>
                            </w:r>
                            <w:proofErr w:type="spellStart"/>
                            <w:r w:rsidRPr="007B3719">
                              <w:rPr>
                                <w:szCs w:val="28"/>
                              </w:rPr>
                              <w:t>aberraverit</w:t>
                            </w:r>
                            <w:proofErr w:type="spellEnd"/>
                            <w:r w:rsidRPr="007B3719">
                              <w:rPr>
                                <w:szCs w:val="28"/>
                              </w:rPr>
                              <w:t xml:space="preserve"> </w:t>
                            </w:r>
                            <w:proofErr w:type="spellStart"/>
                            <w:r w:rsidRPr="007B3719">
                              <w:rPr>
                                <w:szCs w:val="28"/>
                              </w:rPr>
                              <w:t>aut</w:t>
                            </w:r>
                            <w:proofErr w:type="spellEnd"/>
                            <w:r w:rsidRPr="007B3719">
                              <w:rPr>
                                <w:szCs w:val="28"/>
                              </w:rPr>
                              <w:t xml:space="preserve"> vas </w:t>
                            </w:r>
                            <w:proofErr w:type="spellStart"/>
                            <w:r w:rsidRPr="007B3719">
                              <w:rPr>
                                <w:szCs w:val="28"/>
                              </w:rPr>
                              <w:t>ita</w:t>
                            </w:r>
                            <w:proofErr w:type="spellEnd"/>
                            <w:r w:rsidRPr="007B3719">
                              <w:rPr>
                                <w:szCs w:val="28"/>
                              </w:rPr>
                              <w:t xml:space="preserve"> </w:t>
                            </w:r>
                            <w:proofErr w:type="spellStart"/>
                            <w:r w:rsidRPr="007B3719">
                              <w:rPr>
                                <w:szCs w:val="28"/>
                              </w:rPr>
                              <w:t>exciderit</w:t>
                            </w:r>
                            <w:proofErr w:type="spellEnd"/>
                            <w:r w:rsidRPr="007B3719">
                              <w:rPr>
                                <w:szCs w:val="28"/>
                              </w:rPr>
                              <w:t xml:space="preserve">, </w:t>
                            </w:r>
                            <w:proofErr w:type="spellStart"/>
                            <w:r w:rsidRPr="007B3719">
                              <w:rPr>
                                <w:szCs w:val="28"/>
                              </w:rPr>
                              <w:t>ut</w:t>
                            </w:r>
                            <w:proofErr w:type="spellEnd"/>
                            <w:r w:rsidRPr="007B3719">
                              <w:rPr>
                                <w:szCs w:val="28"/>
                              </w:rPr>
                              <w:t xml:space="preserve"> non </w:t>
                            </w:r>
                            <w:proofErr w:type="spellStart"/>
                            <w:r w:rsidRPr="007B3719">
                              <w:rPr>
                                <w:szCs w:val="28"/>
                              </w:rPr>
                              <w:t>inveniatur</w:t>
                            </w:r>
                            <w:proofErr w:type="spellEnd"/>
                            <w:r w:rsidRPr="007B3719">
                              <w:rPr>
                                <w:szCs w:val="28"/>
                              </w:rPr>
                              <w:t xml:space="preserve">, </w:t>
                            </w:r>
                            <w:proofErr w:type="spellStart"/>
                            <w:r w:rsidRPr="007B3719">
                              <w:rPr>
                                <w:szCs w:val="28"/>
                              </w:rPr>
                              <w:t>protinus</w:t>
                            </w:r>
                            <w:proofErr w:type="spellEnd"/>
                            <w:r w:rsidRPr="007B3719">
                              <w:rPr>
                                <w:szCs w:val="28"/>
                              </w:rPr>
                              <w:t xml:space="preserve"> </w:t>
                            </w:r>
                            <w:proofErr w:type="spellStart"/>
                            <w:r w:rsidRPr="007B3719">
                              <w:rPr>
                                <w:szCs w:val="28"/>
                              </w:rPr>
                              <w:t>desinere</w:t>
                            </w:r>
                            <w:proofErr w:type="spellEnd"/>
                            <w:r w:rsidRPr="007B3719">
                              <w:rPr>
                                <w:szCs w:val="28"/>
                              </w:rPr>
                              <w:t xml:space="preserve"> a nobis </w:t>
                            </w:r>
                            <w:proofErr w:type="spellStart"/>
                            <w:r w:rsidRPr="007B3719">
                              <w:rPr>
                                <w:szCs w:val="28"/>
                              </w:rPr>
                              <w:t>possideri</w:t>
                            </w:r>
                            <w:proofErr w:type="spellEnd"/>
                            <w:r w:rsidRPr="007B3719">
                              <w:rPr>
                                <w:szCs w:val="28"/>
                              </w:rPr>
                              <w:t>, licet</w:t>
                            </w:r>
                            <w:r w:rsidRPr="007B3719">
                              <w:rPr>
                                <w:szCs w:val="28"/>
                                <w:vertAlign w:val="superscript"/>
                              </w:rPr>
                              <w:t>3</w:t>
                            </w:r>
                            <w:r w:rsidRPr="007B3719">
                              <w:rPr>
                                <w:szCs w:val="28"/>
                              </w:rPr>
                              <w:t xml:space="preserve"> a </w:t>
                            </w:r>
                            <w:proofErr w:type="spellStart"/>
                            <w:r w:rsidRPr="007B3719">
                              <w:rPr>
                                <w:szCs w:val="28"/>
                              </w:rPr>
                              <w:t>nullo</w:t>
                            </w:r>
                            <w:proofErr w:type="spellEnd"/>
                            <w:r w:rsidRPr="007B3719">
                              <w:rPr>
                                <w:szCs w:val="28"/>
                              </w:rPr>
                              <w:t xml:space="preserve"> </w:t>
                            </w:r>
                            <w:proofErr w:type="spellStart"/>
                            <w:r w:rsidRPr="007B3719">
                              <w:rPr>
                                <w:szCs w:val="28"/>
                              </w:rPr>
                              <w:t>possideatur</w:t>
                            </w:r>
                            <w:proofErr w:type="spellEnd"/>
                            <w:r w:rsidRPr="007B3719">
                              <w:rPr>
                                <w:szCs w:val="28"/>
                              </w:rPr>
                              <w:t xml:space="preserve">: </w:t>
                            </w:r>
                            <w:proofErr w:type="spellStart"/>
                            <w:r w:rsidRPr="007B3719">
                              <w:rPr>
                                <w:szCs w:val="28"/>
                              </w:rPr>
                              <w:t>dissimiliter</w:t>
                            </w:r>
                            <w:proofErr w:type="spellEnd"/>
                            <w:r w:rsidRPr="007B3719">
                              <w:rPr>
                                <w:szCs w:val="28"/>
                              </w:rPr>
                              <w:t xml:space="preserve"> </w:t>
                            </w:r>
                            <w:proofErr w:type="spellStart"/>
                            <w:r w:rsidRPr="007B3719">
                              <w:rPr>
                                <w:szCs w:val="28"/>
                              </w:rPr>
                              <w:t>atque</w:t>
                            </w:r>
                            <w:proofErr w:type="spellEnd"/>
                            <w:r w:rsidRPr="007B3719">
                              <w:rPr>
                                <w:szCs w:val="28"/>
                              </w:rPr>
                              <w:t xml:space="preserve"> </w:t>
                            </w:r>
                            <w:proofErr w:type="spellStart"/>
                            <w:r w:rsidRPr="007B3719">
                              <w:rPr>
                                <w:szCs w:val="28"/>
                              </w:rPr>
                              <w:t>si</w:t>
                            </w:r>
                            <w:proofErr w:type="spellEnd"/>
                            <w:r w:rsidRPr="007B3719">
                              <w:rPr>
                                <w:szCs w:val="28"/>
                              </w:rPr>
                              <w:t xml:space="preserve"> sub custodia </w:t>
                            </w:r>
                            <w:proofErr w:type="spellStart"/>
                            <w:r w:rsidRPr="007B3719">
                              <w:rPr>
                                <w:szCs w:val="28"/>
                              </w:rPr>
                              <w:t>mea</w:t>
                            </w:r>
                            <w:proofErr w:type="spellEnd"/>
                            <w:r w:rsidRPr="007B3719">
                              <w:rPr>
                                <w:szCs w:val="28"/>
                              </w:rPr>
                              <w:t xml:space="preserve"> sit </w:t>
                            </w:r>
                            <w:proofErr w:type="spellStart"/>
                            <w:r w:rsidRPr="007B3719">
                              <w:rPr>
                                <w:szCs w:val="28"/>
                              </w:rPr>
                              <w:t>nec</w:t>
                            </w:r>
                            <w:proofErr w:type="spellEnd"/>
                            <w:r w:rsidRPr="007B3719">
                              <w:rPr>
                                <w:szCs w:val="28"/>
                              </w:rPr>
                              <w:t xml:space="preserve"> </w:t>
                            </w:r>
                            <w:proofErr w:type="spellStart"/>
                            <w:r w:rsidRPr="007B3719">
                              <w:rPr>
                                <w:szCs w:val="28"/>
                              </w:rPr>
                              <w:t>inveniatur</w:t>
                            </w:r>
                            <w:proofErr w:type="spellEnd"/>
                            <w:r w:rsidRPr="007B3719">
                              <w:rPr>
                                <w:szCs w:val="28"/>
                              </w:rPr>
                              <w:t xml:space="preserve">, </w:t>
                            </w:r>
                            <w:proofErr w:type="spellStart"/>
                            <w:r w:rsidRPr="007B3719">
                              <w:rPr>
                                <w:szCs w:val="28"/>
                              </w:rPr>
                              <w:t>quia</w:t>
                            </w:r>
                            <w:proofErr w:type="spellEnd"/>
                            <w:r w:rsidRPr="007B3719">
                              <w:rPr>
                                <w:szCs w:val="28"/>
                              </w:rPr>
                              <w:t xml:space="preserve"> </w:t>
                            </w:r>
                            <w:proofErr w:type="spellStart"/>
                            <w:r w:rsidRPr="007B3719">
                              <w:rPr>
                                <w:szCs w:val="28"/>
                              </w:rPr>
                              <w:t>praesentia</w:t>
                            </w:r>
                            <w:proofErr w:type="spellEnd"/>
                            <w:r w:rsidRPr="007B3719">
                              <w:rPr>
                                <w:szCs w:val="28"/>
                              </w:rPr>
                              <w:t xml:space="preserve"> </w:t>
                            </w:r>
                            <w:proofErr w:type="spellStart"/>
                            <w:r w:rsidRPr="007B3719">
                              <w:rPr>
                                <w:szCs w:val="28"/>
                              </w:rPr>
                              <w:t>eius</w:t>
                            </w:r>
                            <w:proofErr w:type="spellEnd"/>
                            <w:r w:rsidRPr="007B3719">
                              <w:rPr>
                                <w:szCs w:val="28"/>
                              </w:rPr>
                              <w:t xml:space="preserve"> sit et tantum </w:t>
                            </w:r>
                            <w:proofErr w:type="spellStart"/>
                            <w:r w:rsidRPr="007B3719">
                              <w:rPr>
                                <w:szCs w:val="28"/>
                              </w:rPr>
                              <w:t>cessat</w:t>
                            </w:r>
                            <w:proofErr w:type="spellEnd"/>
                            <w:r w:rsidRPr="007B3719">
                              <w:rPr>
                                <w:szCs w:val="28"/>
                              </w:rPr>
                              <w:t xml:space="preserve"> interim </w:t>
                            </w:r>
                            <w:proofErr w:type="spellStart"/>
                            <w:r w:rsidRPr="007B3719">
                              <w:rPr>
                                <w:szCs w:val="28"/>
                              </w:rPr>
                              <w:t>diligens</w:t>
                            </w:r>
                            <w:proofErr w:type="spellEnd"/>
                            <w:r w:rsidRPr="007B3719">
                              <w:rPr>
                                <w:szCs w:val="28"/>
                              </w:rPr>
                              <w:t xml:space="preserve"> </w:t>
                            </w:r>
                            <w:proofErr w:type="spellStart"/>
                            <w:r w:rsidRPr="007B3719">
                              <w:rPr>
                                <w:szCs w:val="28"/>
                              </w:rPr>
                              <w:t>inquisitio</w:t>
                            </w:r>
                            <w:proofErr w:type="spellEnd"/>
                            <w:r w:rsidRPr="007B3719">
                              <w:rPr>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CD2A5" id="Text Box 90" o:spid="_x0000_s1040" type="#_x0000_t202" style="position:absolute;margin-left:-1.4pt;margin-top:22.2pt;width:360.8pt;height:151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" fillcolor="white [3201]" stroked="f" strokeweight=".5pt">
                <v:textbox>
                  <w:txbxContent>
                    <w:p w14:paraId="56B293D8" w14:textId="1881CC34" w:rsidR="00356D85" w:rsidRDefault="00356D85" w:rsidP="007B3719">
                      <w:pPr>
                        <w:spacing w:before="100" w:beforeAutospacing="1" w:after="100" w:afterAutospacing="1" w:line="360" w:lineRule="auto"/>
                        <w:jc w:val="both"/>
                      </w:pPr>
                      <w:r w:rsidRPr="007B3719">
                        <w:rPr>
                          <w:szCs w:val="28"/>
                        </w:rPr>
                        <w:t xml:space="preserve">Nerva </w:t>
                      </w:r>
                      <w:proofErr w:type="spellStart"/>
                      <w:r w:rsidRPr="007B3719">
                        <w:rPr>
                          <w:szCs w:val="28"/>
                        </w:rPr>
                        <w:t>filius</w:t>
                      </w:r>
                      <w:proofErr w:type="spellEnd"/>
                      <w:r w:rsidRPr="007B3719">
                        <w:rPr>
                          <w:szCs w:val="28"/>
                        </w:rPr>
                        <w:t xml:space="preserve"> res mobiles </w:t>
                      </w:r>
                      <w:proofErr w:type="spellStart"/>
                      <w:r w:rsidRPr="007B3719">
                        <w:rPr>
                          <w:szCs w:val="28"/>
                        </w:rPr>
                        <w:t>excepto</w:t>
                      </w:r>
                      <w:proofErr w:type="spellEnd"/>
                      <w:r w:rsidRPr="007B3719">
                        <w:rPr>
                          <w:szCs w:val="28"/>
                        </w:rPr>
                        <w:t xml:space="preserve"> homine</w:t>
                      </w:r>
                      <w:r w:rsidRPr="007B3719">
                        <w:rPr>
                          <w:szCs w:val="28"/>
                          <w:vertAlign w:val="superscript"/>
                        </w:rPr>
                        <w:t>1</w:t>
                      </w:r>
                      <w:r w:rsidRPr="007B3719">
                        <w:rPr>
                          <w:szCs w:val="28"/>
                        </w:rPr>
                        <w:t xml:space="preserve">, quatenus sub custodia nostra </w:t>
                      </w:r>
                      <w:proofErr w:type="spellStart"/>
                      <w:r w:rsidRPr="007B3719">
                        <w:rPr>
                          <w:szCs w:val="28"/>
                        </w:rPr>
                        <w:t>sint</w:t>
                      </w:r>
                      <w:proofErr w:type="spellEnd"/>
                      <w:r w:rsidRPr="007B3719">
                        <w:rPr>
                          <w:szCs w:val="28"/>
                        </w:rPr>
                        <w:t xml:space="preserve">, </w:t>
                      </w:r>
                      <w:proofErr w:type="spellStart"/>
                      <w:r w:rsidRPr="007B3719">
                        <w:rPr>
                          <w:szCs w:val="28"/>
                        </w:rPr>
                        <w:t>hactenus</w:t>
                      </w:r>
                      <w:proofErr w:type="spellEnd"/>
                      <w:r w:rsidRPr="007B3719">
                        <w:rPr>
                          <w:szCs w:val="28"/>
                        </w:rPr>
                        <w:t xml:space="preserve"> </w:t>
                      </w:r>
                      <w:proofErr w:type="spellStart"/>
                      <w:r w:rsidRPr="007B3719">
                        <w:rPr>
                          <w:szCs w:val="28"/>
                        </w:rPr>
                        <w:t>possideri</w:t>
                      </w:r>
                      <w:proofErr w:type="spellEnd"/>
                      <w:r w:rsidRPr="007B3719">
                        <w:rPr>
                          <w:szCs w:val="28"/>
                        </w:rPr>
                        <w:t>, id est</w:t>
                      </w:r>
                      <w:r w:rsidRPr="007B3719">
                        <w:rPr>
                          <w:szCs w:val="28"/>
                          <w:vertAlign w:val="superscript"/>
                        </w:rPr>
                        <w:t>2</w:t>
                      </w:r>
                      <w:r w:rsidRPr="007B3719">
                        <w:rPr>
                          <w:szCs w:val="28"/>
                        </w:rPr>
                        <w:t xml:space="preserve"> quatenus, </w:t>
                      </w:r>
                      <w:proofErr w:type="spellStart"/>
                      <w:r w:rsidRPr="007B3719">
                        <w:rPr>
                          <w:szCs w:val="28"/>
                        </w:rPr>
                        <w:t>si</w:t>
                      </w:r>
                      <w:proofErr w:type="spellEnd"/>
                      <w:r w:rsidRPr="007B3719">
                        <w:rPr>
                          <w:szCs w:val="28"/>
                        </w:rPr>
                        <w:t xml:space="preserve"> </w:t>
                      </w:r>
                      <w:proofErr w:type="spellStart"/>
                      <w:r w:rsidRPr="007B3719">
                        <w:rPr>
                          <w:szCs w:val="28"/>
                        </w:rPr>
                        <w:t>velimus</w:t>
                      </w:r>
                      <w:proofErr w:type="spellEnd"/>
                      <w:r w:rsidRPr="007B3719">
                        <w:rPr>
                          <w:szCs w:val="28"/>
                        </w:rPr>
                        <w:t xml:space="preserve">, </w:t>
                      </w:r>
                      <w:proofErr w:type="spellStart"/>
                      <w:r w:rsidRPr="007B3719">
                        <w:rPr>
                          <w:szCs w:val="28"/>
                        </w:rPr>
                        <w:t>naturalem</w:t>
                      </w:r>
                      <w:proofErr w:type="spellEnd"/>
                      <w:r w:rsidRPr="007B3719">
                        <w:rPr>
                          <w:szCs w:val="28"/>
                        </w:rPr>
                        <w:t xml:space="preserve"> </w:t>
                      </w:r>
                      <w:proofErr w:type="spellStart"/>
                      <w:r w:rsidRPr="007B3719">
                        <w:rPr>
                          <w:szCs w:val="28"/>
                        </w:rPr>
                        <w:t>possessionem</w:t>
                      </w:r>
                      <w:proofErr w:type="spellEnd"/>
                      <w:r w:rsidRPr="007B3719">
                        <w:rPr>
                          <w:szCs w:val="28"/>
                        </w:rPr>
                        <w:t xml:space="preserve"> </w:t>
                      </w:r>
                      <w:proofErr w:type="spellStart"/>
                      <w:r w:rsidRPr="007B3719">
                        <w:rPr>
                          <w:szCs w:val="28"/>
                        </w:rPr>
                        <w:t>nancisci</w:t>
                      </w:r>
                      <w:proofErr w:type="spellEnd"/>
                      <w:r w:rsidRPr="007B3719">
                        <w:rPr>
                          <w:szCs w:val="28"/>
                        </w:rPr>
                        <w:t xml:space="preserve"> </w:t>
                      </w:r>
                      <w:proofErr w:type="spellStart"/>
                      <w:r w:rsidRPr="007B3719">
                        <w:rPr>
                          <w:szCs w:val="28"/>
                        </w:rPr>
                        <w:t>possimus</w:t>
                      </w:r>
                      <w:proofErr w:type="spellEnd"/>
                      <w:r w:rsidRPr="007B3719">
                        <w:rPr>
                          <w:szCs w:val="28"/>
                        </w:rPr>
                        <w:t xml:space="preserve">. Nam </w:t>
                      </w:r>
                      <w:proofErr w:type="spellStart"/>
                      <w:r w:rsidRPr="007B3719">
                        <w:rPr>
                          <w:szCs w:val="28"/>
                        </w:rPr>
                        <w:t>pecus</w:t>
                      </w:r>
                      <w:proofErr w:type="spellEnd"/>
                      <w:r w:rsidRPr="007B3719">
                        <w:rPr>
                          <w:szCs w:val="28"/>
                        </w:rPr>
                        <w:t xml:space="preserve"> simul </w:t>
                      </w:r>
                      <w:proofErr w:type="spellStart"/>
                      <w:r w:rsidRPr="007B3719">
                        <w:rPr>
                          <w:szCs w:val="28"/>
                        </w:rPr>
                        <w:t>atque</w:t>
                      </w:r>
                      <w:proofErr w:type="spellEnd"/>
                      <w:r w:rsidRPr="007B3719">
                        <w:rPr>
                          <w:szCs w:val="28"/>
                        </w:rPr>
                        <w:t xml:space="preserve"> </w:t>
                      </w:r>
                      <w:proofErr w:type="spellStart"/>
                      <w:r w:rsidRPr="007B3719">
                        <w:rPr>
                          <w:szCs w:val="28"/>
                        </w:rPr>
                        <w:t>aberraverit</w:t>
                      </w:r>
                      <w:proofErr w:type="spellEnd"/>
                      <w:r w:rsidRPr="007B3719">
                        <w:rPr>
                          <w:szCs w:val="28"/>
                        </w:rPr>
                        <w:t xml:space="preserve"> </w:t>
                      </w:r>
                      <w:proofErr w:type="spellStart"/>
                      <w:r w:rsidRPr="007B3719">
                        <w:rPr>
                          <w:szCs w:val="28"/>
                        </w:rPr>
                        <w:t>aut</w:t>
                      </w:r>
                      <w:proofErr w:type="spellEnd"/>
                      <w:r w:rsidRPr="007B3719">
                        <w:rPr>
                          <w:szCs w:val="28"/>
                        </w:rPr>
                        <w:t xml:space="preserve"> vas </w:t>
                      </w:r>
                      <w:proofErr w:type="spellStart"/>
                      <w:r w:rsidRPr="007B3719">
                        <w:rPr>
                          <w:szCs w:val="28"/>
                        </w:rPr>
                        <w:t>ita</w:t>
                      </w:r>
                      <w:proofErr w:type="spellEnd"/>
                      <w:r w:rsidRPr="007B3719">
                        <w:rPr>
                          <w:szCs w:val="28"/>
                        </w:rPr>
                        <w:t xml:space="preserve"> </w:t>
                      </w:r>
                      <w:proofErr w:type="spellStart"/>
                      <w:r w:rsidRPr="007B3719">
                        <w:rPr>
                          <w:szCs w:val="28"/>
                        </w:rPr>
                        <w:t>exciderit</w:t>
                      </w:r>
                      <w:proofErr w:type="spellEnd"/>
                      <w:r w:rsidRPr="007B3719">
                        <w:rPr>
                          <w:szCs w:val="28"/>
                        </w:rPr>
                        <w:t xml:space="preserve">, </w:t>
                      </w:r>
                      <w:proofErr w:type="spellStart"/>
                      <w:r w:rsidRPr="007B3719">
                        <w:rPr>
                          <w:szCs w:val="28"/>
                        </w:rPr>
                        <w:t>ut</w:t>
                      </w:r>
                      <w:proofErr w:type="spellEnd"/>
                      <w:r w:rsidRPr="007B3719">
                        <w:rPr>
                          <w:szCs w:val="28"/>
                        </w:rPr>
                        <w:t xml:space="preserve"> non </w:t>
                      </w:r>
                      <w:proofErr w:type="spellStart"/>
                      <w:r w:rsidRPr="007B3719">
                        <w:rPr>
                          <w:szCs w:val="28"/>
                        </w:rPr>
                        <w:t>inveniatur</w:t>
                      </w:r>
                      <w:proofErr w:type="spellEnd"/>
                      <w:r w:rsidRPr="007B3719">
                        <w:rPr>
                          <w:szCs w:val="28"/>
                        </w:rPr>
                        <w:t xml:space="preserve">, </w:t>
                      </w:r>
                      <w:proofErr w:type="spellStart"/>
                      <w:r w:rsidRPr="007B3719">
                        <w:rPr>
                          <w:szCs w:val="28"/>
                        </w:rPr>
                        <w:t>protinus</w:t>
                      </w:r>
                      <w:proofErr w:type="spellEnd"/>
                      <w:r w:rsidRPr="007B3719">
                        <w:rPr>
                          <w:szCs w:val="28"/>
                        </w:rPr>
                        <w:t xml:space="preserve"> </w:t>
                      </w:r>
                      <w:proofErr w:type="spellStart"/>
                      <w:r w:rsidRPr="007B3719">
                        <w:rPr>
                          <w:szCs w:val="28"/>
                        </w:rPr>
                        <w:t>desinere</w:t>
                      </w:r>
                      <w:proofErr w:type="spellEnd"/>
                      <w:r w:rsidRPr="007B3719">
                        <w:rPr>
                          <w:szCs w:val="28"/>
                        </w:rPr>
                        <w:t xml:space="preserve"> a nobis </w:t>
                      </w:r>
                      <w:proofErr w:type="spellStart"/>
                      <w:r w:rsidRPr="007B3719">
                        <w:rPr>
                          <w:szCs w:val="28"/>
                        </w:rPr>
                        <w:t>possideri</w:t>
                      </w:r>
                      <w:proofErr w:type="spellEnd"/>
                      <w:r w:rsidRPr="007B3719">
                        <w:rPr>
                          <w:szCs w:val="28"/>
                        </w:rPr>
                        <w:t>, licet</w:t>
                      </w:r>
                      <w:r w:rsidRPr="007B3719">
                        <w:rPr>
                          <w:szCs w:val="28"/>
                          <w:vertAlign w:val="superscript"/>
                        </w:rPr>
                        <w:t>3</w:t>
                      </w:r>
                      <w:r w:rsidRPr="007B3719">
                        <w:rPr>
                          <w:szCs w:val="28"/>
                        </w:rPr>
                        <w:t xml:space="preserve"> a </w:t>
                      </w:r>
                      <w:proofErr w:type="spellStart"/>
                      <w:r w:rsidRPr="007B3719">
                        <w:rPr>
                          <w:szCs w:val="28"/>
                        </w:rPr>
                        <w:t>nullo</w:t>
                      </w:r>
                      <w:proofErr w:type="spellEnd"/>
                      <w:r w:rsidRPr="007B3719">
                        <w:rPr>
                          <w:szCs w:val="28"/>
                        </w:rPr>
                        <w:t xml:space="preserve"> </w:t>
                      </w:r>
                      <w:proofErr w:type="spellStart"/>
                      <w:r w:rsidRPr="007B3719">
                        <w:rPr>
                          <w:szCs w:val="28"/>
                        </w:rPr>
                        <w:t>possideatur</w:t>
                      </w:r>
                      <w:proofErr w:type="spellEnd"/>
                      <w:r w:rsidRPr="007B3719">
                        <w:rPr>
                          <w:szCs w:val="28"/>
                        </w:rPr>
                        <w:t xml:space="preserve">: </w:t>
                      </w:r>
                      <w:proofErr w:type="spellStart"/>
                      <w:r w:rsidRPr="007B3719">
                        <w:rPr>
                          <w:szCs w:val="28"/>
                        </w:rPr>
                        <w:t>dissimiliter</w:t>
                      </w:r>
                      <w:proofErr w:type="spellEnd"/>
                      <w:r w:rsidRPr="007B3719">
                        <w:rPr>
                          <w:szCs w:val="28"/>
                        </w:rPr>
                        <w:t xml:space="preserve"> </w:t>
                      </w:r>
                      <w:proofErr w:type="spellStart"/>
                      <w:r w:rsidRPr="007B3719">
                        <w:rPr>
                          <w:szCs w:val="28"/>
                        </w:rPr>
                        <w:t>atque</w:t>
                      </w:r>
                      <w:proofErr w:type="spellEnd"/>
                      <w:r w:rsidRPr="007B3719">
                        <w:rPr>
                          <w:szCs w:val="28"/>
                        </w:rPr>
                        <w:t xml:space="preserve"> </w:t>
                      </w:r>
                      <w:proofErr w:type="spellStart"/>
                      <w:r w:rsidRPr="007B3719">
                        <w:rPr>
                          <w:szCs w:val="28"/>
                        </w:rPr>
                        <w:t>si</w:t>
                      </w:r>
                      <w:proofErr w:type="spellEnd"/>
                      <w:r w:rsidRPr="007B3719">
                        <w:rPr>
                          <w:szCs w:val="28"/>
                        </w:rPr>
                        <w:t xml:space="preserve"> sub custodia </w:t>
                      </w:r>
                      <w:proofErr w:type="spellStart"/>
                      <w:r w:rsidRPr="007B3719">
                        <w:rPr>
                          <w:szCs w:val="28"/>
                        </w:rPr>
                        <w:t>mea</w:t>
                      </w:r>
                      <w:proofErr w:type="spellEnd"/>
                      <w:r w:rsidRPr="007B3719">
                        <w:rPr>
                          <w:szCs w:val="28"/>
                        </w:rPr>
                        <w:t xml:space="preserve"> sit </w:t>
                      </w:r>
                      <w:proofErr w:type="spellStart"/>
                      <w:r w:rsidRPr="007B3719">
                        <w:rPr>
                          <w:szCs w:val="28"/>
                        </w:rPr>
                        <w:t>nec</w:t>
                      </w:r>
                      <w:proofErr w:type="spellEnd"/>
                      <w:r w:rsidRPr="007B3719">
                        <w:rPr>
                          <w:szCs w:val="28"/>
                        </w:rPr>
                        <w:t xml:space="preserve"> </w:t>
                      </w:r>
                      <w:proofErr w:type="spellStart"/>
                      <w:r w:rsidRPr="007B3719">
                        <w:rPr>
                          <w:szCs w:val="28"/>
                        </w:rPr>
                        <w:t>inveniatur</w:t>
                      </w:r>
                      <w:proofErr w:type="spellEnd"/>
                      <w:r w:rsidRPr="007B3719">
                        <w:rPr>
                          <w:szCs w:val="28"/>
                        </w:rPr>
                        <w:t xml:space="preserve">, </w:t>
                      </w:r>
                      <w:proofErr w:type="spellStart"/>
                      <w:r w:rsidRPr="007B3719">
                        <w:rPr>
                          <w:szCs w:val="28"/>
                        </w:rPr>
                        <w:t>quia</w:t>
                      </w:r>
                      <w:proofErr w:type="spellEnd"/>
                      <w:r w:rsidRPr="007B3719">
                        <w:rPr>
                          <w:szCs w:val="28"/>
                        </w:rPr>
                        <w:t xml:space="preserve"> </w:t>
                      </w:r>
                      <w:proofErr w:type="spellStart"/>
                      <w:r w:rsidRPr="007B3719">
                        <w:rPr>
                          <w:szCs w:val="28"/>
                        </w:rPr>
                        <w:t>praesentia</w:t>
                      </w:r>
                      <w:proofErr w:type="spellEnd"/>
                      <w:r w:rsidRPr="007B3719">
                        <w:rPr>
                          <w:szCs w:val="28"/>
                        </w:rPr>
                        <w:t xml:space="preserve"> </w:t>
                      </w:r>
                      <w:proofErr w:type="spellStart"/>
                      <w:r w:rsidRPr="007B3719">
                        <w:rPr>
                          <w:szCs w:val="28"/>
                        </w:rPr>
                        <w:t>eius</w:t>
                      </w:r>
                      <w:proofErr w:type="spellEnd"/>
                      <w:r w:rsidRPr="007B3719">
                        <w:rPr>
                          <w:szCs w:val="28"/>
                        </w:rPr>
                        <w:t xml:space="preserve"> sit et tantum </w:t>
                      </w:r>
                      <w:proofErr w:type="spellStart"/>
                      <w:r w:rsidRPr="007B3719">
                        <w:rPr>
                          <w:szCs w:val="28"/>
                        </w:rPr>
                        <w:t>cessat</w:t>
                      </w:r>
                      <w:proofErr w:type="spellEnd"/>
                      <w:r w:rsidRPr="007B3719">
                        <w:rPr>
                          <w:szCs w:val="28"/>
                        </w:rPr>
                        <w:t xml:space="preserve"> interim </w:t>
                      </w:r>
                      <w:proofErr w:type="spellStart"/>
                      <w:r w:rsidRPr="007B3719">
                        <w:rPr>
                          <w:szCs w:val="28"/>
                        </w:rPr>
                        <w:t>diligens</w:t>
                      </w:r>
                      <w:proofErr w:type="spellEnd"/>
                      <w:r w:rsidRPr="007B3719">
                        <w:rPr>
                          <w:szCs w:val="28"/>
                        </w:rPr>
                        <w:t xml:space="preserve"> </w:t>
                      </w:r>
                      <w:proofErr w:type="spellStart"/>
                      <w:r w:rsidRPr="007B3719">
                        <w:rPr>
                          <w:szCs w:val="28"/>
                        </w:rPr>
                        <w:t>inquisitio</w:t>
                      </w:r>
                      <w:proofErr w:type="spellEnd"/>
                      <w:r w:rsidRPr="007B3719">
                        <w:rPr>
                          <w:szCs w:val="28"/>
                        </w:rPr>
                        <w:t>.</w:t>
                      </w:r>
                    </w:p>
                  </w:txbxContent>
                </v:textbox>
                <w10:wrap type="square"/>
              </v:shape>
            </w:pict>
          </mc:Fallback>
        </mc:AlternateContent>
      </w:r>
    </w:p>
    <w:p w14:paraId="10FC7BE1" w14:textId="7C2E0718" w:rsidR="008A7AE5" w:rsidRPr="007B3719" w:rsidRDefault="007543D5" w:rsidP="007B3719">
      <w:pPr>
        <w:rPr>
          <w:b/>
          <w:lang w:val="de-AT" w:eastAsia="de-DE"/>
        </w:rPr>
      </w:pPr>
      <w:r w:rsidRPr="007B3719">
        <w:rPr>
          <w:sz w:val="22"/>
          <w:szCs w:val="22"/>
          <w:lang w:val="de-AT"/>
        </w:rPr>
        <w:t xml:space="preserve">              </w:t>
      </w:r>
      <w:r w:rsidR="00B70409" w:rsidRPr="007B3719">
        <w:rPr>
          <w:sz w:val="22"/>
          <w:szCs w:val="22"/>
          <w:lang w:val="de-AT"/>
        </w:rPr>
        <w:t>D 41,2,3,13 (Paulus libro quinquagesimo quarto ad edictum)</w:t>
      </w:r>
      <w:r w:rsidR="00C114A2" w:rsidRPr="007B3719">
        <w:rPr>
          <w:sz w:val="22"/>
          <w:szCs w:val="22"/>
          <w:lang w:val="de-AT"/>
        </w:rPr>
        <w:t xml:space="preserve"> 62 Wörter</w:t>
      </w:r>
    </w:p>
    <w:p w14:paraId="710F5F62" w14:textId="0FA32039" w:rsidR="00C114A2" w:rsidRPr="007B3719" w:rsidRDefault="00C114A2" w:rsidP="000E2AA3">
      <w:pPr>
        <w:pStyle w:val="Input"/>
        <w:jc w:val="left"/>
        <w:rPr>
          <w:rFonts w:ascii="Calibri" w:hAnsi="Calibri"/>
          <w:lang w:val="de-AT"/>
        </w:rPr>
      </w:pPr>
    </w:p>
    <w:p w14:paraId="2BE50313" w14:textId="77777777" w:rsidR="00F7304F" w:rsidRPr="007B3719" w:rsidRDefault="00F7304F" w:rsidP="000E2AA3">
      <w:pPr>
        <w:pStyle w:val="Input"/>
        <w:jc w:val="left"/>
        <w:rPr>
          <w:rFonts w:ascii="Calibri" w:hAnsi="Calibri"/>
          <w:lang w:val="de-AT"/>
        </w:rPr>
      </w:pPr>
    </w:p>
    <w:p w14:paraId="7F3D5CA1" w14:textId="1CD37283" w:rsidR="00596A0D" w:rsidRPr="000B0E9F" w:rsidRDefault="00596A0D" w:rsidP="007B3719">
      <w:pPr>
        <w:pStyle w:val="Input"/>
        <w:spacing w:after="60"/>
        <w:jc w:val="left"/>
        <w:rPr>
          <w:rFonts w:ascii="Calibri" w:hAnsi="Calibri" w:cs="Calibri"/>
          <w:lang w:val="de-AT"/>
        </w:rPr>
      </w:pPr>
      <w:r w:rsidRPr="00812821">
        <w:rPr>
          <w:rFonts w:ascii="Calibri" w:hAnsi="Calibri"/>
          <w:lang w:val="de-AT"/>
        </w:rPr>
        <w:t>Trennen Sie die folgenden Wörter in Präfix / Suffix und Grundwort und geben Sie die im Kontext passende deutsche Bedeutung der einzelnen Elemente in Klammern an. Nominal</w:t>
      </w:r>
      <w:r w:rsidR="007543D5">
        <w:rPr>
          <w:rFonts w:ascii="Calibri" w:hAnsi="Calibri"/>
          <w:lang w:val="de-AT"/>
        </w:rPr>
        <w:t>-</w:t>
      </w:r>
      <w:r w:rsidRPr="00812821">
        <w:rPr>
          <w:rFonts w:ascii="Calibri" w:hAnsi="Calibri"/>
          <w:lang w:val="de-AT"/>
        </w:rPr>
        <w:t xml:space="preserve">suffixe sind in der Form des Nominativ Singular anzugeben; für das Grundwort gilt: Verben sind im Infinitiv, Substantive und Adjektive im Nominativ Singular anzugeben (vgl. </w:t>
      </w:r>
      <w:r w:rsidR="007543D5" w:rsidRPr="00812821">
        <w:rPr>
          <w:rFonts w:ascii="Calibri" w:hAnsi="Calibri"/>
          <w:lang w:val="de-AT"/>
        </w:rPr>
        <w:t>B</w:t>
      </w:r>
      <w:r w:rsidR="007543D5">
        <w:rPr>
          <w:rFonts w:ascii="Calibri" w:hAnsi="Calibri"/>
          <w:lang w:val="de-AT"/>
        </w:rPr>
        <w:t>sp.</w:t>
      </w:r>
      <w:r w:rsidRPr="00812821">
        <w:rPr>
          <w:rFonts w:ascii="Calibri" w:hAnsi="Calibri"/>
          <w:lang w:val="de-AT"/>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6"/>
        <w:gridCol w:w="5999"/>
      </w:tblGrid>
      <w:tr w:rsidR="000E2AA3" w:rsidRPr="007B3719" w14:paraId="69C525AA" w14:textId="77777777" w:rsidTr="007B3719">
        <w:trPr>
          <w:cantSplit/>
          <w:trHeight w:val="510"/>
        </w:trPr>
        <w:tc>
          <w:tcPr>
            <w:tcW w:w="3066" w:type="dxa"/>
            <w:shd w:val="clear" w:color="auto" w:fill="F4B083" w:themeFill="accent2" w:themeFillTint="99"/>
            <w:vAlign w:val="center"/>
          </w:tcPr>
          <w:p w14:paraId="24A036D4" w14:textId="77777777" w:rsidR="000E2AA3" w:rsidRPr="000B0E9F" w:rsidRDefault="000E2AA3" w:rsidP="007B3719">
            <w:pPr>
              <w:rPr>
                <w:rFonts w:ascii="Calibri" w:hAnsi="Calibri" w:cs="Calibri"/>
                <w:b/>
              </w:rPr>
            </w:pPr>
            <w:proofErr w:type="spellStart"/>
            <w:r w:rsidRPr="000B0E9F">
              <w:rPr>
                <w:rFonts w:ascii="Calibri" w:hAnsi="Calibri" w:cs="Calibri"/>
                <w:b/>
              </w:rPr>
              <w:t>zusammengesetztes</w:t>
            </w:r>
            <w:proofErr w:type="spellEnd"/>
            <w:r w:rsidRPr="000B0E9F">
              <w:rPr>
                <w:rFonts w:ascii="Calibri" w:hAnsi="Calibri" w:cs="Calibri"/>
                <w:b/>
              </w:rPr>
              <w:t xml:space="preserve"> Wort</w:t>
            </w:r>
          </w:p>
        </w:tc>
        <w:tc>
          <w:tcPr>
            <w:tcW w:w="5999" w:type="dxa"/>
            <w:shd w:val="clear" w:color="auto" w:fill="F4B083" w:themeFill="accent2" w:themeFillTint="99"/>
            <w:vAlign w:val="center"/>
          </w:tcPr>
          <w:p w14:paraId="316423FB" w14:textId="77777777" w:rsidR="000E2AA3" w:rsidRPr="00367BD0" w:rsidRDefault="000E2AA3" w:rsidP="007B3719">
            <w:pPr>
              <w:rPr>
                <w:rFonts w:ascii="Calibri" w:hAnsi="Calibri" w:cs="Calibri"/>
                <w:b/>
                <w:lang w:val="de-AT"/>
              </w:rPr>
            </w:pPr>
            <w:r w:rsidRPr="00367BD0">
              <w:rPr>
                <w:rFonts w:ascii="Calibri" w:hAnsi="Calibri" w:cs="Calibri"/>
                <w:b/>
                <w:lang w:val="de-AT"/>
              </w:rPr>
              <w:t>Präfix / Suffix (Bedeutung) + Grundwort (Bedeutung)</w:t>
            </w:r>
          </w:p>
        </w:tc>
      </w:tr>
      <w:tr w:rsidR="000E2AA3" w:rsidRPr="007B3719" w14:paraId="7A32530A" w14:textId="77777777" w:rsidTr="007B3719">
        <w:trPr>
          <w:cantSplit/>
          <w:trHeight w:val="510"/>
        </w:trPr>
        <w:tc>
          <w:tcPr>
            <w:tcW w:w="3066" w:type="dxa"/>
            <w:vAlign w:val="center"/>
          </w:tcPr>
          <w:p w14:paraId="4B42EC45" w14:textId="77777777" w:rsidR="000E2AA3" w:rsidRPr="000B0E9F" w:rsidRDefault="000E2AA3" w:rsidP="007B3719">
            <w:pPr>
              <w:rPr>
                <w:rFonts w:ascii="Calibri" w:hAnsi="Calibri" w:cs="Calibri"/>
                <w:i/>
              </w:rPr>
            </w:pPr>
            <w:proofErr w:type="spellStart"/>
            <w:r w:rsidRPr="000B0E9F">
              <w:rPr>
                <w:rFonts w:ascii="Calibri" w:hAnsi="Calibri" w:cs="Calibri"/>
                <w:i/>
              </w:rPr>
              <w:t>z.B</w:t>
            </w:r>
            <w:proofErr w:type="spellEnd"/>
            <w:r w:rsidRPr="000B0E9F">
              <w:rPr>
                <w:rFonts w:ascii="Calibri" w:hAnsi="Calibri" w:cs="Calibri"/>
                <w:i/>
              </w:rPr>
              <w:t xml:space="preserve">. </w:t>
            </w:r>
            <w:proofErr w:type="spellStart"/>
            <w:r w:rsidRPr="000B0E9F">
              <w:rPr>
                <w:rFonts w:ascii="Calibri" w:hAnsi="Calibri" w:cs="Calibri"/>
                <w:i/>
              </w:rPr>
              <w:t>adeunt</w:t>
            </w:r>
            <w:proofErr w:type="spellEnd"/>
            <w:r w:rsidRPr="000B0E9F">
              <w:rPr>
                <w:rFonts w:ascii="Calibri" w:hAnsi="Calibri" w:cs="Calibri"/>
                <w:i/>
              </w:rPr>
              <w:t xml:space="preserve"> </w:t>
            </w:r>
          </w:p>
        </w:tc>
        <w:tc>
          <w:tcPr>
            <w:tcW w:w="5999" w:type="dxa"/>
            <w:vAlign w:val="center"/>
          </w:tcPr>
          <w:p w14:paraId="616EFED0" w14:textId="77777777" w:rsidR="000E2AA3" w:rsidRPr="00367BD0" w:rsidRDefault="000E2AA3" w:rsidP="007B3719">
            <w:pPr>
              <w:rPr>
                <w:rFonts w:ascii="Calibri" w:hAnsi="Calibri" w:cs="Calibri"/>
                <w:i/>
                <w:lang w:val="de-AT"/>
              </w:rPr>
            </w:pPr>
            <w:r w:rsidRPr="00367BD0">
              <w:rPr>
                <w:rFonts w:ascii="Calibri" w:hAnsi="Calibri" w:cs="Calibri"/>
                <w:i/>
                <w:lang w:val="de-AT"/>
              </w:rPr>
              <w:t xml:space="preserve">Präfix ad- (hin zu) + </w:t>
            </w:r>
            <w:proofErr w:type="spellStart"/>
            <w:r w:rsidRPr="00367BD0">
              <w:rPr>
                <w:rFonts w:ascii="Calibri" w:hAnsi="Calibri" w:cs="Calibri"/>
                <w:i/>
                <w:lang w:val="de-AT"/>
              </w:rPr>
              <w:t>ire</w:t>
            </w:r>
            <w:proofErr w:type="spellEnd"/>
            <w:r w:rsidRPr="00367BD0">
              <w:rPr>
                <w:rFonts w:ascii="Calibri" w:hAnsi="Calibri" w:cs="Calibri"/>
                <w:i/>
                <w:lang w:val="de-AT"/>
              </w:rPr>
              <w:t xml:space="preserve"> (gehen)</w:t>
            </w:r>
          </w:p>
        </w:tc>
      </w:tr>
      <w:tr w:rsidR="000E2AA3" w:rsidRPr="000B0E9F" w14:paraId="4E5E215E" w14:textId="77777777" w:rsidTr="007B3719">
        <w:trPr>
          <w:cantSplit/>
          <w:trHeight w:val="510"/>
        </w:trPr>
        <w:tc>
          <w:tcPr>
            <w:tcW w:w="3066" w:type="dxa"/>
            <w:vAlign w:val="center"/>
          </w:tcPr>
          <w:p w14:paraId="77A8B2E5" w14:textId="76DCD9F6" w:rsidR="000E2AA3" w:rsidRPr="007B3719" w:rsidRDefault="000E2AA3" w:rsidP="007B3719">
            <w:proofErr w:type="spellStart"/>
            <w:r w:rsidRPr="007B3719">
              <w:t>excepto</w:t>
            </w:r>
            <w:proofErr w:type="spellEnd"/>
            <w:r w:rsidRPr="007B3719">
              <w:t xml:space="preserve"> </w:t>
            </w:r>
          </w:p>
        </w:tc>
        <w:tc>
          <w:tcPr>
            <w:tcW w:w="5999" w:type="dxa"/>
            <w:vAlign w:val="center"/>
          </w:tcPr>
          <w:p w14:paraId="1DE3FC98" w14:textId="77777777" w:rsidR="000E2AA3" w:rsidRPr="000B0E9F" w:rsidRDefault="000E2AA3" w:rsidP="007B3719">
            <w:pPr>
              <w:rPr>
                <w:rFonts w:ascii="Calibri" w:hAnsi="Calibri" w:cs="Calibri"/>
              </w:rPr>
            </w:pPr>
          </w:p>
        </w:tc>
      </w:tr>
      <w:tr w:rsidR="000E2AA3" w:rsidRPr="000B0E9F" w14:paraId="4613F543" w14:textId="77777777" w:rsidTr="007B3719">
        <w:trPr>
          <w:cantSplit/>
          <w:trHeight w:val="510"/>
        </w:trPr>
        <w:tc>
          <w:tcPr>
            <w:tcW w:w="3066" w:type="dxa"/>
            <w:vAlign w:val="center"/>
          </w:tcPr>
          <w:p w14:paraId="0C32FE4D" w14:textId="2BA61020" w:rsidR="000E2AA3" w:rsidRPr="007B3719" w:rsidRDefault="000E2AA3" w:rsidP="007B3719">
            <w:pPr>
              <w:rPr>
                <w:rFonts w:ascii="Calibri" w:hAnsi="Calibri" w:cs="Calibri"/>
              </w:rPr>
            </w:pPr>
            <w:proofErr w:type="spellStart"/>
            <w:r w:rsidRPr="007B3719">
              <w:rPr>
                <w:szCs w:val="28"/>
              </w:rPr>
              <w:t>aberraverit</w:t>
            </w:r>
            <w:proofErr w:type="spellEnd"/>
            <w:r w:rsidRPr="007B3719">
              <w:rPr>
                <w:szCs w:val="28"/>
              </w:rPr>
              <w:t xml:space="preserve"> </w:t>
            </w:r>
          </w:p>
        </w:tc>
        <w:tc>
          <w:tcPr>
            <w:tcW w:w="5999" w:type="dxa"/>
            <w:vAlign w:val="center"/>
          </w:tcPr>
          <w:p w14:paraId="1B5279B6" w14:textId="77777777" w:rsidR="000E2AA3" w:rsidRPr="000B0E9F" w:rsidRDefault="000E2AA3" w:rsidP="007B3719">
            <w:pPr>
              <w:rPr>
                <w:rFonts w:ascii="Calibri" w:hAnsi="Calibri" w:cs="Calibri"/>
              </w:rPr>
            </w:pPr>
          </w:p>
        </w:tc>
      </w:tr>
      <w:tr w:rsidR="000E2AA3" w:rsidRPr="000B0E9F" w14:paraId="33C7869E" w14:textId="77777777" w:rsidTr="007B3719">
        <w:trPr>
          <w:cantSplit/>
          <w:trHeight w:val="510"/>
        </w:trPr>
        <w:tc>
          <w:tcPr>
            <w:tcW w:w="3066" w:type="dxa"/>
            <w:vAlign w:val="center"/>
          </w:tcPr>
          <w:p w14:paraId="06B4E362" w14:textId="1CC570AC" w:rsidR="000E2AA3" w:rsidRPr="007B3719" w:rsidRDefault="000E2AA3" w:rsidP="007B3719">
            <w:pPr>
              <w:rPr>
                <w:rFonts w:ascii="Calibri" w:hAnsi="Calibri" w:cs="Calibri"/>
              </w:rPr>
            </w:pPr>
            <w:proofErr w:type="spellStart"/>
            <w:r w:rsidRPr="007B3719">
              <w:rPr>
                <w:szCs w:val="28"/>
              </w:rPr>
              <w:t>exciderit</w:t>
            </w:r>
            <w:proofErr w:type="spellEnd"/>
            <w:r w:rsidRPr="007B3719">
              <w:rPr>
                <w:rFonts w:ascii="Calibri" w:hAnsi="Calibri" w:cs="Calibri"/>
              </w:rPr>
              <w:t xml:space="preserve"> </w:t>
            </w:r>
          </w:p>
        </w:tc>
        <w:tc>
          <w:tcPr>
            <w:tcW w:w="5999" w:type="dxa"/>
            <w:vAlign w:val="center"/>
          </w:tcPr>
          <w:p w14:paraId="6483EA7C" w14:textId="77777777" w:rsidR="000E2AA3" w:rsidRPr="000B0E9F" w:rsidRDefault="000E2AA3" w:rsidP="007B3719">
            <w:pPr>
              <w:rPr>
                <w:rFonts w:ascii="Calibri" w:hAnsi="Calibri" w:cs="Calibri"/>
              </w:rPr>
            </w:pPr>
          </w:p>
        </w:tc>
      </w:tr>
      <w:tr w:rsidR="000E2AA3" w:rsidRPr="000B0E9F" w14:paraId="14CFA2D7" w14:textId="77777777" w:rsidTr="007B3719">
        <w:trPr>
          <w:cantSplit/>
          <w:trHeight w:val="510"/>
        </w:trPr>
        <w:tc>
          <w:tcPr>
            <w:tcW w:w="3066" w:type="dxa"/>
            <w:vAlign w:val="center"/>
          </w:tcPr>
          <w:p w14:paraId="088420A3" w14:textId="79F63E3B" w:rsidR="000E2AA3" w:rsidRPr="007B3719" w:rsidRDefault="000E2AA3" w:rsidP="007B3719">
            <w:pPr>
              <w:rPr>
                <w:rFonts w:ascii="Calibri" w:hAnsi="Calibri" w:cs="Calibri"/>
              </w:rPr>
            </w:pPr>
            <w:proofErr w:type="spellStart"/>
            <w:r w:rsidRPr="007B3719">
              <w:rPr>
                <w:szCs w:val="28"/>
              </w:rPr>
              <w:t>dissimiliter</w:t>
            </w:r>
            <w:proofErr w:type="spellEnd"/>
          </w:p>
        </w:tc>
        <w:tc>
          <w:tcPr>
            <w:tcW w:w="5999" w:type="dxa"/>
            <w:vAlign w:val="center"/>
          </w:tcPr>
          <w:p w14:paraId="4FE4BA65" w14:textId="77777777" w:rsidR="000E2AA3" w:rsidRPr="000B0E9F" w:rsidRDefault="000E2AA3" w:rsidP="007B3719">
            <w:pPr>
              <w:rPr>
                <w:rFonts w:ascii="Calibri" w:hAnsi="Calibri" w:cs="Calibri"/>
              </w:rPr>
            </w:pPr>
          </w:p>
        </w:tc>
      </w:tr>
    </w:tbl>
    <w:p w14:paraId="36150C3B" w14:textId="77777777" w:rsidR="00A24E6D" w:rsidRPr="00596A0D" w:rsidRDefault="00A24E6D" w:rsidP="00596A0D">
      <w:pPr>
        <w:rPr>
          <w:lang w:val="de-AT"/>
        </w:rPr>
      </w:pPr>
    </w:p>
    <w:p w14:paraId="4E616D27" w14:textId="11A2B26C" w:rsidR="00596A0D" w:rsidRPr="00812821" w:rsidRDefault="00596A0D" w:rsidP="007B3719">
      <w:pPr>
        <w:pStyle w:val="Input"/>
        <w:spacing w:after="60"/>
        <w:jc w:val="left"/>
        <w:rPr>
          <w:rFonts w:asciiTheme="minorHAnsi" w:hAnsiTheme="minorHAnsi"/>
          <w:lang w:val="de-AT"/>
        </w:rPr>
      </w:pPr>
      <w:r w:rsidRPr="00812821">
        <w:rPr>
          <w:rFonts w:asciiTheme="minorHAnsi" w:hAnsiTheme="minorHAnsi"/>
          <w:lang w:val="de-AT"/>
        </w:rPr>
        <w:t xml:space="preserve">Überprüfen Sie die Richtigkeit der </w:t>
      </w:r>
      <w:r w:rsidRPr="00812821">
        <w:rPr>
          <w:rFonts w:asciiTheme="minorHAnsi" w:hAnsiTheme="minorHAnsi" w:cs="Calibri"/>
          <w:lang w:val="de-AT"/>
        </w:rPr>
        <w:t>Aussagen anhand des Interpretationstextes</w:t>
      </w:r>
      <w:r w:rsidRPr="00812821">
        <w:rPr>
          <w:rFonts w:asciiTheme="minorHAnsi" w:hAnsiTheme="minorHAnsi"/>
          <w:lang w:val="de-AT"/>
        </w:rPr>
        <w:t>. Kreuzen Sie „richtig“ an, wenn eine Aussage dem Interpretationstext zu entnehmen ist. Kreuzen Sie „falsch“ an, wenn eine Aussage dem Interpretationstext nicht zu entnehmen ist. (2 Punkte)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5"/>
        <w:gridCol w:w="989"/>
        <w:gridCol w:w="988"/>
      </w:tblGrid>
      <w:tr w:rsidR="00596A0D" w:rsidRPr="00812821" w14:paraId="70480FA2" w14:textId="77777777" w:rsidTr="00354824">
        <w:trPr>
          <w:cantSplit/>
          <w:trHeight w:val="266"/>
        </w:trPr>
        <w:tc>
          <w:tcPr>
            <w:tcW w:w="7088" w:type="dxa"/>
            <w:shd w:val="clear" w:color="auto" w:fill="F4B083" w:themeFill="accent2" w:themeFillTint="99"/>
            <w:vAlign w:val="center"/>
          </w:tcPr>
          <w:p w14:paraId="0AA555BA" w14:textId="77777777" w:rsidR="00596A0D" w:rsidRPr="00812821" w:rsidRDefault="00596A0D" w:rsidP="007E2319">
            <w:pPr>
              <w:spacing w:before="120" w:after="120"/>
              <w:rPr>
                <w:rFonts w:asciiTheme="minorHAnsi" w:hAnsiTheme="minorHAnsi" w:cs="Calibri"/>
              </w:rPr>
            </w:pPr>
          </w:p>
        </w:tc>
        <w:tc>
          <w:tcPr>
            <w:tcW w:w="992" w:type="dxa"/>
            <w:shd w:val="clear" w:color="auto" w:fill="F4B083" w:themeFill="accent2" w:themeFillTint="99"/>
            <w:vAlign w:val="center"/>
          </w:tcPr>
          <w:p w14:paraId="03D66AE9" w14:textId="77777777" w:rsidR="00596A0D" w:rsidRPr="00812821" w:rsidRDefault="00596A0D" w:rsidP="007E2319">
            <w:pPr>
              <w:spacing w:before="120" w:after="120"/>
              <w:jc w:val="center"/>
              <w:rPr>
                <w:rFonts w:asciiTheme="minorHAnsi" w:hAnsiTheme="minorHAnsi" w:cs="Calibri"/>
                <w:b/>
                <w:bCs/>
              </w:rPr>
            </w:pPr>
            <w:proofErr w:type="spellStart"/>
            <w:r w:rsidRPr="00812821">
              <w:rPr>
                <w:rFonts w:asciiTheme="minorHAnsi" w:hAnsiTheme="minorHAnsi" w:cs="Calibri"/>
                <w:b/>
                <w:bCs/>
              </w:rPr>
              <w:t>richtig</w:t>
            </w:r>
            <w:proofErr w:type="spellEnd"/>
          </w:p>
        </w:tc>
        <w:tc>
          <w:tcPr>
            <w:tcW w:w="992" w:type="dxa"/>
            <w:shd w:val="clear" w:color="auto" w:fill="F4B083" w:themeFill="accent2" w:themeFillTint="99"/>
            <w:vAlign w:val="center"/>
          </w:tcPr>
          <w:p w14:paraId="53D011CF" w14:textId="77777777" w:rsidR="00596A0D" w:rsidRPr="00812821" w:rsidRDefault="00596A0D" w:rsidP="007E2319">
            <w:pPr>
              <w:spacing w:before="120" w:after="120"/>
              <w:jc w:val="center"/>
              <w:rPr>
                <w:rFonts w:asciiTheme="minorHAnsi" w:hAnsiTheme="minorHAnsi" w:cs="Calibri"/>
                <w:b/>
                <w:bCs/>
              </w:rPr>
            </w:pPr>
            <w:proofErr w:type="spellStart"/>
            <w:r w:rsidRPr="00812821">
              <w:rPr>
                <w:rFonts w:asciiTheme="minorHAnsi" w:hAnsiTheme="minorHAnsi" w:cs="Calibri"/>
                <w:b/>
                <w:bCs/>
              </w:rPr>
              <w:t>falsch</w:t>
            </w:r>
            <w:proofErr w:type="spellEnd"/>
          </w:p>
        </w:tc>
      </w:tr>
      <w:tr w:rsidR="00596A0D" w:rsidRPr="00812821" w14:paraId="58F35E5B" w14:textId="77777777" w:rsidTr="007E2319">
        <w:trPr>
          <w:cantSplit/>
          <w:trHeight w:val="266"/>
        </w:trPr>
        <w:tc>
          <w:tcPr>
            <w:tcW w:w="7088" w:type="dxa"/>
            <w:vAlign w:val="center"/>
          </w:tcPr>
          <w:p w14:paraId="178CA71A" w14:textId="7ADACFC0" w:rsidR="00596A0D" w:rsidRPr="00A24E6D" w:rsidRDefault="002F0D1F" w:rsidP="007E2319">
            <w:pPr>
              <w:spacing w:before="120" w:after="120"/>
              <w:rPr>
                <w:lang w:val="de-AT"/>
              </w:rPr>
            </w:pPr>
            <w:r w:rsidRPr="00A24E6D">
              <w:rPr>
                <w:lang w:val="de-AT"/>
              </w:rPr>
              <w:t xml:space="preserve">Laut </w:t>
            </w:r>
            <w:proofErr w:type="spellStart"/>
            <w:r w:rsidRPr="00A24E6D">
              <w:rPr>
                <w:lang w:val="de-AT"/>
              </w:rPr>
              <w:t>Nerva</w:t>
            </w:r>
            <w:proofErr w:type="spellEnd"/>
            <w:r w:rsidRPr="00A24E6D">
              <w:rPr>
                <w:lang w:val="de-AT"/>
              </w:rPr>
              <w:t xml:space="preserve"> können auch Menschen als Besitz gelten</w:t>
            </w:r>
            <w:r w:rsidR="00A24E6D" w:rsidRPr="00A24E6D">
              <w:rPr>
                <w:lang w:val="de-AT"/>
              </w:rPr>
              <w:t>.</w:t>
            </w:r>
          </w:p>
        </w:tc>
        <w:tc>
          <w:tcPr>
            <w:tcW w:w="992" w:type="dxa"/>
            <w:vAlign w:val="center"/>
          </w:tcPr>
          <w:p w14:paraId="09F33DA1" w14:textId="77777777" w:rsidR="00596A0D" w:rsidRPr="00812821" w:rsidRDefault="00596A0D" w:rsidP="007E2319">
            <w:pPr>
              <w:spacing w:before="120" w:after="120"/>
              <w:jc w:val="center"/>
              <w:rPr>
                <w:rFonts w:asciiTheme="minorHAnsi" w:hAnsiTheme="minorHAnsi" w:cs="Calibri"/>
              </w:rPr>
            </w:pPr>
            <w:r w:rsidRPr="00812821">
              <w:rPr>
                <w:rFonts w:asciiTheme="minorHAnsi" w:hAnsiTheme="minorHAnsi" w:cs="Calibri"/>
              </w:rPr>
              <w:sym w:font="Wingdings" w:char="F072"/>
            </w:r>
          </w:p>
        </w:tc>
        <w:tc>
          <w:tcPr>
            <w:tcW w:w="992" w:type="dxa"/>
            <w:vAlign w:val="center"/>
          </w:tcPr>
          <w:p w14:paraId="53901145" w14:textId="77777777" w:rsidR="00596A0D" w:rsidRPr="00812821" w:rsidRDefault="00596A0D" w:rsidP="007E2319">
            <w:pPr>
              <w:spacing w:before="120" w:after="120"/>
              <w:jc w:val="center"/>
              <w:rPr>
                <w:rFonts w:asciiTheme="minorHAnsi" w:hAnsiTheme="minorHAnsi" w:cs="Calibri"/>
              </w:rPr>
            </w:pPr>
            <w:r w:rsidRPr="00812821">
              <w:rPr>
                <w:rFonts w:asciiTheme="minorHAnsi" w:hAnsiTheme="minorHAnsi" w:cs="Calibri"/>
              </w:rPr>
              <w:sym w:font="Wingdings" w:char="F072"/>
            </w:r>
          </w:p>
        </w:tc>
      </w:tr>
      <w:tr w:rsidR="00596A0D" w:rsidRPr="00812821" w14:paraId="42915D51" w14:textId="77777777" w:rsidTr="007E2319">
        <w:trPr>
          <w:cantSplit/>
          <w:trHeight w:val="266"/>
        </w:trPr>
        <w:tc>
          <w:tcPr>
            <w:tcW w:w="7088" w:type="dxa"/>
            <w:vAlign w:val="center"/>
          </w:tcPr>
          <w:p w14:paraId="0B779E2E" w14:textId="6DA9294C" w:rsidR="00596A0D" w:rsidRPr="00A24E6D" w:rsidRDefault="00A24E6D" w:rsidP="00A24E6D">
            <w:pPr>
              <w:rPr>
                <w:lang w:val="de-AT"/>
              </w:rPr>
            </w:pPr>
            <w:r w:rsidRPr="00A24E6D">
              <w:rPr>
                <w:color w:val="222222"/>
                <w:shd w:val="clear" w:color="auto" w:fill="FFFFFF"/>
                <w:lang w:val="de-AT"/>
              </w:rPr>
              <w:t>Die für Sachen geltenden Vorschriften gelten auch für Tiere</w:t>
            </w:r>
          </w:p>
        </w:tc>
        <w:tc>
          <w:tcPr>
            <w:tcW w:w="992" w:type="dxa"/>
            <w:vAlign w:val="center"/>
          </w:tcPr>
          <w:p w14:paraId="06FC0B61" w14:textId="77777777" w:rsidR="00596A0D" w:rsidRPr="00812821" w:rsidRDefault="00596A0D" w:rsidP="007E2319">
            <w:pPr>
              <w:spacing w:before="120" w:after="120"/>
              <w:jc w:val="center"/>
              <w:rPr>
                <w:rFonts w:asciiTheme="minorHAnsi" w:hAnsiTheme="minorHAnsi" w:cs="Calibri"/>
              </w:rPr>
            </w:pPr>
            <w:r w:rsidRPr="00812821">
              <w:rPr>
                <w:rFonts w:asciiTheme="minorHAnsi" w:hAnsiTheme="minorHAnsi" w:cs="Calibri"/>
              </w:rPr>
              <w:sym w:font="Wingdings" w:char="F072"/>
            </w:r>
          </w:p>
        </w:tc>
        <w:tc>
          <w:tcPr>
            <w:tcW w:w="992" w:type="dxa"/>
            <w:vAlign w:val="center"/>
          </w:tcPr>
          <w:p w14:paraId="0E4D325A" w14:textId="77777777" w:rsidR="00596A0D" w:rsidRPr="00812821" w:rsidRDefault="00596A0D" w:rsidP="007E2319">
            <w:pPr>
              <w:spacing w:before="120" w:after="120"/>
              <w:jc w:val="center"/>
              <w:rPr>
                <w:rFonts w:asciiTheme="minorHAnsi" w:hAnsiTheme="minorHAnsi" w:cs="Calibri"/>
              </w:rPr>
            </w:pPr>
            <w:r w:rsidRPr="00812821">
              <w:rPr>
                <w:rFonts w:asciiTheme="minorHAnsi" w:hAnsiTheme="minorHAnsi" w:cs="Calibri"/>
              </w:rPr>
              <w:sym w:font="Wingdings" w:char="F072"/>
            </w:r>
          </w:p>
        </w:tc>
      </w:tr>
      <w:tr w:rsidR="00596A0D" w:rsidRPr="00812821" w14:paraId="0629F61F" w14:textId="77777777" w:rsidTr="007E2319">
        <w:trPr>
          <w:cantSplit/>
          <w:trHeight w:val="266"/>
        </w:trPr>
        <w:tc>
          <w:tcPr>
            <w:tcW w:w="7088" w:type="dxa"/>
            <w:vAlign w:val="center"/>
          </w:tcPr>
          <w:p w14:paraId="5DB5D639" w14:textId="10ACB457" w:rsidR="00596A0D" w:rsidRPr="00A24E6D" w:rsidRDefault="00A24E6D" w:rsidP="007E2319">
            <w:pPr>
              <w:spacing w:before="120" w:after="120"/>
              <w:rPr>
                <w:lang w:val="de-AT"/>
              </w:rPr>
            </w:pPr>
            <w:r w:rsidRPr="00A24E6D">
              <w:rPr>
                <w:lang w:val="de-AT"/>
              </w:rPr>
              <w:t xml:space="preserve">Erst wenn eine Sache von jemanden anderen in Besitz genommen wird, hört sie auf, uns zu gehören.  </w:t>
            </w:r>
          </w:p>
        </w:tc>
        <w:tc>
          <w:tcPr>
            <w:tcW w:w="992" w:type="dxa"/>
            <w:vAlign w:val="center"/>
          </w:tcPr>
          <w:p w14:paraId="23E834D5" w14:textId="77777777" w:rsidR="00596A0D" w:rsidRPr="00812821" w:rsidRDefault="00596A0D" w:rsidP="007E2319">
            <w:pPr>
              <w:spacing w:before="120" w:after="120"/>
              <w:jc w:val="center"/>
              <w:rPr>
                <w:rFonts w:asciiTheme="minorHAnsi" w:hAnsiTheme="minorHAnsi" w:cs="Calibri"/>
              </w:rPr>
            </w:pPr>
            <w:r w:rsidRPr="00812821">
              <w:rPr>
                <w:rFonts w:asciiTheme="minorHAnsi" w:hAnsiTheme="minorHAnsi" w:cs="Calibri"/>
              </w:rPr>
              <w:sym w:font="Wingdings" w:char="F072"/>
            </w:r>
          </w:p>
        </w:tc>
        <w:tc>
          <w:tcPr>
            <w:tcW w:w="992" w:type="dxa"/>
            <w:vAlign w:val="center"/>
          </w:tcPr>
          <w:p w14:paraId="1E3F86FA" w14:textId="77777777" w:rsidR="00596A0D" w:rsidRPr="00812821" w:rsidRDefault="00596A0D" w:rsidP="007E2319">
            <w:pPr>
              <w:spacing w:before="120" w:after="120"/>
              <w:jc w:val="center"/>
              <w:rPr>
                <w:rFonts w:asciiTheme="minorHAnsi" w:hAnsiTheme="minorHAnsi" w:cs="Calibri"/>
              </w:rPr>
            </w:pPr>
            <w:r w:rsidRPr="00812821">
              <w:rPr>
                <w:rFonts w:asciiTheme="minorHAnsi" w:hAnsiTheme="minorHAnsi" w:cs="Calibri"/>
              </w:rPr>
              <w:sym w:font="Wingdings" w:char="F072"/>
            </w:r>
          </w:p>
        </w:tc>
      </w:tr>
      <w:tr w:rsidR="00596A0D" w:rsidRPr="00812821" w14:paraId="1C134D9C" w14:textId="77777777" w:rsidTr="007E2319">
        <w:trPr>
          <w:cantSplit/>
          <w:trHeight w:val="266"/>
        </w:trPr>
        <w:tc>
          <w:tcPr>
            <w:tcW w:w="7088" w:type="dxa"/>
            <w:vAlign w:val="center"/>
          </w:tcPr>
          <w:p w14:paraId="12D3B9D0" w14:textId="6CB6663C" w:rsidR="00596A0D" w:rsidRPr="00A24E6D" w:rsidRDefault="00A24E6D" w:rsidP="007E2319">
            <w:pPr>
              <w:spacing w:before="120" w:after="120"/>
              <w:rPr>
                <w:lang w:val="de-AT"/>
              </w:rPr>
            </w:pPr>
            <w:r w:rsidRPr="00A24E6D">
              <w:rPr>
                <w:lang w:val="de-AT"/>
              </w:rPr>
              <w:lastRenderedPageBreak/>
              <w:t>Auch wenn eine Sache nur vorläufig nicht gefunden wird, gilt sie nicht mehr als unser Besitz.</w:t>
            </w:r>
          </w:p>
        </w:tc>
        <w:tc>
          <w:tcPr>
            <w:tcW w:w="992" w:type="dxa"/>
            <w:vAlign w:val="center"/>
          </w:tcPr>
          <w:p w14:paraId="5F8C1D07" w14:textId="77777777" w:rsidR="00596A0D" w:rsidRPr="00812821" w:rsidRDefault="00596A0D" w:rsidP="007E2319">
            <w:pPr>
              <w:spacing w:before="120" w:after="120"/>
              <w:jc w:val="center"/>
              <w:rPr>
                <w:rFonts w:asciiTheme="minorHAnsi" w:hAnsiTheme="minorHAnsi" w:cs="Calibri"/>
              </w:rPr>
            </w:pPr>
            <w:r w:rsidRPr="00812821">
              <w:rPr>
                <w:rFonts w:asciiTheme="minorHAnsi" w:hAnsiTheme="minorHAnsi" w:cs="Calibri"/>
              </w:rPr>
              <w:sym w:font="Wingdings" w:char="F072"/>
            </w:r>
          </w:p>
        </w:tc>
        <w:tc>
          <w:tcPr>
            <w:tcW w:w="992" w:type="dxa"/>
            <w:vAlign w:val="center"/>
          </w:tcPr>
          <w:p w14:paraId="1D4285CA" w14:textId="77777777" w:rsidR="00596A0D" w:rsidRPr="00812821" w:rsidRDefault="00596A0D" w:rsidP="007E2319">
            <w:pPr>
              <w:spacing w:before="120" w:after="120"/>
              <w:jc w:val="center"/>
              <w:rPr>
                <w:rFonts w:asciiTheme="minorHAnsi" w:hAnsiTheme="minorHAnsi" w:cs="Calibri"/>
              </w:rPr>
            </w:pPr>
            <w:r w:rsidRPr="00812821">
              <w:rPr>
                <w:rFonts w:asciiTheme="minorHAnsi" w:hAnsiTheme="minorHAnsi" w:cs="Calibri"/>
              </w:rPr>
              <w:sym w:font="Wingdings" w:char="F072"/>
            </w:r>
          </w:p>
        </w:tc>
      </w:tr>
    </w:tbl>
    <w:p w14:paraId="33EAB61B" w14:textId="556AE492" w:rsidR="00A316AB" w:rsidRDefault="00106E91" w:rsidP="00106E91">
      <w:pPr>
        <w:pStyle w:val="Input"/>
        <w:jc w:val="left"/>
        <w:rPr>
          <w:rFonts w:ascii="Calibri" w:hAnsi="Calibri"/>
          <w:lang w:val="de-AT"/>
        </w:rPr>
      </w:pPr>
      <w:r w:rsidRPr="00382126">
        <w:rPr>
          <w:rFonts w:ascii="Calibri" w:hAnsi="Calibri"/>
          <w:lang w:val="de-AT"/>
        </w:rPr>
        <w:t>Setze</w:t>
      </w:r>
      <w:r>
        <w:rPr>
          <w:rFonts w:ascii="Calibri" w:hAnsi="Calibri"/>
          <w:lang w:val="de-AT"/>
        </w:rPr>
        <w:t>n Sie</w:t>
      </w:r>
      <w:r w:rsidRPr="00382126">
        <w:rPr>
          <w:rFonts w:ascii="Calibri" w:hAnsi="Calibri"/>
          <w:lang w:val="de-AT"/>
        </w:rPr>
        <w:t xml:space="preserve"> den Interpretationstext ausgehend von den untenstehenden Leitfragen mit dem folgenden </w:t>
      </w:r>
      <w:r w:rsidRPr="00293FCF">
        <w:rPr>
          <w:rFonts w:ascii="Calibri" w:hAnsi="Calibri"/>
          <w:lang w:val="de-AT"/>
        </w:rPr>
        <w:t>Bild i</w:t>
      </w:r>
      <w:r w:rsidRPr="00382126">
        <w:rPr>
          <w:rFonts w:ascii="Calibri" w:hAnsi="Calibri"/>
          <w:lang w:val="de-AT"/>
        </w:rPr>
        <w:t>n Beziehung</w:t>
      </w:r>
      <w:r>
        <w:rPr>
          <w:rFonts w:ascii="Calibri" w:hAnsi="Calibri"/>
          <w:lang w:val="de-AT"/>
        </w:rPr>
        <w:t>.</w:t>
      </w:r>
      <w:r w:rsidRPr="00382126">
        <w:rPr>
          <w:rFonts w:ascii="Calibri" w:hAnsi="Calibri"/>
          <w:lang w:val="de-AT"/>
        </w:rPr>
        <w:t xml:space="preserve"> Formuliere</w:t>
      </w:r>
      <w:r>
        <w:rPr>
          <w:rFonts w:ascii="Calibri" w:hAnsi="Calibri"/>
          <w:lang w:val="de-AT"/>
        </w:rPr>
        <w:t>n Sie</w:t>
      </w:r>
      <w:r w:rsidRPr="00382126">
        <w:rPr>
          <w:rFonts w:ascii="Calibri" w:hAnsi="Calibri"/>
          <w:lang w:val="de-AT"/>
        </w:rPr>
        <w:t xml:space="preserve"> in ganzen Sätzen (insgesamt max. </w:t>
      </w:r>
      <w:r>
        <w:rPr>
          <w:rFonts w:ascii="Calibri" w:hAnsi="Calibri"/>
          <w:lang w:val="de-AT"/>
        </w:rPr>
        <w:t>40</w:t>
      </w:r>
      <w:r w:rsidRPr="00382126">
        <w:rPr>
          <w:rFonts w:ascii="Calibri" w:hAnsi="Calibri"/>
          <w:lang w:val="de-AT"/>
        </w:rPr>
        <w:t xml:space="preserve"> Wörter)</w:t>
      </w:r>
      <w:r>
        <w:rPr>
          <w:rFonts w:ascii="Calibri" w:hAnsi="Calibri"/>
          <w:lang w:val="de-AT"/>
        </w:rPr>
        <w:t>.</w:t>
      </w:r>
      <w:r w:rsidRPr="00382126">
        <w:rPr>
          <w:rFonts w:ascii="Calibri" w:hAnsi="Calibri"/>
          <w:lang w:val="de-AT"/>
        </w:rPr>
        <w:t xml:space="preserve"> </w:t>
      </w:r>
    </w:p>
    <w:p w14:paraId="00CF9A6C" w14:textId="77777777" w:rsidR="00681E96" w:rsidRDefault="00681E96" w:rsidP="00106E91">
      <w:pPr>
        <w:pStyle w:val="Input"/>
        <w:jc w:val="left"/>
        <w:rPr>
          <w:rFonts w:ascii="Calibri" w:hAnsi="Calibri"/>
          <w:lang w:val="de-AT"/>
        </w:rPr>
      </w:pPr>
    </w:p>
    <w:p w14:paraId="680598BC" w14:textId="2D4AABF4" w:rsidR="00106E91" w:rsidRPr="00106E91" w:rsidRDefault="00106E91" w:rsidP="00681E96">
      <w:pPr>
        <w:pStyle w:val="Input"/>
        <w:numPr>
          <w:ilvl w:val="2"/>
          <w:numId w:val="2"/>
        </w:numPr>
        <w:spacing w:line="360" w:lineRule="auto"/>
        <w:jc w:val="left"/>
        <w:rPr>
          <w:rFonts w:ascii="Calibri" w:hAnsi="Calibri" w:cs="Calibri"/>
          <w:b w:val="0"/>
        </w:rPr>
      </w:pPr>
      <w:r w:rsidRPr="00106E91">
        <w:rPr>
          <w:rFonts w:ascii="Calibri" w:hAnsi="Calibri"/>
          <w:b w:val="0"/>
          <w:lang w:val="de-AT"/>
        </w:rPr>
        <w:t>Wie unterscheiden sich die Definitionen von dem Wort „Besitzer“ ?</w:t>
      </w:r>
    </w:p>
    <w:p w14:paraId="28D932C1" w14:textId="3A433F77" w:rsidR="00106E91" w:rsidRPr="00106E91" w:rsidRDefault="00106E91" w:rsidP="00681E96">
      <w:pPr>
        <w:pStyle w:val="Input"/>
        <w:numPr>
          <w:ilvl w:val="2"/>
          <w:numId w:val="2"/>
        </w:numPr>
        <w:spacing w:line="360" w:lineRule="auto"/>
        <w:jc w:val="left"/>
        <w:rPr>
          <w:rFonts w:ascii="Calibri" w:hAnsi="Calibri" w:cs="Calibri"/>
          <w:b w:val="0"/>
        </w:rPr>
      </w:pPr>
      <w:r w:rsidRPr="00106E91">
        <w:rPr>
          <w:rFonts w:ascii="Calibri" w:hAnsi="Calibri"/>
          <w:b w:val="0"/>
          <w:lang w:val="de-AT"/>
        </w:rPr>
        <w:t>In</w:t>
      </w:r>
      <w:r w:rsidR="00F7304F">
        <w:rPr>
          <w:rFonts w:ascii="Calibri" w:hAnsi="Calibri"/>
          <w:b w:val="0"/>
          <w:lang w:val="de-AT"/>
        </w:rPr>
        <w:t>wie</w:t>
      </w:r>
      <w:r w:rsidRPr="00106E91">
        <w:rPr>
          <w:rFonts w:ascii="Calibri" w:hAnsi="Calibri"/>
          <w:b w:val="0"/>
          <w:lang w:val="de-AT"/>
        </w:rPr>
        <w:t xml:space="preserve">fern hat sich das </w:t>
      </w:r>
      <w:r>
        <w:rPr>
          <w:rFonts w:ascii="Calibri" w:hAnsi="Calibri"/>
          <w:b w:val="0"/>
          <w:lang w:val="de-AT"/>
        </w:rPr>
        <w:t xml:space="preserve">mögliche </w:t>
      </w:r>
      <w:r w:rsidRPr="00106E91">
        <w:rPr>
          <w:rFonts w:ascii="Calibri" w:hAnsi="Calibri"/>
          <w:b w:val="0"/>
          <w:lang w:val="de-AT"/>
        </w:rPr>
        <w:t>Verhalten beim Verlust von Gegenständen geändert?</w:t>
      </w:r>
    </w:p>
    <w:p w14:paraId="24B379AC" w14:textId="333EE9FB" w:rsidR="00106E91" w:rsidRPr="00106E91" w:rsidRDefault="00106E91" w:rsidP="00681E96">
      <w:pPr>
        <w:pStyle w:val="Input"/>
        <w:numPr>
          <w:ilvl w:val="2"/>
          <w:numId w:val="2"/>
        </w:numPr>
        <w:spacing w:line="360" w:lineRule="auto"/>
        <w:jc w:val="left"/>
        <w:rPr>
          <w:rFonts w:ascii="Calibri" w:hAnsi="Calibri" w:cs="Calibri"/>
          <w:b w:val="0"/>
        </w:rPr>
      </w:pPr>
      <w:r w:rsidRPr="00106E91">
        <w:rPr>
          <w:rFonts w:ascii="Calibri" w:hAnsi="Calibri"/>
          <w:b w:val="0"/>
          <w:lang w:val="de-AT"/>
        </w:rPr>
        <w:t xml:space="preserve"> In</w:t>
      </w:r>
      <w:r w:rsidR="00F7304F">
        <w:rPr>
          <w:rFonts w:ascii="Calibri" w:hAnsi="Calibri"/>
          <w:b w:val="0"/>
          <w:lang w:val="de-AT"/>
        </w:rPr>
        <w:t>wie</w:t>
      </w:r>
      <w:r w:rsidRPr="00106E91">
        <w:rPr>
          <w:rFonts w:ascii="Calibri" w:hAnsi="Calibri"/>
          <w:b w:val="0"/>
          <w:lang w:val="de-AT"/>
        </w:rPr>
        <w:t xml:space="preserve">fern hat sich das </w:t>
      </w:r>
      <w:r>
        <w:rPr>
          <w:rFonts w:ascii="Calibri" w:hAnsi="Calibri"/>
          <w:b w:val="0"/>
          <w:lang w:val="de-AT"/>
        </w:rPr>
        <w:t xml:space="preserve">mögliche </w:t>
      </w:r>
      <w:r w:rsidRPr="00106E91">
        <w:rPr>
          <w:rFonts w:ascii="Calibri" w:hAnsi="Calibri"/>
          <w:b w:val="0"/>
          <w:lang w:val="de-AT"/>
        </w:rPr>
        <w:t xml:space="preserve">Verhalten beim </w:t>
      </w:r>
      <w:r>
        <w:rPr>
          <w:rFonts w:ascii="Calibri" w:hAnsi="Calibri"/>
          <w:b w:val="0"/>
          <w:lang w:val="de-AT"/>
        </w:rPr>
        <w:t>Fund</w:t>
      </w:r>
      <w:r w:rsidRPr="00106E91">
        <w:rPr>
          <w:rFonts w:ascii="Calibri" w:hAnsi="Calibri"/>
          <w:b w:val="0"/>
          <w:lang w:val="de-AT"/>
        </w:rPr>
        <w:t xml:space="preserve"> von Gegenständen geändert?</w:t>
      </w:r>
    </w:p>
    <w:p w14:paraId="63B26C66" w14:textId="041FC8F1" w:rsidR="00106E91" w:rsidRPr="00106E91" w:rsidRDefault="00106E91" w:rsidP="00681E96">
      <w:pPr>
        <w:pStyle w:val="Input"/>
        <w:numPr>
          <w:ilvl w:val="2"/>
          <w:numId w:val="2"/>
        </w:numPr>
        <w:spacing w:line="360" w:lineRule="auto"/>
        <w:jc w:val="left"/>
        <w:rPr>
          <w:rFonts w:ascii="Calibri" w:hAnsi="Calibri" w:cs="Calibri"/>
          <w:b w:val="0"/>
        </w:rPr>
      </w:pPr>
      <w:r w:rsidRPr="00106E91">
        <w:rPr>
          <w:rFonts w:ascii="Calibri" w:hAnsi="Calibri"/>
          <w:b w:val="0"/>
          <w:lang w:val="de-AT"/>
        </w:rPr>
        <w:t>Würden auch Tiere bei diesem Fundamt gemeldet werden?</w:t>
      </w:r>
      <w:r>
        <w:rPr>
          <w:rFonts w:ascii="Calibri" w:hAnsi="Calibri"/>
          <w:b w:val="0"/>
          <w:lang w:val="de-AT"/>
        </w:rPr>
        <w:t xml:space="preserve"> </w:t>
      </w:r>
    </w:p>
    <w:p w14:paraId="6C5CC376" w14:textId="75D30342" w:rsidR="002F0D1F" w:rsidRPr="00A24E6D" w:rsidRDefault="00A24E6D" w:rsidP="008A7AE5">
      <w:pPr>
        <w:spacing w:before="100" w:beforeAutospacing="1" w:after="100" w:afterAutospacing="1"/>
        <w:rPr>
          <w:rFonts w:ascii="Calibri" w:hAnsi="Calibri" w:cs="Calibri"/>
          <w:b/>
          <w:lang w:val="de-AT"/>
        </w:rPr>
      </w:pPr>
      <w:r>
        <w:rPr>
          <w:rFonts w:ascii="Calibri" w:hAnsi="Calibri" w:cs="Calibri"/>
          <w:b/>
          <w:noProof/>
          <w:lang w:val="de-AT"/>
        </w:rPr>
        <w:drawing>
          <wp:inline distT="0" distB="0" distL="0" distR="0" wp14:anchorId="3C489837" wp14:editId="43D5A2CA">
            <wp:extent cx="6218214" cy="2503054"/>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19-05-21 at 23.16.20.png"/>
                    <pic:cNvPicPr/>
                  </pic:nvPicPr>
                  <pic:blipFill>
                    <a:blip r:embed="rId39">
                      <a:extLst>
                        <a:ext uri="{28A0092B-C50C-407E-A947-70E740481C1C}">
                          <a14:useLocalDpi xmlns:a14="http://schemas.microsoft.com/office/drawing/2010/main" val="0"/>
                        </a:ext>
                      </a:extLst>
                    </a:blip>
                    <a:stretch>
                      <a:fillRect/>
                    </a:stretch>
                  </pic:blipFill>
                  <pic:spPr>
                    <a:xfrm>
                      <a:off x="0" y="0"/>
                      <a:ext cx="6221954" cy="2504559"/>
                    </a:xfrm>
                    <a:prstGeom prst="rect">
                      <a:avLst/>
                    </a:prstGeom>
                  </pic:spPr>
                </pic:pic>
              </a:graphicData>
            </a:graphic>
          </wp:inline>
        </w:drawing>
      </w:r>
    </w:p>
    <w:p w14:paraId="0AA36811" w14:textId="77777777" w:rsidR="002F0D1F" w:rsidRPr="002F0D1F" w:rsidRDefault="002F0D1F" w:rsidP="008A7AE5">
      <w:pPr>
        <w:spacing w:before="100" w:beforeAutospacing="1" w:after="100" w:afterAutospacing="1"/>
        <w:rPr>
          <w:rFonts w:ascii="Calibri" w:hAnsi="Calibri" w:cs="Calibri"/>
          <w:lang w:val="de-AT"/>
        </w:rPr>
      </w:pPr>
    </w:p>
    <w:p w14:paraId="41293005" w14:textId="33CDDE38" w:rsidR="008A7AE5" w:rsidRDefault="008A7AE5" w:rsidP="008A7AE5">
      <w:pPr>
        <w:spacing w:before="100" w:beforeAutospacing="1" w:after="100" w:afterAutospacing="1"/>
        <w:rPr>
          <w:b/>
          <w:lang w:val="de-AT"/>
        </w:rPr>
      </w:pPr>
      <w:r w:rsidRPr="000E2AA3">
        <w:rPr>
          <w:b/>
          <w:lang w:val="de-AT"/>
        </w:rPr>
        <w:t xml:space="preserve">Welche Sachen werden hier </w:t>
      </w:r>
      <w:proofErr w:type="spellStart"/>
      <w:proofErr w:type="gramStart"/>
      <w:r w:rsidR="007543D5" w:rsidRPr="007B3719">
        <w:rPr>
          <w:b/>
          <w:highlight w:val="green"/>
          <w:lang w:val="de-AT"/>
        </w:rPr>
        <w:t>wo?</w:t>
      </w:r>
      <w:r w:rsidRPr="000E2AA3">
        <w:rPr>
          <w:b/>
          <w:lang w:val="de-AT"/>
        </w:rPr>
        <w:t>als</w:t>
      </w:r>
      <w:proofErr w:type="spellEnd"/>
      <w:proofErr w:type="gramEnd"/>
      <w:r w:rsidRPr="000E2AA3">
        <w:rPr>
          <w:b/>
          <w:lang w:val="de-AT"/>
        </w:rPr>
        <w:t xml:space="preserve"> Beispiele für einen unfreiwilligen Besitzverlust genannt?</w:t>
      </w:r>
    </w:p>
    <w:p w14:paraId="6423FC04" w14:textId="77777777" w:rsidR="008A7AE5" w:rsidRPr="008A7AE5" w:rsidRDefault="008A7AE5" w:rsidP="008A7AE5">
      <w:pPr>
        <w:spacing w:before="100" w:beforeAutospacing="1" w:after="100" w:afterAutospacing="1"/>
        <w:rPr>
          <w:sz w:val="22"/>
          <w:szCs w:val="22"/>
          <w:lang w:val="de-AT"/>
        </w:rPr>
      </w:pPr>
    </w:p>
    <w:p w14:paraId="53881B3D" w14:textId="77777777" w:rsidR="008A7AE5" w:rsidRPr="007E2319" w:rsidRDefault="008A7AE5" w:rsidP="008A7AE5">
      <w:pPr>
        <w:spacing w:before="100" w:beforeAutospacing="1" w:after="100" w:afterAutospacing="1"/>
        <w:rPr>
          <w:sz w:val="22"/>
          <w:szCs w:val="22"/>
          <w:lang w:val="de-AT"/>
        </w:rPr>
      </w:pPr>
      <w:r w:rsidRPr="007E2319">
        <w:rPr>
          <w:sz w:val="22"/>
          <w:szCs w:val="22"/>
          <w:lang w:val="de-AT"/>
        </w:rPr>
        <w:t>________________________________________________________________________________</w:t>
      </w:r>
    </w:p>
    <w:p w14:paraId="7B474148" w14:textId="77777777" w:rsidR="000E2AA3" w:rsidRDefault="000E2AA3" w:rsidP="0058347C">
      <w:pPr>
        <w:spacing w:before="100" w:beforeAutospacing="1" w:after="100" w:afterAutospacing="1"/>
        <w:rPr>
          <w:sz w:val="22"/>
          <w:szCs w:val="22"/>
          <w:lang w:val="de-AT"/>
        </w:rPr>
      </w:pPr>
    </w:p>
    <w:p w14:paraId="0D9F3D98" w14:textId="59200646" w:rsidR="000E2AA3" w:rsidRPr="000E2AA3" w:rsidRDefault="000E2AA3" w:rsidP="0058347C">
      <w:pPr>
        <w:spacing w:before="100" w:beforeAutospacing="1" w:after="100" w:afterAutospacing="1"/>
        <w:rPr>
          <w:b/>
          <w:lang w:val="de-AT"/>
        </w:rPr>
      </w:pPr>
      <w:r w:rsidRPr="000E2AA3">
        <w:rPr>
          <w:b/>
          <w:lang w:val="de-AT"/>
        </w:rPr>
        <w:t>Zusatzfrage für angehende Juristen:</w:t>
      </w:r>
    </w:p>
    <w:p w14:paraId="25F80D16" w14:textId="408474D3" w:rsidR="00611A98" w:rsidRPr="00F52B89" w:rsidRDefault="000E2AA3" w:rsidP="00F52B89">
      <w:pPr>
        <w:spacing w:before="100" w:beforeAutospacing="1" w:after="100" w:afterAutospacing="1"/>
        <w:rPr>
          <w:b/>
          <w:lang w:val="de-AT"/>
        </w:rPr>
      </w:pPr>
      <w:r w:rsidRPr="000E2AA3">
        <w:rPr>
          <w:b/>
          <w:lang w:val="de-AT"/>
        </w:rPr>
        <w:t xml:space="preserve">Glauben Sie, dass nach Auffassung </w:t>
      </w:r>
      <w:proofErr w:type="spellStart"/>
      <w:r w:rsidRPr="000E2AA3">
        <w:rPr>
          <w:b/>
          <w:lang w:val="de-AT"/>
        </w:rPr>
        <w:t>Nervas</w:t>
      </w:r>
      <w:proofErr w:type="spellEnd"/>
      <w:r w:rsidRPr="000E2AA3">
        <w:rPr>
          <w:b/>
          <w:lang w:val="de-AT"/>
        </w:rPr>
        <w:t xml:space="preserve"> ein Bauer den Pflug besitzt, den er über Nacht auf dem Feld stehen lässt?</w:t>
      </w:r>
    </w:p>
    <w:p w14:paraId="1BB357FC" w14:textId="77777777" w:rsidR="00D95E2B" w:rsidRDefault="00D95E2B">
      <w:pPr>
        <w:spacing w:after="160" w:line="259" w:lineRule="auto"/>
        <w:rPr>
          <w:b/>
          <w:color w:val="000000"/>
          <w:szCs w:val="22"/>
          <w:lang w:val="de-AT" w:eastAsia="de-AT"/>
        </w:rPr>
      </w:pPr>
      <w:r w:rsidRPr="009B4D97">
        <w:rPr>
          <w:lang w:val="de-AT"/>
        </w:rPr>
        <w:br w:type="page"/>
      </w:r>
    </w:p>
    <w:p w14:paraId="4F8558C8" w14:textId="1CF6F0E3" w:rsidR="00326E0C" w:rsidRPr="009B4D97" w:rsidRDefault="008A121F" w:rsidP="00326E0C">
      <w:pPr>
        <w:rPr>
          <w:b/>
          <w:bCs/>
          <w:lang w:val="de-AT" w:eastAsia="de-AT"/>
        </w:rPr>
      </w:pPr>
      <w:r>
        <w:rPr>
          <w:noProof/>
          <w:sz w:val="28"/>
          <w:szCs w:val="28"/>
        </w:rPr>
        <w:lastRenderedPageBreak/>
        <mc:AlternateContent>
          <mc:Choice Requires="wps">
            <w:drawing>
              <wp:anchor distT="0" distB="0" distL="114300" distR="114300" simplePos="0" relativeHeight="251766784" behindDoc="0" locked="0" layoutInCell="1" allowOverlap="1" wp14:anchorId="41E5E3BC" wp14:editId="0517ABF5">
                <wp:simplePos x="0" y="0"/>
                <wp:positionH relativeFrom="column">
                  <wp:posOffset>-2540</wp:posOffset>
                </wp:positionH>
                <wp:positionV relativeFrom="paragraph">
                  <wp:posOffset>0</wp:posOffset>
                </wp:positionV>
                <wp:extent cx="3384550" cy="296545"/>
                <wp:effectExtent l="0" t="0" r="19050" b="8255"/>
                <wp:wrapSquare wrapText="bothSides"/>
                <wp:docPr id="31" name="Text Box 31"/>
                <wp:cNvGraphicFramePr/>
                <a:graphic xmlns:a="http://schemas.openxmlformats.org/drawingml/2006/main">
                  <a:graphicData uri="http://schemas.microsoft.com/office/word/2010/wordprocessingShape">
                    <wps:wsp>
                      <wps:cNvSpPr txBox="1"/>
                      <wps:spPr>
                        <a:xfrm>
                          <a:off x="0" y="0"/>
                          <a:ext cx="3384550" cy="296545"/>
                        </a:xfrm>
                        <a:prstGeom prst="rect">
                          <a:avLst/>
                        </a:prstGeom>
                        <a:solidFill>
                          <a:schemeClr val="accent6">
                            <a:lumMod val="60000"/>
                            <a:lumOff val="40000"/>
                          </a:schemeClr>
                        </a:solidFill>
                        <a:ln w="6350">
                          <a:solidFill>
                            <a:prstClr val="black"/>
                          </a:solidFill>
                        </a:ln>
                      </wps:spPr>
                      <wps:txbx>
                        <w:txbxContent>
                          <w:p w14:paraId="411D36F2" w14:textId="002804B4" w:rsidR="00356D85" w:rsidRPr="008A121F" w:rsidRDefault="00356D85" w:rsidP="008A121F">
                            <w:pPr>
                              <w:pStyle w:val="berschrift2"/>
                              <w:numPr>
                                <w:ilvl w:val="0"/>
                                <w:numId w:val="0"/>
                              </w:numPr>
                              <w:ind w:left="10"/>
                              <w:rPr>
                                <w:szCs w:val="24"/>
                              </w:rPr>
                            </w:pPr>
                            <w:bookmarkStart w:id="30" w:name="_Toc9370203"/>
                            <w:bookmarkStart w:id="31" w:name="_Toc9427941"/>
                            <w:bookmarkStart w:id="32" w:name="_Toc18162694"/>
                            <w:r w:rsidRPr="008A121F">
                              <w:rPr>
                                <w:szCs w:val="24"/>
                              </w:rPr>
                              <w:t>Latein in Naturwissenschaften</w:t>
                            </w:r>
                            <w:bookmarkEnd w:id="30"/>
                            <w:bookmarkEnd w:id="31"/>
                            <w:r>
                              <w:rPr>
                                <w:szCs w:val="24"/>
                              </w:rPr>
                              <w:t xml:space="preserve"> und Mathematik</w:t>
                            </w:r>
                            <w:bookmarkEnd w:id="3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5E3BC" id="Text Box 31" o:spid="_x0000_s1041" type="#_x0000_t202" style="position:absolute;margin-left:-.2pt;margin-top:0;width:266.5pt;height:23.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" fillcolor="#a8d08d [1945]" strokeweight=".5pt">
                <v:textbox>
                  <w:txbxContent>
                    <w:p w14:paraId="411D36F2" w14:textId="002804B4" w:rsidR="00356D85" w:rsidRPr="008A121F" w:rsidRDefault="00356D85" w:rsidP="008A121F">
                      <w:pPr>
                        <w:pStyle w:val="berschrift2"/>
                        <w:numPr>
                          <w:ilvl w:val="0"/>
                          <w:numId w:val="0"/>
                        </w:numPr>
                        <w:ind w:left="10"/>
                        <w:rPr>
                          <w:szCs w:val="24"/>
                        </w:rPr>
                      </w:pPr>
                      <w:bookmarkStart w:id="33" w:name="_Toc9370203"/>
                      <w:bookmarkStart w:id="34" w:name="_Toc9427941"/>
                      <w:bookmarkStart w:id="35" w:name="_Toc18162694"/>
                      <w:r w:rsidRPr="008A121F">
                        <w:rPr>
                          <w:szCs w:val="24"/>
                        </w:rPr>
                        <w:t>Latein in Naturwissenschaften</w:t>
                      </w:r>
                      <w:bookmarkEnd w:id="33"/>
                      <w:bookmarkEnd w:id="34"/>
                      <w:r>
                        <w:rPr>
                          <w:szCs w:val="24"/>
                        </w:rPr>
                        <w:t xml:space="preserve"> und Mathematik</w:t>
                      </w:r>
                      <w:bookmarkEnd w:id="35"/>
                    </w:p>
                  </w:txbxContent>
                </v:textbox>
                <w10:wrap type="square"/>
              </v:shape>
            </w:pict>
          </mc:Fallback>
        </mc:AlternateContent>
      </w:r>
      <w:r w:rsidRPr="00C47005">
        <w:rPr>
          <w:noProof/>
          <w:lang w:eastAsia="de-AT"/>
        </w:rPr>
        <w:drawing>
          <wp:anchor distT="0" distB="0" distL="114300" distR="114300" simplePos="0" relativeHeight="251768832" behindDoc="0" locked="0" layoutInCell="1" allowOverlap="1" wp14:anchorId="6C1E0198" wp14:editId="764C2530">
            <wp:simplePos x="0" y="0"/>
            <wp:positionH relativeFrom="column">
              <wp:posOffset>5412260</wp:posOffset>
            </wp:positionH>
            <wp:positionV relativeFrom="paragraph">
              <wp:posOffset>60427</wp:posOffset>
            </wp:positionV>
            <wp:extent cx="345440" cy="345440"/>
            <wp:effectExtent l="0" t="0" r="0" b="0"/>
            <wp:wrapSquare wrapText="bothSides"/>
            <wp:docPr id="34" name="Picture 9">
              <a:extLst xmlns:a="http://schemas.openxmlformats.org/drawingml/2006/main">
                <a:ext uri="{FF2B5EF4-FFF2-40B4-BE49-F238E27FC236}">
                  <a16:creationId xmlns:a16="http://schemas.microsoft.com/office/drawing/2014/main" id="{DDF270DA-4237-6448-B8AE-44DEDBD12B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DDF270DA-4237-6448-B8AE-44DEDBD12B27}"/>
                        </a:ext>
                      </a:extLst>
                    </pic:cNvPr>
                    <pic:cNvPicPr>
                      <a:picLocks noChangeAspect="1"/>
                    </pic:cNvPicPr>
                  </pic:nvPicPr>
                  <pic:blipFill>
                    <a:blip r:embed="rId25" cstate="print">
                      <a:biLevel thresh="50000"/>
                      <a:extLst>
                        <a:ext uri="{28A0092B-C50C-407E-A947-70E740481C1C}">
                          <a14:useLocalDpi xmlns:a14="http://schemas.microsoft.com/office/drawing/2010/main" val="0"/>
                        </a:ext>
                      </a:extLst>
                    </a:blip>
                    <a:stretch>
                      <a:fillRect/>
                    </a:stretch>
                  </pic:blipFill>
                  <pic:spPr>
                    <a:xfrm>
                      <a:off x="0" y="0"/>
                      <a:ext cx="345440" cy="345440"/>
                    </a:xfrm>
                    <a:prstGeom prst="rect">
                      <a:avLst/>
                    </a:prstGeom>
                  </pic:spPr>
                </pic:pic>
              </a:graphicData>
            </a:graphic>
            <wp14:sizeRelH relativeFrom="page">
              <wp14:pctWidth>0</wp14:pctWidth>
            </wp14:sizeRelH>
            <wp14:sizeRelV relativeFrom="page">
              <wp14:pctHeight>0</wp14:pctHeight>
            </wp14:sizeRelV>
          </wp:anchor>
        </w:drawing>
      </w:r>
    </w:p>
    <w:p w14:paraId="1DF66A1D" w14:textId="597A9E58" w:rsidR="008A121F" w:rsidRDefault="008A121F" w:rsidP="007905B0">
      <w:pPr>
        <w:jc w:val="center"/>
        <w:rPr>
          <w:b/>
          <w:bCs/>
          <w:lang w:val="de-AT" w:eastAsia="de-AT"/>
        </w:rPr>
      </w:pPr>
    </w:p>
    <w:p w14:paraId="4EA155AE" w14:textId="77777777" w:rsidR="008A121F" w:rsidRDefault="008A121F" w:rsidP="008A121F">
      <w:pPr>
        <w:jc w:val="center"/>
        <w:rPr>
          <w:b/>
          <w:bCs/>
          <w:lang w:val="de-AT" w:eastAsia="de-AT"/>
        </w:rPr>
      </w:pPr>
    </w:p>
    <w:p w14:paraId="5E87545C" w14:textId="6B12D217" w:rsidR="00326E0C" w:rsidRDefault="00326E0C" w:rsidP="008A121F">
      <w:pPr>
        <w:jc w:val="center"/>
        <w:rPr>
          <w:b/>
          <w:bCs/>
          <w:lang w:val="de-AT" w:eastAsia="de-AT"/>
        </w:rPr>
      </w:pPr>
      <w:r w:rsidRPr="00326E0C">
        <w:rPr>
          <w:b/>
          <w:bCs/>
          <w:lang w:val="de-AT" w:eastAsia="de-AT"/>
        </w:rPr>
        <w:t>AUTORENPRO</w:t>
      </w:r>
      <w:r>
        <w:rPr>
          <w:b/>
          <w:bCs/>
          <w:lang w:val="de-AT" w:eastAsia="de-AT"/>
        </w:rPr>
        <w:t>FILE</w:t>
      </w:r>
    </w:p>
    <w:p w14:paraId="4C129DC3" w14:textId="77777777" w:rsidR="008A121F" w:rsidRPr="00326E0C" w:rsidRDefault="008A121F" w:rsidP="008A121F">
      <w:pPr>
        <w:jc w:val="center"/>
        <w:rPr>
          <w:b/>
          <w:bCs/>
          <w:lang w:val="de-AT" w:eastAsia="de-AT"/>
        </w:rPr>
      </w:pPr>
    </w:p>
    <w:p w14:paraId="113B66E1" w14:textId="36EBCC25" w:rsidR="00326E0C" w:rsidRPr="00326E0C" w:rsidRDefault="00326E0C" w:rsidP="00BD4E95">
      <w:pPr>
        <w:spacing w:line="360" w:lineRule="auto"/>
        <w:rPr>
          <w:lang w:val="de-AT" w:eastAsia="de-AT"/>
        </w:rPr>
      </w:pPr>
      <w:r w:rsidRPr="00326E0C">
        <w:rPr>
          <w:b/>
          <w:bCs/>
          <w:lang w:val="de-AT" w:eastAsia="de-AT"/>
        </w:rPr>
        <w:t xml:space="preserve">Plinius </w:t>
      </w:r>
      <w:proofErr w:type="spellStart"/>
      <w:r w:rsidRPr="00326E0C">
        <w:rPr>
          <w:b/>
          <w:bCs/>
          <w:lang w:val="de-AT" w:eastAsia="de-AT"/>
        </w:rPr>
        <w:t>Maior</w:t>
      </w:r>
      <w:proofErr w:type="spellEnd"/>
      <w:r w:rsidRPr="00326E0C">
        <w:rPr>
          <w:b/>
          <w:bCs/>
          <w:lang w:val="de-AT" w:eastAsia="de-AT"/>
        </w:rPr>
        <w:t>: Plinius der Ältere (23-79 n. Chr.)</w:t>
      </w:r>
      <w:r w:rsidR="008A121F" w:rsidRPr="008A121F">
        <w:rPr>
          <w:noProof/>
          <w:lang w:val="de-AT" w:eastAsia="de-AT"/>
        </w:rPr>
        <w:t xml:space="preserve"> </w:t>
      </w:r>
    </w:p>
    <w:p w14:paraId="2EE67612" w14:textId="77777777" w:rsidR="00326E0C" w:rsidRPr="00326E0C" w:rsidRDefault="00326E0C" w:rsidP="00BD4E95">
      <w:pPr>
        <w:numPr>
          <w:ilvl w:val="0"/>
          <w:numId w:val="21"/>
        </w:numPr>
        <w:spacing w:line="360" w:lineRule="auto"/>
        <w:rPr>
          <w:lang w:eastAsia="de-AT"/>
        </w:rPr>
      </w:pPr>
      <w:proofErr w:type="spellStart"/>
      <w:r w:rsidRPr="00326E0C">
        <w:rPr>
          <w:lang w:eastAsia="de-AT"/>
        </w:rPr>
        <w:t>röm</w:t>
      </w:r>
      <w:proofErr w:type="spellEnd"/>
      <w:r w:rsidRPr="00326E0C">
        <w:rPr>
          <w:lang w:eastAsia="de-AT"/>
        </w:rPr>
        <w:t xml:space="preserve">. </w:t>
      </w:r>
      <w:proofErr w:type="spellStart"/>
      <w:r w:rsidRPr="00326E0C">
        <w:rPr>
          <w:lang w:eastAsia="de-AT"/>
        </w:rPr>
        <w:t>Gelehrter</w:t>
      </w:r>
      <w:proofErr w:type="spellEnd"/>
      <w:r w:rsidRPr="00326E0C">
        <w:rPr>
          <w:lang w:eastAsia="de-AT"/>
        </w:rPr>
        <w:t xml:space="preserve">, </w:t>
      </w:r>
      <w:proofErr w:type="spellStart"/>
      <w:r w:rsidRPr="00326E0C">
        <w:rPr>
          <w:lang w:eastAsia="de-AT"/>
        </w:rPr>
        <w:t>Offizier</w:t>
      </w:r>
      <w:proofErr w:type="spellEnd"/>
      <w:r w:rsidRPr="00326E0C">
        <w:rPr>
          <w:lang w:eastAsia="de-AT"/>
        </w:rPr>
        <w:t xml:space="preserve"> und </w:t>
      </w:r>
      <w:proofErr w:type="spellStart"/>
      <w:r w:rsidRPr="00326E0C">
        <w:rPr>
          <w:lang w:eastAsia="de-AT"/>
        </w:rPr>
        <w:t>Verwaltungsbeamter</w:t>
      </w:r>
      <w:proofErr w:type="spellEnd"/>
    </w:p>
    <w:p w14:paraId="5A4C4A15" w14:textId="1927B73D" w:rsidR="00326E0C" w:rsidRPr="007B3719" w:rsidRDefault="00326E0C" w:rsidP="00BD4E95">
      <w:pPr>
        <w:numPr>
          <w:ilvl w:val="0"/>
          <w:numId w:val="21"/>
        </w:numPr>
        <w:spacing w:line="360" w:lineRule="auto"/>
        <w:rPr>
          <w:lang w:val="de-AT" w:eastAsia="de-AT"/>
        </w:rPr>
      </w:pPr>
      <w:r w:rsidRPr="00326E0C">
        <w:rPr>
          <w:lang w:val="de-AT" w:eastAsia="de-AT"/>
        </w:rPr>
        <w:t xml:space="preserve">Naturalis </w:t>
      </w:r>
      <w:proofErr w:type="spellStart"/>
      <w:r w:rsidRPr="00326E0C">
        <w:rPr>
          <w:lang w:val="de-AT" w:eastAsia="de-AT"/>
        </w:rPr>
        <w:t>Historia</w:t>
      </w:r>
      <w:proofErr w:type="spellEnd"/>
      <w:r w:rsidRPr="00326E0C">
        <w:rPr>
          <w:lang w:val="de-AT" w:eastAsia="de-AT"/>
        </w:rPr>
        <w:t>: Naturwissenschaftliches Werk, liefert fundierte Sachinformationen und Fantasiegeschichten in vers</w:t>
      </w:r>
      <w:r w:rsidR="007543D5">
        <w:rPr>
          <w:lang w:val="de-AT" w:eastAsia="de-AT"/>
        </w:rPr>
        <w:t>ch</w:t>
      </w:r>
      <w:r w:rsidRPr="00326E0C">
        <w:rPr>
          <w:lang w:val="de-AT" w:eastAsia="de-AT"/>
        </w:rPr>
        <w:t xml:space="preserve">. </w:t>
      </w:r>
      <w:r w:rsidRPr="007B3719">
        <w:rPr>
          <w:lang w:val="de-AT" w:eastAsia="de-AT"/>
        </w:rPr>
        <w:t>Bereichen der Naturwissenschaften</w:t>
      </w:r>
    </w:p>
    <w:p w14:paraId="3BC2F4A6" w14:textId="0AC94BAE" w:rsidR="00326E0C" w:rsidRDefault="00326E0C" w:rsidP="00BD4E95">
      <w:pPr>
        <w:numPr>
          <w:ilvl w:val="0"/>
          <w:numId w:val="21"/>
        </w:numPr>
        <w:spacing w:line="360" w:lineRule="auto"/>
        <w:rPr>
          <w:lang w:eastAsia="de-AT"/>
        </w:rPr>
      </w:pPr>
      <w:proofErr w:type="spellStart"/>
      <w:r w:rsidRPr="00326E0C">
        <w:rPr>
          <w:lang w:eastAsia="de-AT"/>
        </w:rPr>
        <w:t>Starb</w:t>
      </w:r>
      <w:proofErr w:type="spellEnd"/>
      <w:r w:rsidRPr="00326E0C">
        <w:rPr>
          <w:lang w:eastAsia="de-AT"/>
        </w:rPr>
        <w:t xml:space="preserve"> </w:t>
      </w:r>
      <w:proofErr w:type="spellStart"/>
      <w:r w:rsidRPr="00326E0C">
        <w:rPr>
          <w:lang w:eastAsia="de-AT"/>
        </w:rPr>
        <w:t>während</w:t>
      </w:r>
      <w:proofErr w:type="spellEnd"/>
      <w:r w:rsidRPr="00326E0C">
        <w:rPr>
          <w:lang w:eastAsia="de-AT"/>
        </w:rPr>
        <w:t xml:space="preserve"> des </w:t>
      </w:r>
      <w:proofErr w:type="spellStart"/>
      <w:r w:rsidRPr="00326E0C">
        <w:rPr>
          <w:lang w:eastAsia="de-AT"/>
        </w:rPr>
        <w:t>Versuvausbruchs</w:t>
      </w:r>
      <w:proofErr w:type="spellEnd"/>
    </w:p>
    <w:p w14:paraId="67691558" w14:textId="77777777" w:rsidR="00FF6DC7" w:rsidRPr="00326E0C" w:rsidRDefault="00FF6DC7" w:rsidP="00BD4E95">
      <w:pPr>
        <w:spacing w:line="360" w:lineRule="auto"/>
        <w:rPr>
          <w:lang w:eastAsia="de-AT"/>
        </w:rPr>
      </w:pPr>
    </w:p>
    <w:p w14:paraId="41306929" w14:textId="77777777" w:rsidR="00326E0C" w:rsidRPr="00326E0C" w:rsidRDefault="00326E0C" w:rsidP="00BD4E95">
      <w:pPr>
        <w:spacing w:line="360" w:lineRule="auto"/>
        <w:rPr>
          <w:lang w:val="de-AT" w:eastAsia="de-AT"/>
        </w:rPr>
      </w:pPr>
      <w:r w:rsidRPr="00326E0C">
        <w:rPr>
          <w:b/>
          <w:bCs/>
          <w:lang w:val="de-AT" w:eastAsia="de-AT"/>
        </w:rPr>
        <w:t>Plinius Minor: Plinius der Jüngere (62 – 113 n. Chr.)</w:t>
      </w:r>
    </w:p>
    <w:p w14:paraId="793F1019" w14:textId="77777777" w:rsidR="00326E0C" w:rsidRPr="00326E0C" w:rsidRDefault="00326E0C" w:rsidP="00BD4E95">
      <w:pPr>
        <w:numPr>
          <w:ilvl w:val="0"/>
          <w:numId w:val="22"/>
        </w:numPr>
        <w:spacing w:line="360" w:lineRule="auto"/>
        <w:rPr>
          <w:lang w:eastAsia="de-AT"/>
        </w:rPr>
      </w:pPr>
      <w:r w:rsidRPr="00326E0C">
        <w:rPr>
          <w:lang w:val="de-AT" w:eastAsia="de-AT"/>
        </w:rPr>
        <w:t xml:space="preserve">Anwalt und Senator in der röm. </w:t>
      </w:r>
      <w:proofErr w:type="spellStart"/>
      <w:r w:rsidRPr="00326E0C">
        <w:rPr>
          <w:lang w:eastAsia="de-AT"/>
        </w:rPr>
        <w:t>Kaiserzeit</w:t>
      </w:r>
      <w:proofErr w:type="spellEnd"/>
    </w:p>
    <w:p w14:paraId="035996DB" w14:textId="77777777" w:rsidR="00326E0C" w:rsidRPr="00326E0C" w:rsidRDefault="00326E0C" w:rsidP="00BD4E95">
      <w:pPr>
        <w:numPr>
          <w:ilvl w:val="0"/>
          <w:numId w:val="22"/>
        </w:numPr>
        <w:spacing w:line="360" w:lineRule="auto"/>
        <w:rPr>
          <w:lang w:eastAsia="de-AT"/>
        </w:rPr>
      </w:pPr>
      <w:proofErr w:type="spellStart"/>
      <w:r w:rsidRPr="00326E0C">
        <w:rPr>
          <w:lang w:eastAsia="de-AT"/>
        </w:rPr>
        <w:t>Neffe</w:t>
      </w:r>
      <w:proofErr w:type="spellEnd"/>
      <w:r w:rsidRPr="00326E0C">
        <w:rPr>
          <w:lang w:eastAsia="de-AT"/>
        </w:rPr>
        <w:t xml:space="preserve"> von </w:t>
      </w:r>
      <w:proofErr w:type="spellStart"/>
      <w:r w:rsidRPr="00326E0C">
        <w:rPr>
          <w:lang w:eastAsia="de-AT"/>
        </w:rPr>
        <w:t>Plinius</w:t>
      </w:r>
      <w:proofErr w:type="spellEnd"/>
      <w:r w:rsidRPr="00326E0C">
        <w:rPr>
          <w:lang w:eastAsia="de-AT"/>
        </w:rPr>
        <w:t xml:space="preserve"> </w:t>
      </w:r>
      <w:proofErr w:type="spellStart"/>
      <w:r w:rsidRPr="00326E0C">
        <w:rPr>
          <w:lang w:eastAsia="de-AT"/>
        </w:rPr>
        <w:t>Maior</w:t>
      </w:r>
      <w:proofErr w:type="spellEnd"/>
      <w:r w:rsidRPr="00326E0C">
        <w:rPr>
          <w:lang w:eastAsia="de-AT"/>
        </w:rPr>
        <w:t xml:space="preserve"> </w:t>
      </w:r>
    </w:p>
    <w:p w14:paraId="1EFD0822" w14:textId="04CC979A" w:rsidR="00326E0C" w:rsidRPr="00326E0C" w:rsidRDefault="00326E0C" w:rsidP="00BD4E95">
      <w:pPr>
        <w:numPr>
          <w:ilvl w:val="0"/>
          <w:numId w:val="22"/>
        </w:numPr>
        <w:spacing w:line="360" w:lineRule="auto"/>
        <w:rPr>
          <w:lang w:val="de-AT" w:eastAsia="de-AT"/>
        </w:rPr>
      </w:pPr>
      <w:r w:rsidRPr="00326E0C">
        <w:rPr>
          <w:lang w:val="de-AT" w:eastAsia="de-AT"/>
        </w:rPr>
        <w:t>Dokumentierte den Vesuvausbruch</w:t>
      </w:r>
      <w:r w:rsidR="007543D5">
        <w:rPr>
          <w:lang w:val="de-AT" w:eastAsia="de-AT"/>
        </w:rPr>
        <w:t xml:space="preserve"> von </w:t>
      </w:r>
      <w:r w:rsidR="007543D5" w:rsidRPr="00326E0C">
        <w:rPr>
          <w:lang w:val="de-AT" w:eastAsia="de-AT"/>
        </w:rPr>
        <w:t>79 n.Chr.</w:t>
      </w:r>
    </w:p>
    <w:p w14:paraId="6C2DB925" w14:textId="77777777" w:rsidR="00326E0C" w:rsidRPr="00326E0C" w:rsidRDefault="00326E0C" w:rsidP="00BD4E95">
      <w:pPr>
        <w:numPr>
          <w:ilvl w:val="0"/>
          <w:numId w:val="22"/>
        </w:numPr>
        <w:spacing w:line="360" w:lineRule="auto"/>
        <w:rPr>
          <w:lang w:eastAsia="de-AT"/>
        </w:rPr>
      </w:pPr>
      <w:proofErr w:type="spellStart"/>
      <w:r w:rsidRPr="00326E0C">
        <w:rPr>
          <w:lang w:eastAsia="de-AT"/>
        </w:rPr>
        <w:t>Bekannt</w:t>
      </w:r>
      <w:proofErr w:type="spellEnd"/>
      <w:r w:rsidRPr="00326E0C">
        <w:rPr>
          <w:lang w:eastAsia="de-AT"/>
        </w:rPr>
        <w:t xml:space="preserve"> </w:t>
      </w:r>
      <w:proofErr w:type="spellStart"/>
      <w:r w:rsidRPr="00326E0C">
        <w:rPr>
          <w:lang w:eastAsia="de-AT"/>
        </w:rPr>
        <w:t>für</w:t>
      </w:r>
      <w:proofErr w:type="spellEnd"/>
      <w:r w:rsidRPr="00326E0C">
        <w:rPr>
          <w:lang w:eastAsia="de-AT"/>
        </w:rPr>
        <w:t xml:space="preserve"> seine </w:t>
      </w:r>
      <w:proofErr w:type="spellStart"/>
      <w:r w:rsidRPr="00326E0C">
        <w:rPr>
          <w:lang w:eastAsia="de-AT"/>
        </w:rPr>
        <w:t>Plinius-Briefe</w:t>
      </w:r>
      <w:proofErr w:type="spellEnd"/>
    </w:p>
    <w:p w14:paraId="36752D04" w14:textId="484CCCF7" w:rsidR="00367BD0" w:rsidRDefault="00367BD0" w:rsidP="00367BD0">
      <w:pPr>
        <w:rPr>
          <w:lang w:val="de-AT" w:eastAsia="de-AT"/>
        </w:rPr>
      </w:pPr>
    </w:p>
    <w:p w14:paraId="03803181" w14:textId="74EFECB9" w:rsidR="004121A2" w:rsidRPr="00012B61" w:rsidRDefault="00367BD0" w:rsidP="00CE0853">
      <w:pPr>
        <w:pStyle w:val="berschrift3"/>
        <w:numPr>
          <w:ilvl w:val="0"/>
          <w:numId w:val="0"/>
        </w:numPr>
        <w:ind w:left="10"/>
      </w:pPr>
      <w:bookmarkStart w:id="36" w:name="_Toc9370204"/>
      <w:bookmarkStart w:id="37" w:name="_Toc9427942"/>
      <w:bookmarkStart w:id="38" w:name="_Toc18162695"/>
      <w:r>
        <w:t>Biologie</w:t>
      </w:r>
      <w:bookmarkEnd w:id="36"/>
      <w:bookmarkEnd w:id="37"/>
      <w:r w:rsidR="004121A2">
        <w:t xml:space="preserve"> und Naturphänomene</w:t>
      </w:r>
      <w:bookmarkEnd w:id="38"/>
    </w:p>
    <w:p w14:paraId="4015E732" w14:textId="787C9B41" w:rsidR="004121A2" w:rsidRDefault="004121A2" w:rsidP="004121A2">
      <w:pPr>
        <w:rPr>
          <w:lang w:val="de-AT" w:eastAsia="de-AT"/>
        </w:rPr>
      </w:pPr>
    </w:p>
    <w:p w14:paraId="7917D75E" w14:textId="2ED35609" w:rsidR="00012B61" w:rsidRDefault="00012B61" w:rsidP="00012B61">
      <w:pPr>
        <w:numPr>
          <w:ilvl w:val="0"/>
          <w:numId w:val="23"/>
        </w:numPr>
        <w:spacing w:line="480" w:lineRule="auto"/>
        <w:rPr>
          <w:lang w:val="de-AT" w:eastAsia="de-AT"/>
        </w:rPr>
      </w:pPr>
      <w:r>
        <w:rPr>
          <w:noProof/>
          <w:lang w:val="de-AT" w:eastAsia="de-AT"/>
        </w:rPr>
        <w:drawing>
          <wp:anchor distT="0" distB="0" distL="114300" distR="114300" simplePos="0" relativeHeight="251717632" behindDoc="1" locked="0" layoutInCell="1" allowOverlap="1" wp14:anchorId="6F19E64C" wp14:editId="6FE7236C">
            <wp:simplePos x="0" y="0"/>
            <wp:positionH relativeFrom="column">
              <wp:posOffset>2540</wp:posOffset>
            </wp:positionH>
            <wp:positionV relativeFrom="paragraph">
              <wp:posOffset>80645</wp:posOffset>
            </wp:positionV>
            <wp:extent cx="510540" cy="510540"/>
            <wp:effectExtent l="0" t="0" r="0" b="0"/>
            <wp:wrapSquare wrapText="bothSides"/>
            <wp:docPr id="2" name="Graphic 2" descr="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ediafile_fW0sv0.svg"/>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510540" cy="510540"/>
                    </a:xfrm>
                    <a:prstGeom prst="rect">
                      <a:avLst/>
                    </a:prstGeom>
                  </pic:spPr>
                </pic:pic>
              </a:graphicData>
            </a:graphic>
            <wp14:sizeRelH relativeFrom="page">
              <wp14:pctWidth>0</wp14:pctWidth>
            </wp14:sizeRelH>
            <wp14:sizeRelV relativeFrom="page">
              <wp14:pctHeight>0</wp14:pctHeight>
            </wp14:sizeRelV>
          </wp:anchor>
        </w:drawing>
      </w:r>
      <w:r w:rsidR="00BD4E95">
        <w:rPr>
          <w:lang w:val="de-AT" w:eastAsia="de-AT"/>
        </w:rPr>
        <w:t xml:space="preserve">Tiere bei Plinius </w:t>
      </w:r>
      <w:proofErr w:type="spellStart"/>
      <w:r w:rsidR="00BD4E95">
        <w:rPr>
          <w:lang w:val="de-AT" w:eastAsia="de-AT"/>
        </w:rPr>
        <w:t>Maior</w:t>
      </w:r>
      <w:proofErr w:type="spellEnd"/>
      <w:r w:rsidR="004121A2" w:rsidRPr="004121A2">
        <w:rPr>
          <w:lang w:val="de-AT" w:eastAsia="de-AT"/>
        </w:rPr>
        <w:t xml:space="preserve"> </w:t>
      </w:r>
      <w:r w:rsidR="004121A2" w:rsidRPr="004121A2">
        <w:rPr>
          <w:lang w:val="de-AT" w:eastAsia="de-AT"/>
        </w:rPr>
        <w:br/>
        <w:t xml:space="preserve">- Plinius </w:t>
      </w:r>
      <w:proofErr w:type="spellStart"/>
      <w:r w:rsidR="004121A2" w:rsidRPr="004121A2">
        <w:rPr>
          <w:lang w:val="de-AT" w:eastAsia="de-AT"/>
        </w:rPr>
        <w:t>Maior</w:t>
      </w:r>
      <w:proofErr w:type="spellEnd"/>
      <w:r w:rsidR="004121A2" w:rsidRPr="004121A2">
        <w:rPr>
          <w:lang w:val="de-AT" w:eastAsia="de-AT"/>
        </w:rPr>
        <w:t xml:space="preserve">, Naturalis </w:t>
      </w:r>
      <w:proofErr w:type="spellStart"/>
      <w:r w:rsidR="004121A2" w:rsidRPr="004121A2">
        <w:rPr>
          <w:lang w:val="de-AT" w:eastAsia="de-AT"/>
        </w:rPr>
        <w:t>Historia</w:t>
      </w:r>
      <w:proofErr w:type="spellEnd"/>
      <w:r w:rsidR="004121A2" w:rsidRPr="004121A2">
        <w:rPr>
          <w:lang w:val="de-AT" w:eastAsia="de-AT"/>
        </w:rPr>
        <w:t xml:space="preserve"> 8,5</w:t>
      </w:r>
      <w:r w:rsidR="00BD4E95">
        <w:rPr>
          <w:lang w:val="de-AT" w:eastAsia="de-AT"/>
        </w:rPr>
        <w:t xml:space="preserve">: Der Elefant </w:t>
      </w:r>
      <w:r w:rsidR="004121A2" w:rsidRPr="004121A2">
        <w:rPr>
          <w:lang w:val="de-AT" w:eastAsia="de-AT"/>
        </w:rPr>
        <w:t>(</w:t>
      </w:r>
      <w:proofErr w:type="spellStart"/>
      <w:r w:rsidR="004121A2" w:rsidRPr="004121A2">
        <w:rPr>
          <w:lang w:val="de-AT" w:eastAsia="de-AT"/>
        </w:rPr>
        <w:t>MiR</w:t>
      </w:r>
      <w:proofErr w:type="spellEnd"/>
      <w:r w:rsidR="004121A2" w:rsidRPr="004121A2">
        <w:rPr>
          <w:lang w:val="de-AT" w:eastAsia="de-AT"/>
        </w:rPr>
        <w:t xml:space="preserve"> S. 106) </w:t>
      </w:r>
      <w:r w:rsidR="004121A2" w:rsidRPr="004121A2">
        <w:rPr>
          <w:lang w:val="de-AT" w:eastAsia="de-AT"/>
        </w:rPr>
        <w:br/>
        <w:t xml:space="preserve">- </w:t>
      </w:r>
      <w:r w:rsidR="004121A2" w:rsidRPr="00F827D9">
        <w:rPr>
          <w:lang w:val="de-AT" w:eastAsia="de-AT"/>
        </w:rPr>
        <w:t xml:space="preserve">Plinius </w:t>
      </w:r>
      <w:proofErr w:type="spellStart"/>
      <w:r w:rsidR="004121A2" w:rsidRPr="00F827D9">
        <w:rPr>
          <w:lang w:val="de-AT" w:eastAsia="de-AT"/>
        </w:rPr>
        <w:t>Maior</w:t>
      </w:r>
      <w:proofErr w:type="spellEnd"/>
      <w:r w:rsidR="004121A2" w:rsidRPr="00F827D9">
        <w:rPr>
          <w:lang w:val="de-AT" w:eastAsia="de-AT"/>
        </w:rPr>
        <w:t xml:space="preserve">, Naturalis </w:t>
      </w:r>
      <w:proofErr w:type="spellStart"/>
      <w:r w:rsidR="004121A2" w:rsidRPr="00F827D9">
        <w:rPr>
          <w:lang w:val="de-AT" w:eastAsia="de-AT"/>
        </w:rPr>
        <w:t>Historia</w:t>
      </w:r>
      <w:proofErr w:type="spellEnd"/>
      <w:r w:rsidR="004121A2" w:rsidRPr="00F827D9">
        <w:rPr>
          <w:lang w:val="de-AT" w:eastAsia="de-AT"/>
        </w:rPr>
        <w:t xml:space="preserve"> 8,4 </w:t>
      </w:r>
      <w:r w:rsidR="00BD4E95" w:rsidRPr="00F827D9">
        <w:rPr>
          <w:lang w:val="de-AT" w:eastAsia="de-AT"/>
        </w:rPr>
        <w:t xml:space="preserve">als </w:t>
      </w:r>
      <w:r w:rsidR="00F827D9" w:rsidRPr="00F827D9">
        <w:rPr>
          <w:lang w:val="de-AT" w:eastAsia="de-AT"/>
        </w:rPr>
        <w:t>IT</w:t>
      </w:r>
    </w:p>
    <w:p w14:paraId="4084D668" w14:textId="123DEA13" w:rsidR="00012B61" w:rsidRDefault="00BD4E95" w:rsidP="00012B61">
      <w:pPr>
        <w:numPr>
          <w:ilvl w:val="0"/>
          <w:numId w:val="23"/>
        </w:numPr>
        <w:spacing w:line="480" w:lineRule="auto"/>
        <w:rPr>
          <w:lang w:val="de-AT" w:eastAsia="de-AT"/>
        </w:rPr>
      </w:pPr>
      <w:r>
        <w:rPr>
          <w:lang w:val="de-AT" w:eastAsia="de-AT"/>
        </w:rPr>
        <w:t>Gruppenarbeit und Präsentationen zu</w:t>
      </w:r>
      <w:r w:rsidR="00012B61">
        <w:rPr>
          <w:lang w:val="de-AT" w:eastAsia="de-AT"/>
        </w:rPr>
        <w:t xml:space="preserve"> den Texten von Plinius </w:t>
      </w:r>
      <w:proofErr w:type="spellStart"/>
      <w:r w:rsidR="00012B61">
        <w:rPr>
          <w:lang w:val="de-AT" w:eastAsia="de-AT"/>
        </w:rPr>
        <w:t>Maior</w:t>
      </w:r>
      <w:proofErr w:type="spellEnd"/>
      <w:r w:rsidR="00012B61">
        <w:rPr>
          <w:lang w:val="de-AT" w:eastAsia="de-AT"/>
        </w:rPr>
        <w:t xml:space="preserve">, Naturalis </w:t>
      </w:r>
      <w:proofErr w:type="spellStart"/>
      <w:r w:rsidR="00012B61">
        <w:rPr>
          <w:lang w:val="de-AT" w:eastAsia="de-AT"/>
        </w:rPr>
        <w:t>Historia</w:t>
      </w:r>
      <w:proofErr w:type="spellEnd"/>
    </w:p>
    <w:p w14:paraId="0963A306" w14:textId="2C920790" w:rsidR="00012B61" w:rsidRDefault="00012B61" w:rsidP="00012B61">
      <w:pPr>
        <w:pStyle w:val="Listenabsatz"/>
        <w:numPr>
          <w:ilvl w:val="0"/>
          <w:numId w:val="17"/>
        </w:numPr>
        <w:spacing w:line="480" w:lineRule="auto"/>
        <w:rPr>
          <w:lang w:val="de-AT" w:eastAsia="de-AT"/>
        </w:rPr>
      </w:pPr>
      <w:r>
        <w:rPr>
          <w:lang w:val="de-AT" w:eastAsia="de-AT"/>
        </w:rPr>
        <w:t>8, XXVII, 69: ____________________________</w:t>
      </w:r>
      <w:r w:rsidR="00DB7155">
        <w:rPr>
          <w:lang w:val="de-AT" w:eastAsia="de-AT"/>
        </w:rPr>
        <w:t>________________________________</w:t>
      </w:r>
    </w:p>
    <w:p w14:paraId="79B2D607" w14:textId="1BA6137D" w:rsidR="00012B61" w:rsidRPr="00012B61" w:rsidRDefault="00012B61" w:rsidP="00012B61">
      <w:pPr>
        <w:pStyle w:val="Listenabsatz"/>
        <w:numPr>
          <w:ilvl w:val="0"/>
          <w:numId w:val="17"/>
        </w:numPr>
        <w:spacing w:before="100" w:beforeAutospacing="1" w:after="100" w:afterAutospacing="1" w:line="480" w:lineRule="auto"/>
        <w:jc w:val="both"/>
        <w:rPr>
          <w:color w:val="000000" w:themeColor="text1"/>
          <w:lang w:val="de-AT"/>
        </w:rPr>
      </w:pPr>
      <w:r w:rsidRPr="00012B61">
        <w:rPr>
          <w:color w:val="000000" w:themeColor="text1"/>
          <w:lang w:val="de-AT"/>
        </w:rPr>
        <w:t>8, XXIX, 71</w:t>
      </w:r>
      <w:r>
        <w:rPr>
          <w:color w:val="000000" w:themeColor="text1"/>
          <w:lang w:val="de-AT"/>
        </w:rPr>
        <w:t xml:space="preserve">: </w:t>
      </w:r>
      <w:r>
        <w:rPr>
          <w:lang w:val="de-AT" w:eastAsia="de-AT"/>
        </w:rPr>
        <w:t>____________________________</w:t>
      </w:r>
      <w:r w:rsidR="00DB7155">
        <w:rPr>
          <w:lang w:val="de-AT" w:eastAsia="de-AT"/>
        </w:rPr>
        <w:t>_________________________________</w:t>
      </w:r>
    </w:p>
    <w:p w14:paraId="750AC9E5" w14:textId="494D9ADF" w:rsidR="00012B61" w:rsidRPr="003F2819" w:rsidRDefault="00012B61" w:rsidP="00012B61">
      <w:pPr>
        <w:pStyle w:val="Listenabsatz"/>
        <w:numPr>
          <w:ilvl w:val="0"/>
          <w:numId w:val="17"/>
        </w:numPr>
        <w:spacing w:before="100" w:beforeAutospacing="1" w:after="100" w:afterAutospacing="1" w:line="480" w:lineRule="auto"/>
        <w:jc w:val="both"/>
      </w:pPr>
      <w:r w:rsidRPr="003F2819">
        <w:t>8, LII 125</w:t>
      </w:r>
      <w:r>
        <w:t>:</w:t>
      </w:r>
      <w:r w:rsidRPr="00012B61">
        <w:rPr>
          <w:lang w:val="de-AT" w:eastAsia="de-AT"/>
        </w:rPr>
        <w:t xml:space="preserve"> </w:t>
      </w:r>
      <w:r>
        <w:rPr>
          <w:lang w:val="de-AT" w:eastAsia="de-AT"/>
        </w:rPr>
        <w:t>____________________________</w:t>
      </w:r>
      <w:r w:rsidR="00DB7155">
        <w:rPr>
          <w:lang w:val="de-AT" w:eastAsia="de-AT"/>
        </w:rPr>
        <w:t>___________________________________</w:t>
      </w:r>
    </w:p>
    <w:p w14:paraId="6AE54C73" w14:textId="68DDC4B2" w:rsidR="00012B61" w:rsidRPr="00012B61" w:rsidRDefault="00012B61" w:rsidP="00012B61">
      <w:pPr>
        <w:pStyle w:val="Listenabsatz"/>
        <w:numPr>
          <w:ilvl w:val="0"/>
          <w:numId w:val="17"/>
        </w:numPr>
        <w:spacing w:before="100" w:beforeAutospacing="1" w:after="100" w:afterAutospacing="1" w:line="480" w:lineRule="auto"/>
        <w:jc w:val="both"/>
      </w:pPr>
      <w:r w:rsidRPr="003F2819">
        <w:t>10, VII</w:t>
      </w:r>
      <w:r>
        <w:t xml:space="preserve">, </w:t>
      </w:r>
      <w:r w:rsidRPr="003F2819">
        <w:t>19</w:t>
      </w:r>
      <w:r>
        <w:t xml:space="preserve">: </w:t>
      </w:r>
      <w:r>
        <w:rPr>
          <w:lang w:val="de-AT" w:eastAsia="de-AT"/>
        </w:rPr>
        <w:t>____________________________</w:t>
      </w:r>
      <w:r w:rsidR="00DB7155">
        <w:rPr>
          <w:lang w:val="de-AT" w:eastAsia="de-AT"/>
        </w:rPr>
        <w:t>__________________________________</w:t>
      </w:r>
    </w:p>
    <w:p w14:paraId="2C113644" w14:textId="2D2BE177" w:rsidR="00012B61" w:rsidRPr="00DB7155" w:rsidRDefault="00012B61" w:rsidP="00DB7155">
      <w:pPr>
        <w:pStyle w:val="Listenabsatz"/>
        <w:numPr>
          <w:ilvl w:val="0"/>
          <w:numId w:val="17"/>
        </w:numPr>
        <w:spacing w:before="100" w:beforeAutospacing="1" w:after="100" w:afterAutospacing="1" w:line="480" w:lineRule="auto"/>
        <w:jc w:val="both"/>
      </w:pPr>
      <w:r w:rsidRPr="003F2819">
        <w:t>10, LVIII</w:t>
      </w:r>
      <w:r>
        <w:t xml:space="preserve">, </w:t>
      </w:r>
      <w:r w:rsidRPr="003F2819">
        <w:t>117</w:t>
      </w:r>
      <w:r>
        <w:t xml:space="preserve">: </w:t>
      </w:r>
      <w:r>
        <w:rPr>
          <w:lang w:val="de-AT" w:eastAsia="de-AT"/>
        </w:rPr>
        <w:t>____________________________</w:t>
      </w:r>
      <w:r w:rsidR="00DB7155">
        <w:rPr>
          <w:lang w:val="de-AT" w:eastAsia="de-AT"/>
        </w:rPr>
        <w:t>_______________________________</w:t>
      </w:r>
    </w:p>
    <w:p w14:paraId="077558AB" w14:textId="6E7237CD" w:rsidR="00DB7155" w:rsidRPr="00DB7155" w:rsidRDefault="00DB7155" w:rsidP="00DB7155">
      <w:pPr>
        <w:pStyle w:val="Listenabsatz"/>
        <w:ind w:left="360"/>
        <w:rPr>
          <w:i/>
          <w:iCs/>
          <w:lang w:val="de-AT" w:eastAsia="de-AT"/>
        </w:rPr>
      </w:pPr>
      <w:r w:rsidRPr="00DB7155">
        <w:rPr>
          <w:i/>
          <w:iCs/>
          <w:lang w:val="de-AT" w:eastAsia="de-AT"/>
        </w:rPr>
        <w:t>(Schreibe auf die Zeilen die deutsche und lateinische Bezeichnung der Tiere, die in den angegebenen Textausschnitten behandelt werden)</w:t>
      </w:r>
      <w:r>
        <w:rPr>
          <w:i/>
          <w:iCs/>
          <w:lang w:val="de-AT" w:eastAsia="de-AT"/>
        </w:rPr>
        <w:br/>
      </w:r>
    </w:p>
    <w:p w14:paraId="4591260B" w14:textId="24EB5265" w:rsidR="004121A2" w:rsidRPr="00BD4E95" w:rsidRDefault="00BD4E95" w:rsidP="00BD4E95">
      <w:pPr>
        <w:numPr>
          <w:ilvl w:val="0"/>
          <w:numId w:val="23"/>
        </w:numPr>
        <w:spacing w:line="480" w:lineRule="auto"/>
        <w:rPr>
          <w:lang w:val="de-AT" w:eastAsia="de-AT"/>
        </w:rPr>
      </w:pPr>
      <w:r>
        <w:rPr>
          <w:lang w:val="de-AT" w:eastAsia="de-AT"/>
        </w:rPr>
        <w:t xml:space="preserve">Beschreibung von Naturphänomenen bei Plinius Minor:  </w:t>
      </w:r>
      <w:r w:rsidR="00012B61" w:rsidRPr="004121A2">
        <w:rPr>
          <w:lang w:val="de-AT" w:eastAsia="de-AT"/>
        </w:rPr>
        <w:br/>
        <w:t xml:space="preserve">- Plinius Minor, </w:t>
      </w:r>
      <w:proofErr w:type="spellStart"/>
      <w:r w:rsidR="00012B61" w:rsidRPr="004121A2">
        <w:rPr>
          <w:lang w:val="de-AT" w:eastAsia="de-AT"/>
        </w:rPr>
        <w:t>Epistulae</w:t>
      </w:r>
      <w:proofErr w:type="spellEnd"/>
      <w:r w:rsidR="00012B61" w:rsidRPr="004121A2">
        <w:rPr>
          <w:lang w:val="de-AT" w:eastAsia="de-AT"/>
        </w:rPr>
        <w:t xml:space="preserve"> 6,16,4 ff.</w:t>
      </w:r>
      <w:r>
        <w:rPr>
          <w:lang w:val="de-AT" w:eastAsia="de-AT"/>
        </w:rPr>
        <w:t xml:space="preserve">: </w:t>
      </w:r>
      <w:r w:rsidRPr="004121A2">
        <w:rPr>
          <w:lang w:val="de-AT" w:eastAsia="de-AT"/>
        </w:rPr>
        <w:t>Die Katastrophe beginnt</w:t>
      </w:r>
      <w:r>
        <w:rPr>
          <w:lang w:val="de-AT" w:eastAsia="de-AT"/>
        </w:rPr>
        <w:t xml:space="preserve"> </w:t>
      </w:r>
      <w:r w:rsidR="00012B61" w:rsidRPr="00012B61">
        <w:rPr>
          <w:lang w:val="de-AT" w:eastAsia="de-AT"/>
        </w:rPr>
        <w:t>(</w:t>
      </w:r>
      <w:proofErr w:type="spellStart"/>
      <w:r w:rsidR="00012B61" w:rsidRPr="00012B61">
        <w:rPr>
          <w:lang w:val="de-AT" w:eastAsia="de-AT"/>
        </w:rPr>
        <w:t>MiR</w:t>
      </w:r>
      <w:proofErr w:type="spellEnd"/>
      <w:r w:rsidR="00012B61" w:rsidRPr="00012B61">
        <w:rPr>
          <w:lang w:val="de-AT" w:eastAsia="de-AT"/>
        </w:rPr>
        <w:t xml:space="preserve"> S. 108)</w:t>
      </w:r>
      <w:r w:rsidR="004121A2" w:rsidRPr="00BD4E95">
        <w:rPr>
          <w:lang w:val="de-AT" w:eastAsia="de-AT"/>
        </w:rPr>
        <w:br/>
      </w:r>
    </w:p>
    <w:p w14:paraId="7DE7F047" w14:textId="0F03718C" w:rsidR="00BD4E95" w:rsidRDefault="008A121F" w:rsidP="00BD4E95">
      <w:pPr>
        <w:spacing w:before="100" w:beforeAutospacing="1" w:after="100" w:afterAutospacing="1"/>
        <w:jc w:val="center"/>
        <w:rPr>
          <w:b/>
          <w:bCs/>
          <w:lang w:val="de-AT" w:eastAsia="de-AT"/>
        </w:rPr>
      </w:pPr>
      <w:r w:rsidRPr="00C47005">
        <w:rPr>
          <w:noProof/>
          <w:lang w:eastAsia="de-AT"/>
        </w:rPr>
        <w:lastRenderedPageBreak/>
        <w:drawing>
          <wp:anchor distT="0" distB="0" distL="114300" distR="114300" simplePos="0" relativeHeight="251770880" behindDoc="1" locked="0" layoutInCell="1" allowOverlap="1" wp14:anchorId="7F50F77E" wp14:editId="1227D3FD">
            <wp:simplePos x="0" y="0"/>
            <wp:positionH relativeFrom="column">
              <wp:posOffset>5339715</wp:posOffset>
            </wp:positionH>
            <wp:positionV relativeFrom="paragraph">
              <wp:posOffset>1270</wp:posOffset>
            </wp:positionV>
            <wp:extent cx="345440" cy="345440"/>
            <wp:effectExtent l="0" t="0" r="0" b="0"/>
            <wp:wrapNone/>
            <wp:docPr id="35" name="Picture 9">
              <a:extLst xmlns:a="http://schemas.openxmlformats.org/drawingml/2006/main">
                <a:ext uri="{FF2B5EF4-FFF2-40B4-BE49-F238E27FC236}">
                  <a16:creationId xmlns:a16="http://schemas.microsoft.com/office/drawing/2014/main" id="{DDF270DA-4237-6448-B8AE-44DEDBD12B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DDF270DA-4237-6448-B8AE-44DEDBD12B27}"/>
                        </a:ext>
                      </a:extLst>
                    </pic:cNvPr>
                    <pic:cNvPicPr>
                      <a:picLocks noChangeAspect="1"/>
                    </pic:cNvPicPr>
                  </pic:nvPicPr>
                  <pic:blipFill>
                    <a:blip r:embed="rId25" cstate="print">
                      <a:biLevel thresh="50000"/>
                      <a:extLst>
                        <a:ext uri="{28A0092B-C50C-407E-A947-70E740481C1C}">
                          <a14:useLocalDpi xmlns:a14="http://schemas.microsoft.com/office/drawing/2010/main" val="0"/>
                        </a:ext>
                      </a:extLst>
                    </a:blip>
                    <a:stretch>
                      <a:fillRect/>
                    </a:stretch>
                  </pic:blipFill>
                  <pic:spPr>
                    <a:xfrm>
                      <a:off x="0" y="0"/>
                      <a:ext cx="345440" cy="345440"/>
                    </a:xfrm>
                    <a:prstGeom prst="rect">
                      <a:avLst/>
                    </a:prstGeom>
                  </pic:spPr>
                </pic:pic>
              </a:graphicData>
            </a:graphic>
            <wp14:sizeRelH relativeFrom="page">
              <wp14:pctWidth>0</wp14:pctWidth>
            </wp14:sizeRelH>
            <wp14:sizeRelV relativeFrom="page">
              <wp14:pctHeight>0</wp14:pctHeight>
            </wp14:sizeRelV>
          </wp:anchor>
        </w:drawing>
      </w:r>
      <w:r w:rsidR="00BD4E95">
        <w:rPr>
          <w:b/>
          <w:bCs/>
          <w:lang w:val="de-AT" w:eastAsia="de-AT"/>
        </w:rPr>
        <w:t>TIERE BEI PLINIUS MAIOR, NATURALIS HISTORIA</w:t>
      </w:r>
    </w:p>
    <w:p w14:paraId="28B31D2C" w14:textId="354A590B" w:rsidR="00E57F0C" w:rsidRPr="0036575F" w:rsidRDefault="00E57F0C" w:rsidP="00E57F0C">
      <w:pPr>
        <w:spacing w:before="100" w:beforeAutospacing="1" w:after="100" w:afterAutospacing="1"/>
        <w:rPr>
          <w:b/>
          <w:bCs/>
          <w:lang w:val="de-AT" w:eastAsia="de-AT"/>
        </w:rPr>
      </w:pPr>
      <w:proofErr w:type="spellStart"/>
      <w:r w:rsidRPr="0036575F">
        <w:rPr>
          <w:b/>
          <w:bCs/>
          <w:lang w:val="de-AT" w:eastAsia="de-AT"/>
        </w:rPr>
        <w:t>Exercitatio</w:t>
      </w:r>
      <w:proofErr w:type="spellEnd"/>
      <w:r w:rsidRPr="0036575F">
        <w:rPr>
          <w:b/>
          <w:bCs/>
          <w:lang w:val="de-AT" w:eastAsia="de-AT"/>
        </w:rPr>
        <w:t xml:space="preserve"> 1</w:t>
      </w:r>
    </w:p>
    <w:p w14:paraId="0046CA93" w14:textId="194ED873" w:rsidR="00E57F0C" w:rsidRPr="0036575F" w:rsidRDefault="00E57F0C" w:rsidP="00E57F0C">
      <w:pPr>
        <w:spacing w:before="100" w:beforeAutospacing="1" w:after="100" w:afterAutospacing="1"/>
        <w:rPr>
          <w:b/>
          <w:bCs/>
          <w:lang w:val="de-AT" w:eastAsia="de-AT"/>
        </w:rPr>
      </w:pPr>
      <w:r w:rsidRPr="0036575F">
        <w:rPr>
          <w:b/>
          <w:bCs/>
          <w:lang w:val="de-AT" w:eastAsia="de-AT"/>
        </w:rPr>
        <w:t xml:space="preserve">1.1 </w:t>
      </w:r>
      <w:r w:rsidR="00BB344B" w:rsidRPr="0036575F">
        <w:rPr>
          <w:b/>
          <w:bCs/>
          <w:lang w:val="de-AT" w:eastAsia="de-AT"/>
        </w:rPr>
        <w:t>ÜT</w:t>
      </w:r>
      <w:r w:rsidRPr="0036575F">
        <w:rPr>
          <w:b/>
          <w:bCs/>
          <w:lang w:val="de-AT" w:eastAsia="de-AT"/>
        </w:rPr>
        <w:t xml:space="preserve">: Plinius </w:t>
      </w:r>
      <w:proofErr w:type="spellStart"/>
      <w:r w:rsidRPr="0036575F">
        <w:rPr>
          <w:b/>
          <w:bCs/>
          <w:lang w:val="de-AT" w:eastAsia="de-AT"/>
        </w:rPr>
        <w:t>Maior</w:t>
      </w:r>
      <w:proofErr w:type="spellEnd"/>
      <w:r w:rsidRPr="0036575F">
        <w:rPr>
          <w:b/>
          <w:bCs/>
          <w:lang w:val="de-AT" w:eastAsia="de-AT"/>
        </w:rPr>
        <w:t xml:space="preserve">, Naturalis </w:t>
      </w:r>
      <w:proofErr w:type="spellStart"/>
      <w:r w:rsidRPr="0036575F">
        <w:rPr>
          <w:b/>
          <w:bCs/>
          <w:lang w:val="de-AT" w:eastAsia="de-AT"/>
        </w:rPr>
        <w:t>Historia</w:t>
      </w:r>
      <w:proofErr w:type="spellEnd"/>
      <w:r w:rsidRPr="0036575F">
        <w:rPr>
          <w:b/>
          <w:bCs/>
          <w:lang w:val="de-AT" w:eastAsia="de-AT"/>
        </w:rPr>
        <w:t xml:space="preserve"> 8,5: Der Elefant </w:t>
      </w:r>
      <w:r w:rsidRPr="003314E2">
        <w:rPr>
          <w:lang w:val="de-AT" w:eastAsia="de-AT"/>
        </w:rPr>
        <w:sym w:font="Wingdings" w:char="F0E0"/>
      </w:r>
      <w:r w:rsidRPr="003314E2">
        <w:rPr>
          <w:lang w:val="de-AT" w:eastAsia="de-AT"/>
        </w:rPr>
        <w:t xml:space="preserve"> </w:t>
      </w:r>
      <w:proofErr w:type="spellStart"/>
      <w:r w:rsidRPr="003314E2">
        <w:rPr>
          <w:lang w:val="de-AT" w:eastAsia="de-AT"/>
        </w:rPr>
        <w:t>MiR</w:t>
      </w:r>
      <w:proofErr w:type="spellEnd"/>
      <w:r w:rsidRPr="003314E2">
        <w:rPr>
          <w:lang w:val="de-AT" w:eastAsia="de-AT"/>
        </w:rPr>
        <w:t xml:space="preserve"> S. 106</w:t>
      </w:r>
      <w:r w:rsidR="003314E2" w:rsidRPr="003314E2">
        <w:rPr>
          <w:lang w:val="de-AT" w:eastAsia="de-AT"/>
        </w:rPr>
        <w:t xml:space="preserve"> (36 P.)</w:t>
      </w:r>
    </w:p>
    <w:p w14:paraId="7E29BAAC" w14:textId="1250EA7A" w:rsidR="00E57F0C" w:rsidRPr="00354824" w:rsidRDefault="00E57F0C" w:rsidP="00E57F0C">
      <w:pPr>
        <w:spacing w:before="100" w:beforeAutospacing="1" w:after="100" w:afterAutospacing="1"/>
        <w:rPr>
          <w:i/>
          <w:iCs/>
          <w:lang w:val="de-AT" w:eastAsia="de-AT"/>
        </w:rPr>
      </w:pPr>
      <w:r w:rsidRPr="00354824">
        <w:rPr>
          <w:b/>
          <w:bCs/>
          <w:lang w:val="de-AT" w:eastAsia="de-AT"/>
        </w:rPr>
        <w:t>1.</w:t>
      </w:r>
      <w:r w:rsidR="00BB344B" w:rsidRPr="00354824">
        <w:rPr>
          <w:b/>
          <w:bCs/>
          <w:lang w:val="de-AT" w:eastAsia="de-AT"/>
        </w:rPr>
        <w:t>2 IT</w:t>
      </w:r>
      <w:r w:rsidRPr="00354824">
        <w:rPr>
          <w:b/>
          <w:bCs/>
          <w:lang w:val="de-AT" w:eastAsia="de-AT"/>
        </w:rPr>
        <w:t xml:space="preserve">: Plinius </w:t>
      </w:r>
      <w:proofErr w:type="spellStart"/>
      <w:r w:rsidRPr="00354824">
        <w:rPr>
          <w:b/>
          <w:bCs/>
          <w:lang w:val="de-AT" w:eastAsia="de-AT"/>
        </w:rPr>
        <w:t>Maior</w:t>
      </w:r>
      <w:proofErr w:type="spellEnd"/>
      <w:r w:rsidRPr="00354824">
        <w:rPr>
          <w:b/>
          <w:bCs/>
          <w:lang w:val="de-AT" w:eastAsia="de-AT"/>
        </w:rPr>
        <w:t xml:space="preserve">, Naturalis </w:t>
      </w:r>
      <w:proofErr w:type="spellStart"/>
      <w:r w:rsidRPr="00354824">
        <w:rPr>
          <w:b/>
          <w:bCs/>
          <w:lang w:val="de-AT" w:eastAsia="de-AT"/>
        </w:rPr>
        <w:t>Historia</w:t>
      </w:r>
      <w:proofErr w:type="spellEnd"/>
      <w:r w:rsidRPr="00354824">
        <w:rPr>
          <w:b/>
          <w:bCs/>
          <w:lang w:val="de-AT" w:eastAsia="de-AT"/>
        </w:rPr>
        <w:t xml:space="preserve"> 8,4 </w:t>
      </w:r>
    </w:p>
    <w:p w14:paraId="25C15CD6" w14:textId="77777777" w:rsidR="00681E96" w:rsidRPr="00354824" w:rsidRDefault="00681E96" w:rsidP="00681E96">
      <w:pPr>
        <w:rPr>
          <w:b/>
          <w:sz w:val="26"/>
          <w:szCs w:val="26"/>
          <w:lang w:val="de-AT" w:eastAsia="de-DE"/>
        </w:rPr>
      </w:pPr>
    </w:p>
    <w:p w14:paraId="3ADE667F" w14:textId="649791CD" w:rsidR="00681E96" w:rsidRPr="003105EC" w:rsidRDefault="00681E96" w:rsidP="00681E96">
      <w:pPr>
        <w:rPr>
          <w:b/>
          <w:sz w:val="26"/>
          <w:szCs w:val="26"/>
          <w:lang w:val="de-AT"/>
        </w:rPr>
      </w:pPr>
      <w:r w:rsidRPr="003105EC">
        <w:rPr>
          <w:b/>
          <w:sz w:val="26"/>
          <w:szCs w:val="26"/>
          <w:lang w:val="de-AT" w:eastAsia="de-DE"/>
        </w:rPr>
        <w:t>Interpretationstext</w:t>
      </w:r>
    </w:p>
    <w:p w14:paraId="1C8ABEAF" w14:textId="7087BFFC" w:rsidR="005C0357" w:rsidRPr="005C0357" w:rsidRDefault="005C0357" w:rsidP="005C0357">
      <w:pPr>
        <w:spacing w:before="240"/>
        <w:rPr>
          <w:b/>
          <w:lang w:val="de-AT" w:eastAsia="de-DE"/>
        </w:rPr>
      </w:pPr>
      <w:r w:rsidRPr="005C0357">
        <w:rPr>
          <w:b/>
          <w:lang w:val="de-AT" w:eastAsia="de-DE"/>
        </w:rPr>
        <w:t xml:space="preserve">Der folgende Interpretationstext ist Grundlage für die Lösung der zehn Arbeitsaufgaben. Lesen Sie zuerst sorgfältig die Aufgabenstellungen und lösen Sie diese dann auf der Basis des Interpretationstextes. (24 </w:t>
      </w:r>
      <w:r w:rsidR="003314E2">
        <w:rPr>
          <w:b/>
          <w:lang w:val="de-AT" w:eastAsia="de-DE"/>
        </w:rPr>
        <w:t>P.</w:t>
      </w:r>
      <w:r w:rsidRPr="005C0357">
        <w:rPr>
          <w:b/>
          <w:lang w:val="de-AT" w:eastAsia="de-DE"/>
        </w:rPr>
        <w:t>)</w:t>
      </w:r>
    </w:p>
    <w:p w14:paraId="24F18157" w14:textId="20D29C36" w:rsidR="00D25325" w:rsidRDefault="00D25325" w:rsidP="00E57F0C">
      <w:pPr>
        <w:spacing w:before="100" w:beforeAutospacing="1" w:after="100" w:afterAutospacing="1"/>
        <w:rPr>
          <w:lang w:val="de-AT" w:eastAsia="de-AT"/>
        </w:rPr>
      </w:pPr>
      <w:r w:rsidRPr="00D25325">
        <w:rPr>
          <w:rFonts w:ascii="Calibri" w:hAnsi="Calibri" w:cs="Calibri"/>
          <w:lang w:val="de-AT"/>
        </w:rPr>
        <w:t xml:space="preserve">In seinem Werk „Naturalis </w:t>
      </w:r>
      <w:proofErr w:type="spellStart"/>
      <w:r w:rsidRPr="00D25325">
        <w:rPr>
          <w:rFonts w:ascii="Calibri" w:hAnsi="Calibri" w:cs="Calibri"/>
          <w:lang w:val="de-AT"/>
        </w:rPr>
        <w:t>Historia</w:t>
      </w:r>
      <w:proofErr w:type="spellEnd"/>
      <w:r w:rsidRPr="00D25325">
        <w:rPr>
          <w:rFonts w:ascii="Calibri" w:hAnsi="Calibri" w:cs="Calibri"/>
          <w:lang w:val="de-AT"/>
        </w:rPr>
        <w:t>“ gibt Plinius der Ältere in enzyklopädischer Form naturkundliches Wissen preis - unter anderem auch über Elefanten.</w:t>
      </w:r>
    </w:p>
    <w:p w14:paraId="0B1936DD" w14:textId="69734264" w:rsidR="00E57F0C" w:rsidRPr="00D25325" w:rsidRDefault="00D25325" w:rsidP="00E57F0C">
      <w:pPr>
        <w:spacing w:before="100" w:beforeAutospacing="1" w:after="100" w:afterAutospacing="1"/>
        <w:rPr>
          <w:lang w:val="de-AT" w:eastAsia="de-AT"/>
        </w:rPr>
      </w:pPr>
      <w:r w:rsidRPr="000B0E9F">
        <w:rPr>
          <w:rFonts w:ascii="Calibri" w:hAnsi="Calibri" w:cs="Calibri"/>
          <w:noProof/>
          <w:lang w:eastAsia="de-AT"/>
        </w:rPr>
        <mc:AlternateContent>
          <mc:Choice Requires="wps">
            <w:drawing>
              <wp:anchor distT="0" distB="0" distL="114300" distR="114300" simplePos="0" relativeHeight="251725824" behindDoc="1" locked="0" layoutInCell="1" allowOverlap="1" wp14:anchorId="16EBEED9" wp14:editId="7A9678BB">
                <wp:simplePos x="0" y="0"/>
                <wp:positionH relativeFrom="margin">
                  <wp:posOffset>4474845</wp:posOffset>
                </wp:positionH>
                <wp:positionV relativeFrom="paragraph">
                  <wp:posOffset>293370</wp:posOffset>
                </wp:positionV>
                <wp:extent cx="1376045" cy="3643630"/>
                <wp:effectExtent l="0" t="0" r="8255" b="13970"/>
                <wp:wrapTight wrapText="bothSides">
                  <wp:wrapPolygon edited="0">
                    <wp:start x="0" y="0"/>
                    <wp:lineTo x="0" y="21608"/>
                    <wp:lineTo x="21530" y="21608"/>
                    <wp:lineTo x="21530" y="0"/>
                    <wp:lineTo x="0" y="0"/>
                  </wp:wrapPolygon>
                </wp:wrapTight>
                <wp:docPr id="1" name="Textfeld 1"/>
                <wp:cNvGraphicFramePr/>
                <a:graphic xmlns:a="http://schemas.openxmlformats.org/drawingml/2006/main">
                  <a:graphicData uri="http://schemas.microsoft.com/office/word/2010/wordprocessingShape">
                    <wps:wsp>
                      <wps:cNvSpPr txBox="1"/>
                      <wps:spPr>
                        <a:xfrm>
                          <a:off x="0" y="0"/>
                          <a:ext cx="1376045" cy="364363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4E23AF2" w14:textId="6C2DF4A8" w:rsidR="00356D85" w:rsidRPr="00367BD0" w:rsidRDefault="00356D85" w:rsidP="00D25325">
                            <w:pPr>
                              <w:spacing w:line="276" w:lineRule="auto"/>
                              <w:rPr>
                                <w:b/>
                                <w:i/>
                                <w:sz w:val="20"/>
                                <w:szCs w:val="20"/>
                                <w:vertAlign w:val="superscript"/>
                                <w:lang w:val="de-AT"/>
                              </w:rPr>
                            </w:pPr>
                            <w:r w:rsidRPr="00367BD0">
                              <w:rPr>
                                <w:sz w:val="20"/>
                                <w:szCs w:val="20"/>
                                <w:vertAlign w:val="superscript"/>
                                <w:lang w:val="de-AT"/>
                              </w:rPr>
                              <w:t>1</w:t>
                            </w:r>
                            <w:r w:rsidRPr="00367BD0">
                              <w:rPr>
                                <w:b/>
                                <w:sz w:val="20"/>
                                <w:szCs w:val="20"/>
                                <w:lang w:val="de-AT"/>
                              </w:rPr>
                              <w:t xml:space="preserve">quam ob </w:t>
                            </w:r>
                            <w:proofErr w:type="spellStart"/>
                            <w:r w:rsidRPr="00367BD0">
                              <w:rPr>
                                <w:b/>
                                <w:sz w:val="20"/>
                                <w:szCs w:val="20"/>
                                <w:lang w:val="de-AT"/>
                              </w:rPr>
                              <w:t>rem</w:t>
                            </w:r>
                            <w:proofErr w:type="spellEnd"/>
                            <w:r w:rsidRPr="00367BD0">
                              <w:rPr>
                                <w:b/>
                                <w:sz w:val="20"/>
                                <w:szCs w:val="20"/>
                                <w:lang w:val="de-AT"/>
                              </w:rPr>
                              <w:t xml:space="preserve">: </w:t>
                            </w:r>
                            <w:r w:rsidRPr="00367BD0">
                              <w:rPr>
                                <w:i/>
                                <w:sz w:val="20"/>
                                <w:szCs w:val="20"/>
                                <w:lang w:val="de-AT"/>
                              </w:rPr>
                              <w:t>deswegen</w:t>
                            </w:r>
                            <w:r w:rsidRPr="00367BD0">
                              <w:rPr>
                                <w:b/>
                                <w:sz w:val="20"/>
                                <w:szCs w:val="20"/>
                                <w:vertAlign w:val="superscript"/>
                                <w:lang w:val="de-AT"/>
                              </w:rPr>
                              <w:br/>
                            </w:r>
                            <w:r w:rsidRPr="00367BD0">
                              <w:rPr>
                                <w:sz w:val="20"/>
                                <w:szCs w:val="20"/>
                                <w:vertAlign w:val="superscript"/>
                                <w:lang w:val="de-AT"/>
                              </w:rPr>
                              <w:t>2</w:t>
                            </w:r>
                            <w:proofErr w:type="gramStart"/>
                            <w:r w:rsidRPr="00367BD0">
                              <w:rPr>
                                <w:b/>
                                <w:sz w:val="20"/>
                                <w:szCs w:val="20"/>
                                <w:lang w:val="de-AT"/>
                              </w:rPr>
                              <w:t>deciduos</w:t>
                            </w:r>
                            <w:r w:rsidRPr="00367BD0">
                              <w:rPr>
                                <w:sz w:val="20"/>
                                <w:szCs w:val="20"/>
                                <w:lang w:val="de-AT"/>
                              </w:rPr>
                              <w:t xml:space="preserve"> :</w:t>
                            </w:r>
                            <w:proofErr w:type="gramEnd"/>
                            <w:r w:rsidRPr="00367BD0">
                              <w:rPr>
                                <w:sz w:val="20"/>
                                <w:szCs w:val="20"/>
                                <w:lang w:val="de-AT"/>
                              </w:rPr>
                              <w:t xml:space="preserve"> von </w:t>
                            </w:r>
                            <w:proofErr w:type="spellStart"/>
                            <w:r w:rsidRPr="00367BD0">
                              <w:rPr>
                                <w:sz w:val="20"/>
                                <w:szCs w:val="20"/>
                                <w:lang w:val="de-AT"/>
                              </w:rPr>
                              <w:t>de+caderre</w:t>
                            </w:r>
                            <w:proofErr w:type="spellEnd"/>
                            <w:r w:rsidRPr="00367BD0">
                              <w:rPr>
                                <w:sz w:val="20"/>
                                <w:szCs w:val="20"/>
                                <w:lang w:val="de-AT"/>
                              </w:rPr>
                              <w:t xml:space="preserve"> = abfallen; </w:t>
                            </w:r>
                            <w:proofErr w:type="spellStart"/>
                            <w:r w:rsidRPr="00367BD0">
                              <w:rPr>
                                <w:b/>
                                <w:sz w:val="20"/>
                                <w:szCs w:val="20"/>
                                <w:lang w:val="de-AT"/>
                              </w:rPr>
                              <w:t>deciduos</w:t>
                            </w:r>
                            <w:proofErr w:type="spellEnd"/>
                            <w:r w:rsidRPr="00367BD0">
                              <w:rPr>
                                <w:b/>
                                <w:sz w:val="20"/>
                                <w:szCs w:val="20"/>
                                <w:lang w:val="de-AT"/>
                              </w:rPr>
                              <w:t xml:space="preserve"> </w:t>
                            </w:r>
                            <w:proofErr w:type="spellStart"/>
                            <w:r w:rsidRPr="00367BD0">
                              <w:rPr>
                                <w:b/>
                                <w:sz w:val="20"/>
                                <w:szCs w:val="20"/>
                                <w:lang w:val="de-AT"/>
                              </w:rPr>
                              <w:t>casu</w:t>
                            </w:r>
                            <w:proofErr w:type="spellEnd"/>
                            <w:r w:rsidRPr="00367BD0">
                              <w:rPr>
                                <w:b/>
                                <w:sz w:val="20"/>
                                <w:szCs w:val="20"/>
                                <w:lang w:val="de-AT"/>
                              </w:rPr>
                              <w:t xml:space="preserve"> </w:t>
                            </w:r>
                            <w:proofErr w:type="spellStart"/>
                            <w:r w:rsidRPr="00367BD0">
                              <w:rPr>
                                <w:b/>
                                <w:sz w:val="20"/>
                                <w:szCs w:val="20"/>
                                <w:lang w:val="de-AT"/>
                              </w:rPr>
                              <w:t>aliquo</w:t>
                            </w:r>
                            <w:proofErr w:type="spellEnd"/>
                            <w:r w:rsidRPr="00367BD0">
                              <w:rPr>
                                <w:b/>
                                <w:sz w:val="20"/>
                                <w:szCs w:val="20"/>
                                <w:lang w:val="de-AT"/>
                              </w:rPr>
                              <w:t xml:space="preserve">: </w:t>
                            </w:r>
                            <w:r w:rsidRPr="00367BD0">
                              <w:rPr>
                                <w:i/>
                                <w:sz w:val="20"/>
                                <w:szCs w:val="20"/>
                                <w:lang w:val="de-AT"/>
                              </w:rPr>
                              <w:t>wenn sie durch irgendeinen Unfall abfallen</w:t>
                            </w:r>
                            <w:r w:rsidRPr="00367BD0">
                              <w:rPr>
                                <w:sz w:val="20"/>
                                <w:szCs w:val="20"/>
                                <w:lang w:val="de-AT"/>
                              </w:rPr>
                              <w:br/>
                            </w:r>
                            <w:r w:rsidRPr="00367BD0">
                              <w:rPr>
                                <w:sz w:val="20"/>
                                <w:szCs w:val="20"/>
                                <w:vertAlign w:val="superscript"/>
                                <w:lang w:val="de-AT"/>
                              </w:rPr>
                              <w:t>3</w:t>
                            </w:r>
                            <w:r w:rsidRPr="00367BD0">
                              <w:rPr>
                                <w:b/>
                                <w:sz w:val="20"/>
                                <w:szCs w:val="20"/>
                                <w:lang w:val="de-AT"/>
                              </w:rPr>
                              <w:t>ebur</w:t>
                            </w:r>
                            <w:r w:rsidRPr="00367BD0">
                              <w:rPr>
                                <w:sz w:val="20"/>
                                <w:szCs w:val="20"/>
                                <w:lang w:val="de-AT"/>
                              </w:rPr>
                              <w:t>, -</w:t>
                            </w:r>
                            <w:proofErr w:type="spellStart"/>
                            <w:r w:rsidRPr="00367BD0">
                              <w:rPr>
                                <w:sz w:val="20"/>
                                <w:szCs w:val="20"/>
                                <w:lang w:val="de-AT"/>
                              </w:rPr>
                              <w:t>oris</w:t>
                            </w:r>
                            <w:proofErr w:type="spellEnd"/>
                            <w:r w:rsidRPr="00367BD0">
                              <w:rPr>
                                <w:sz w:val="20"/>
                                <w:szCs w:val="20"/>
                                <w:lang w:val="de-AT"/>
                              </w:rPr>
                              <w:t xml:space="preserve"> (</w:t>
                            </w:r>
                            <w:proofErr w:type="spellStart"/>
                            <w:r w:rsidRPr="00367BD0">
                              <w:rPr>
                                <w:sz w:val="20"/>
                                <w:szCs w:val="20"/>
                                <w:lang w:val="de-AT"/>
                              </w:rPr>
                              <w:t>nt</w:t>
                            </w:r>
                            <w:proofErr w:type="spellEnd"/>
                            <w:r w:rsidRPr="00367BD0">
                              <w:rPr>
                                <w:sz w:val="20"/>
                                <w:szCs w:val="20"/>
                                <w:lang w:val="de-AT"/>
                              </w:rPr>
                              <w:t xml:space="preserve">.): </w:t>
                            </w:r>
                            <w:r w:rsidRPr="00367BD0">
                              <w:rPr>
                                <w:i/>
                                <w:sz w:val="20"/>
                                <w:szCs w:val="20"/>
                                <w:lang w:val="de-AT"/>
                              </w:rPr>
                              <w:t>Elfenbein</w:t>
                            </w:r>
                            <w:r w:rsidRPr="00367BD0">
                              <w:rPr>
                                <w:sz w:val="20"/>
                                <w:szCs w:val="20"/>
                                <w:lang w:val="de-AT"/>
                              </w:rPr>
                              <w:br/>
                            </w:r>
                            <w:r w:rsidRPr="00367BD0">
                              <w:rPr>
                                <w:sz w:val="20"/>
                                <w:szCs w:val="20"/>
                                <w:vertAlign w:val="superscript"/>
                                <w:lang w:val="de-AT"/>
                              </w:rPr>
                              <w:t>4</w:t>
                            </w:r>
                            <w:r w:rsidRPr="00367BD0">
                              <w:rPr>
                                <w:b/>
                                <w:sz w:val="20"/>
                                <w:szCs w:val="20"/>
                                <w:lang w:val="de-AT"/>
                              </w:rPr>
                              <w:t xml:space="preserve">vilitas </w:t>
                            </w:r>
                            <w:proofErr w:type="spellStart"/>
                            <w:r w:rsidRPr="00367BD0">
                              <w:rPr>
                                <w:b/>
                                <w:sz w:val="20"/>
                                <w:szCs w:val="20"/>
                                <w:lang w:val="de-AT"/>
                              </w:rPr>
                              <w:t>ossea</w:t>
                            </w:r>
                            <w:proofErr w:type="spellEnd"/>
                            <w:r w:rsidRPr="00367BD0">
                              <w:rPr>
                                <w:sz w:val="20"/>
                                <w:szCs w:val="20"/>
                                <w:lang w:val="de-AT"/>
                              </w:rPr>
                              <w:t xml:space="preserve">: als </w:t>
                            </w:r>
                            <w:proofErr w:type="spellStart"/>
                            <w:r w:rsidR="007543D5" w:rsidRPr="00367BD0">
                              <w:rPr>
                                <w:b/>
                                <w:sz w:val="20"/>
                                <w:szCs w:val="20"/>
                                <w:lang w:val="de-AT"/>
                              </w:rPr>
                              <w:t>vil</w:t>
                            </w:r>
                            <w:r w:rsidR="007543D5">
                              <w:rPr>
                                <w:b/>
                                <w:sz w:val="20"/>
                                <w:szCs w:val="20"/>
                                <w:lang w:val="de-AT"/>
                              </w:rPr>
                              <w:t>ia</w:t>
                            </w:r>
                            <w:proofErr w:type="spellEnd"/>
                            <w:r w:rsidR="007543D5" w:rsidRPr="00367BD0">
                              <w:rPr>
                                <w:b/>
                                <w:sz w:val="20"/>
                                <w:szCs w:val="20"/>
                                <w:lang w:val="de-AT"/>
                              </w:rPr>
                              <w:t xml:space="preserve"> </w:t>
                            </w:r>
                            <w:proofErr w:type="spellStart"/>
                            <w:r w:rsidR="007543D5" w:rsidRPr="00367BD0">
                              <w:rPr>
                                <w:b/>
                                <w:sz w:val="20"/>
                                <w:szCs w:val="20"/>
                                <w:lang w:val="de-AT"/>
                              </w:rPr>
                              <w:t>os</w:t>
                            </w:r>
                            <w:r w:rsidR="007543D5">
                              <w:rPr>
                                <w:b/>
                                <w:sz w:val="20"/>
                                <w:szCs w:val="20"/>
                                <w:lang w:val="de-AT"/>
                              </w:rPr>
                              <w:t>sa</w:t>
                            </w:r>
                            <w:proofErr w:type="spellEnd"/>
                            <w:r w:rsidR="007543D5" w:rsidRPr="00367BD0">
                              <w:rPr>
                                <w:sz w:val="20"/>
                                <w:szCs w:val="20"/>
                                <w:lang w:val="de-AT"/>
                              </w:rPr>
                              <w:t xml:space="preserve"> </w:t>
                            </w:r>
                            <w:r w:rsidRPr="00367BD0">
                              <w:rPr>
                                <w:sz w:val="20"/>
                                <w:szCs w:val="20"/>
                                <w:lang w:val="de-AT"/>
                              </w:rPr>
                              <w:t>zu übersetzen</w:t>
                            </w:r>
                            <w:r w:rsidRPr="00367BD0">
                              <w:rPr>
                                <w:sz w:val="20"/>
                                <w:szCs w:val="20"/>
                                <w:lang w:val="de-AT"/>
                              </w:rPr>
                              <w:br/>
                            </w:r>
                            <w:r w:rsidRPr="00367BD0">
                              <w:rPr>
                                <w:sz w:val="20"/>
                                <w:szCs w:val="20"/>
                                <w:vertAlign w:val="superscript"/>
                                <w:lang w:val="de-AT"/>
                              </w:rPr>
                              <w:t>5</w:t>
                            </w:r>
                            <w:r w:rsidRPr="00367BD0">
                              <w:rPr>
                                <w:b/>
                                <w:sz w:val="20"/>
                                <w:szCs w:val="20"/>
                                <w:lang w:val="de-AT"/>
                              </w:rPr>
                              <w:t xml:space="preserve">paenuria </w:t>
                            </w:r>
                            <w:r w:rsidRPr="00367BD0">
                              <w:rPr>
                                <w:sz w:val="20"/>
                                <w:szCs w:val="20"/>
                                <w:lang w:val="de-AT"/>
                              </w:rPr>
                              <w:t xml:space="preserve">= </w:t>
                            </w:r>
                            <w:proofErr w:type="spellStart"/>
                            <w:r w:rsidRPr="00367BD0">
                              <w:rPr>
                                <w:sz w:val="20"/>
                                <w:szCs w:val="20"/>
                                <w:lang w:val="de-AT"/>
                              </w:rPr>
                              <w:t>penuria</w:t>
                            </w:r>
                            <w:proofErr w:type="spellEnd"/>
                            <w:r w:rsidRPr="00367BD0">
                              <w:rPr>
                                <w:sz w:val="20"/>
                                <w:szCs w:val="20"/>
                                <w:lang w:val="de-AT"/>
                              </w:rPr>
                              <w:t xml:space="preserve"> (</w:t>
                            </w:r>
                            <w:proofErr w:type="spellStart"/>
                            <w:r w:rsidRPr="00367BD0">
                              <w:rPr>
                                <w:sz w:val="20"/>
                                <w:szCs w:val="20"/>
                                <w:lang w:val="de-AT"/>
                              </w:rPr>
                              <w:t>hic</w:t>
                            </w:r>
                            <w:proofErr w:type="spellEnd"/>
                            <w:r w:rsidRPr="00367BD0">
                              <w:rPr>
                                <w:sz w:val="20"/>
                                <w:szCs w:val="20"/>
                                <w:lang w:val="de-AT"/>
                              </w:rPr>
                              <w:t>: Ablativ)</w:t>
                            </w:r>
                            <w:r w:rsidRPr="00367BD0">
                              <w:rPr>
                                <w:sz w:val="20"/>
                                <w:szCs w:val="20"/>
                                <w:lang w:val="de-AT"/>
                              </w:rPr>
                              <w:br/>
                            </w:r>
                            <w:r w:rsidRPr="00367BD0">
                              <w:rPr>
                                <w:sz w:val="20"/>
                                <w:szCs w:val="20"/>
                                <w:vertAlign w:val="superscript"/>
                                <w:lang w:val="de-AT"/>
                              </w:rPr>
                              <w:t>6</w:t>
                            </w:r>
                            <w:r w:rsidRPr="00367BD0">
                              <w:rPr>
                                <w:b/>
                                <w:sz w:val="20"/>
                                <w:szCs w:val="20"/>
                                <w:lang w:val="de-AT"/>
                              </w:rPr>
                              <w:t xml:space="preserve">cessere </w:t>
                            </w:r>
                            <w:proofErr w:type="spellStart"/>
                            <w:r w:rsidRPr="00367BD0">
                              <w:rPr>
                                <w:b/>
                                <w:sz w:val="20"/>
                                <w:szCs w:val="20"/>
                                <w:lang w:val="de-AT"/>
                              </w:rPr>
                              <w:t>luxuriae</w:t>
                            </w:r>
                            <w:proofErr w:type="spellEnd"/>
                            <w:r w:rsidRPr="00367BD0">
                              <w:rPr>
                                <w:sz w:val="20"/>
                                <w:szCs w:val="20"/>
                                <w:lang w:val="de-AT"/>
                              </w:rPr>
                              <w:t xml:space="preserve"> = 3. Pers. Pl. Perf. </w:t>
                            </w:r>
                            <w:proofErr w:type="spellStart"/>
                            <w:r w:rsidRPr="00367BD0">
                              <w:rPr>
                                <w:sz w:val="20"/>
                                <w:szCs w:val="20"/>
                                <w:lang w:val="de-AT"/>
                              </w:rPr>
                              <w:t>Ind</w:t>
                            </w:r>
                            <w:proofErr w:type="spellEnd"/>
                            <w:r w:rsidRPr="00367BD0">
                              <w:rPr>
                                <w:sz w:val="20"/>
                                <w:szCs w:val="20"/>
                                <w:lang w:val="de-AT"/>
                              </w:rPr>
                              <w:t xml:space="preserve">. Akt. von </w:t>
                            </w:r>
                            <w:proofErr w:type="spellStart"/>
                            <w:r w:rsidRPr="00367BD0">
                              <w:rPr>
                                <w:b/>
                                <w:sz w:val="20"/>
                                <w:szCs w:val="20"/>
                                <w:lang w:val="de-AT"/>
                              </w:rPr>
                              <w:t>cedere</w:t>
                            </w:r>
                            <w:proofErr w:type="spellEnd"/>
                            <w:r w:rsidRPr="00367BD0">
                              <w:rPr>
                                <w:b/>
                                <w:sz w:val="20"/>
                                <w:szCs w:val="20"/>
                                <w:lang w:val="de-AT"/>
                              </w:rPr>
                              <w:t xml:space="preserve"> </w:t>
                            </w:r>
                            <w:r w:rsidRPr="00367BD0">
                              <w:rPr>
                                <w:sz w:val="20"/>
                                <w:szCs w:val="20"/>
                                <w:lang w:val="de-AT"/>
                              </w:rPr>
                              <w:t>=…</w:t>
                            </w:r>
                            <w:r>
                              <w:rPr>
                                <w:i/>
                                <w:sz w:val="20"/>
                                <w:szCs w:val="20"/>
                                <w:lang w:val="de-AT"/>
                              </w:rPr>
                              <w:t>verwendeten sie</w:t>
                            </w:r>
                            <w:r w:rsidRPr="00367BD0">
                              <w:rPr>
                                <w:i/>
                                <w:sz w:val="20"/>
                                <w:szCs w:val="20"/>
                                <w:lang w:val="de-AT"/>
                              </w:rPr>
                              <w:t xml:space="preserve"> für den Luxus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BEED9" id="Textfeld 1" o:spid="_x0000_s1042" type="#_x0000_t202" style="position:absolute;margin-left:352.35pt;margin-top:23.1pt;width:108.35pt;height:286.9pt;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" fillcolor="white [3201]" strokecolor="white [3212]" strokeweight=".5pt">
                <v:textbox>
                  <w:txbxContent>
                    <w:p w14:paraId="34E23AF2" w14:textId="6C2DF4A8" w:rsidR="00356D85" w:rsidRPr="00367BD0" w:rsidRDefault="00356D85" w:rsidP="00D25325">
                      <w:pPr>
                        <w:spacing w:line="276" w:lineRule="auto"/>
                        <w:rPr>
                          <w:b/>
                          <w:i/>
                          <w:sz w:val="20"/>
                          <w:szCs w:val="20"/>
                          <w:vertAlign w:val="superscript"/>
                          <w:lang w:val="de-AT"/>
                        </w:rPr>
                      </w:pPr>
                      <w:r w:rsidRPr="00367BD0">
                        <w:rPr>
                          <w:sz w:val="20"/>
                          <w:szCs w:val="20"/>
                          <w:vertAlign w:val="superscript"/>
                          <w:lang w:val="de-AT"/>
                        </w:rPr>
                        <w:t>1</w:t>
                      </w:r>
                      <w:r w:rsidRPr="00367BD0">
                        <w:rPr>
                          <w:b/>
                          <w:sz w:val="20"/>
                          <w:szCs w:val="20"/>
                          <w:lang w:val="de-AT"/>
                        </w:rPr>
                        <w:t xml:space="preserve">quam ob </w:t>
                      </w:r>
                      <w:proofErr w:type="spellStart"/>
                      <w:r w:rsidRPr="00367BD0">
                        <w:rPr>
                          <w:b/>
                          <w:sz w:val="20"/>
                          <w:szCs w:val="20"/>
                          <w:lang w:val="de-AT"/>
                        </w:rPr>
                        <w:t>rem</w:t>
                      </w:r>
                      <w:proofErr w:type="spellEnd"/>
                      <w:r w:rsidRPr="00367BD0">
                        <w:rPr>
                          <w:b/>
                          <w:sz w:val="20"/>
                          <w:szCs w:val="20"/>
                          <w:lang w:val="de-AT"/>
                        </w:rPr>
                        <w:t xml:space="preserve">: </w:t>
                      </w:r>
                      <w:r w:rsidRPr="00367BD0">
                        <w:rPr>
                          <w:i/>
                          <w:sz w:val="20"/>
                          <w:szCs w:val="20"/>
                          <w:lang w:val="de-AT"/>
                        </w:rPr>
                        <w:t>deswegen</w:t>
                      </w:r>
                      <w:r w:rsidRPr="00367BD0">
                        <w:rPr>
                          <w:b/>
                          <w:sz w:val="20"/>
                          <w:szCs w:val="20"/>
                          <w:vertAlign w:val="superscript"/>
                          <w:lang w:val="de-AT"/>
                        </w:rPr>
                        <w:br/>
                      </w:r>
                      <w:r w:rsidRPr="00367BD0">
                        <w:rPr>
                          <w:sz w:val="20"/>
                          <w:szCs w:val="20"/>
                          <w:vertAlign w:val="superscript"/>
                          <w:lang w:val="de-AT"/>
                        </w:rPr>
                        <w:t>2</w:t>
                      </w:r>
                      <w:proofErr w:type="gramStart"/>
                      <w:r w:rsidRPr="00367BD0">
                        <w:rPr>
                          <w:b/>
                          <w:sz w:val="20"/>
                          <w:szCs w:val="20"/>
                          <w:lang w:val="de-AT"/>
                        </w:rPr>
                        <w:t>deciduos</w:t>
                      </w:r>
                      <w:r w:rsidRPr="00367BD0">
                        <w:rPr>
                          <w:sz w:val="20"/>
                          <w:szCs w:val="20"/>
                          <w:lang w:val="de-AT"/>
                        </w:rPr>
                        <w:t xml:space="preserve"> :</w:t>
                      </w:r>
                      <w:proofErr w:type="gramEnd"/>
                      <w:r w:rsidRPr="00367BD0">
                        <w:rPr>
                          <w:sz w:val="20"/>
                          <w:szCs w:val="20"/>
                          <w:lang w:val="de-AT"/>
                        </w:rPr>
                        <w:t xml:space="preserve"> von </w:t>
                      </w:r>
                      <w:proofErr w:type="spellStart"/>
                      <w:r w:rsidRPr="00367BD0">
                        <w:rPr>
                          <w:sz w:val="20"/>
                          <w:szCs w:val="20"/>
                          <w:lang w:val="de-AT"/>
                        </w:rPr>
                        <w:t>de+caderre</w:t>
                      </w:r>
                      <w:proofErr w:type="spellEnd"/>
                      <w:r w:rsidRPr="00367BD0">
                        <w:rPr>
                          <w:sz w:val="20"/>
                          <w:szCs w:val="20"/>
                          <w:lang w:val="de-AT"/>
                        </w:rPr>
                        <w:t xml:space="preserve"> = abfallen; </w:t>
                      </w:r>
                      <w:proofErr w:type="spellStart"/>
                      <w:r w:rsidRPr="00367BD0">
                        <w:rPr>
                          <w:b/>
                          <w:sz w:val="20"/>
                          <w:szCs w:val="20"/>
                          <w:lang w:val="de-AT"/>
                        </w:rPr>
                        <w:t>deciduos</w:t>
                      </w:r>
                      <w:proofErr w:type="spellEnd"/>
                      <w:r w:rsidRPr="00367BD0">
                        <w:rPr>
                          <w:b/>
                          <w:sz w:val="20"/>
                          <w:szCs w:val="20"/>
                          <w:lang w:val="de-AT"/>
                        </w:rPr>
                        <w:t xml:space="preserve"> </w:t>
                      </w:r>
                      <w:proofErr w:type="spellStart"/>
                      <w:r w:rsidRPr="00367BD0">
                        <w:rPr>
                          <w:b/>
                          <w:sz w:val="20"/>
                          <w:szCs w:val="20"/>
                          <w:lang w:val="de-AT"/>
                        </w:rPr>
                        <w:t>casu</w:t>
                      </w:r>
                      <w:proofErr w:type="spellEnd"/>
                      <w:r w:rsidRPr="00367BD0">
                        <w:rPr>
                          <w:b/>
                          <w:sz w:val="20"/>
                          <w:szCs w:val="20"/>
                          <w:lang w:val="de-AT"/>
                        </w:rPr>
                        <w:t xml:space="preserve"> </w:t>
                      </w:r>
                      <w:proofErr w:type="spellStart"/>
                      <w:r w:rsidRPr="00367BD0">
                        <w:rPr>
                          <w:b/>
                          <w:sz w:val="20"/>
                          <w:szCs w:val="20"/>
                          <w:lang w:val="de-AT"/>
                        </w:rPr>
                        <w:t>aliquo</w:t>
                      </w:r>
                      <w:proofErr w:type="spellEnd"/>
                      <w:r w:rsidRPr="00367BD0">
                        <w:rPr>
                          <w:b/>
                          <w:sz w:val="20"/>
                          <w:szCs w:val="20"/>
                          <w:lang w:val="de-AT"/>
                        </w:rPr>
                        <w:t xml:space="preserve">: </w:t>
                      </w:r>
                      <w:r w:rsidRPr="00367BD0">
                        <w:rPr>
                          <w:i/>
                          <w:sz w:val="20"/>
                          <w:szCs w:val="20"/>
                          <w:lang w:val="de-AT"/>
                        </w:rPr>
                        <w:t>wenn sie durch irgendeinen Unfall abfallen</w:t>
                      </w:r>
                      <w:r w:rsidRPr="00367BD0">
                        <w:rPr>
                          <w:sz w:val="20"/>
                          <w:szCs w:val="20"/>
                          <w:lang w:val="de-AT"/>
                        </w:rPr>
                        <w:br/>
                      </w:r>
                      <w:r w:rsidRPr="00367BD0">
                        <w:rPr>
                          <w:sz w:val="20"/>
                          <w:szCs w:val="20"/>
                          <w:vertAlign w:val="superscript"/>
                          <w:lang w:val="de-AT"/>
                        </w:rPr>
                        <w:t>3</w:t>
                      </w:r>
                      <w:r w:rsidRPr="00367BD0">
                        <w:rPr>
                          <w:b/>
                          <w:sz w:val="20"/>
                          <w:szCs w:val="20"/>
                          <w:lang w:val="de-AT"/>
                        </w:rPr>
                        <w:t>ebur</w:t>
                      </w:r>
                      <w:r w:rsidRPr="00367BD0">
                        <w:rPr>
                          <w:sz w:val="20"/>
                          <w:szCs w:val="20"/>
                          <w:lang w:val="de-AT"/>
                        </w:rPr>
                        <w:t>, -</w:t>
                      </w:r>
                      <w:proofErr w:type="spellStart"/>
                      <w:r w:rsidRPr="00367BD0">
                        <w:rPr>
                          <w:sz w:val="20"/>
                          <w:szCs w:val="20"/>
                          <w:lang w:val="de-AT"/>
                        </w:rPr>
                        <w:t>oris</w:t>
                      </w:r>
                      <w:proofErr w:type="spellEnd"/>
                      <w:r w:rsidRPr="00367BD0">
                        <w:rPr>
                          <w:sz w:val="20"/>
                          <w:szCs w:val="20"/>
                          <w:lang w:val="de-AT"/>
                        </w:rPr>
                        <w:t xml:space="preserve"> (</w:t>
                      </w:r>
                      <w:proofErr w:type="spellStart"/>
                      <w:r w:rsidRPr="00367BD0">
                        <w:rPr>
                          <w:sz w:val="20"/>
                          <w:szCs w:val="20"/>
                          <w:lang w:val="de-AT"/>
                        </w:rPr>
                        <w:t>nt</w:t>
                      </w:r>
                      <w:proofErr w:type="spellEnd"/>
                      <w:r w:rsidRPr="00367BD0">
                        <w:rPr>
                          <w:sz w:val="20"/>
                          <w:szCs w:val="20"/>
                          <w:lang w:val="de-AT"/>
                        </w:rPr>
                        <w:t xml:space="preserve">.): </w:t>
                      </w:r>
                      <w:r w:rsidRPr="00367BD0">
                        <w:rPr>
                          <w:i/>
                          <w:sz w:val="20"/>
                          <w:szCs w:val="20"/>
                          <w:lang w:val="de-AT"/>
                        </w:rPr>
                        <w:t>Elfenbein</w:t>
                      </w:r>
                      <w:r w:rsidRPr="00367BD0">
                        <w:rPr>
                          <w:sz w:val="20"/>
                          <w:szCs w:val="20"/>
                          <w:lang w:val="de-AT"/>
                        </w:rPr>
                        <w:br/>
                      </w:r>
                      <w:r w:rsidRPr="00367BD0">
                        <w:rPr>
                          <w:sz w:val="20"/>
                          <w:szCs w:val="20"/>
                          <w:vertAlign w:val="superscript"/>
                          <w:lang w:val="de-AT"/>
                        </w:rPr>
                        <w:t>4</w:t>
                      </w:r>
                      <w:r w:rsidRPr="00367BD0">
                        <w:rPr>
                          <w:b/>
                          <w:sz w:val="20"/>
                          <w:szCs w:val="20"/>
                          <w:lang w:val="de-AT"/>
                        </w:rPr>
                        <w:t xml:space="preserve">vilitas </w:t>
                      </w:r>
                      <w:proofErr w:type="spellStart"/>
                      <w:r w:rsidRPr="00367BD0">
                        <w:rPr>
                          <w:b/>
                          <w:sz w:val="20"/>
                          <w:szCs w:val="20"/>
                          <w:lang w:val="de-AT"/>
                        </w:rPr>
                        <w:t>ossea</w:t>
                      </w:r>
                      <w:proofErr w:type="spellEnd"/>
                      <w:r w:rsidRPr="00367BD0">
                        <w:rPr>
                          <w:sz w:val="20"/>
                          <w:szCs w:val="20"/>
                          <w:lang w:val="de-AT"/>
                        </w:rPr>
                        <w:t xml:space="preserve">: als </w:t>
                      </w:r>
                      <w:proofErr w:type="spellStart"/>
                      <w:r w:rsidR="007543D5" w:rsidRPr="00367BD0">
                        <w:rPr>
                          <w:b/>
                          <w:sz w:val="20"/>
                          <w:szCs w:val="20"/>
                          <w:lang w:val="de-AT"/>
                        </w:rPr>
                        <w:t>vil</w:t>
                      </w:r>
                      <w:r w:rsidR="007543D5">
                        <w:rPr>
                          <w:b/>
                          <w:sz w:val="20"/>
                          <w:szCs w:val="20"/>
                          <w:lang w:val="de-AT"/>
                        </w:rPr>
                        <w:t>ia</w:t>
                      </w:r>
                      <w:proofErr w:type="spellEnd"/>
                      <w:r w:rsidR="007543D5" w:rsidRPr="00367BD0">
                        <w:rPr>
                          <w:b/>
                          <w:sz w:val="20"/>
                          <w:szCs w:val="20"/>
                          <w:lang w:val="de-AT"/>
                        </w:rPr>
                        <w:t xml:space="preserve"> </w:t>
                      </w:r>
                      <w:proofErr w:type="spellStart"/>
                      <w:r w:rsidR="007543D5" w:rsidRPr="00367BD0">
                        <w:rPr>
                          <w:b/>
                          <w:sz w:val="20"/>
                          <w:szCs w:val="20"/>
                          <w:lang w:val="de-AT"/>
                        </w:rPr>
                        <w:t>os</w:t>
                      </w:r>
                      <w:r w:rsidR="007543D5">
                        <w:rPr>
                          <w:b/>
                          <w:sz w:val="20"/>
                          <w:szCs w:val="20"/>
                          <w:lang w:val="de-AT"/>
                        </w:rPr>
                        <w:t>sa</w:t>
                      </w:r>
                      <w:proofErr w:type="spellEnd"/>
                      <w:r w:rsidR="007543D5" w:rsidRPr="00367BD0">
                        <w:rPr>
                          <w:sz w:val="20"/>
                          <w:szCs w:val="20"/>
                          <w:lang w:val="de-AT"/>
                        </w:rPr>
                        <w:t xml:space="preserve"> </w:t>
                      </w:r>
                      <w:r w:rsidRPr="00367BD0">
                        <w:rPr>
                          <w:sz w:val="20"/>
                          <w:szCs w:val="20"/>
                          <w:lang w:val="de-AT"/>
                        </w:rPr>
                        <w:t>zu übersetzen</w:t>
                      </w:r>
                      <w:r w:rsidRPr="00367BD0">
                        <w:rPr>
                          <w:sz w:val="20"/>
                          <w:szCs w:val="20"/>
                          <w:lang w:val="de-AT"/>
                        </w:rPr>
                        <w:br/>
                      </w:r>
                      <w:r w:rsidRPr="00367BD0">
                        <w:rPr>
                          <w:sz w:val="20"/>
                          <w:szCs w:val="20"/>
                          <w:vertAlign w:val="superscript"/>
                          <w:lang w:val="de-AT"/>
                        </w:rPr>
                        <w:t>5</w:t>
                      </w:r>
                      <w:r w:rsidRPr="00367BD0">
                        <w:rPr>
                          <w:b/>
                          <w:sz w:val="20"/>
                          <w:szCs w:val="20"/>
                          <w:lang w:val="de-AT"/>
                        </w:rPr>
                        <w:t xml:space="preserve">paenuria </w:t>
                      </w:r>
                      <w:r w:rsidRPr="00367BD0">
                        <w:rPr>
                          <w:sz w:val="20"/>
                          <w:szCs w:val="20"/>
                          <w:lang w:val="de-AT"/>
                        </w:rPr>
                        <w:t xml:space="preserve">= </w:t>
                      </w:r>
                      <w:proofErr w:type="spellStart"/>
                      <w:r w:rsidRPr="00367BD0">
                        <w:rPr>
                          <w:sz w:val="20"/>
                          <w:szCs w:val="20"/>
                          <w:lang w:val="de-AT"/>
                        </w:rPr>
                        <w:t>penuria</w:t>
                      </w:r>
                      <w:proofErr w:type="spellEnd"/>
                      <w:r w:rsidRPr="00367BD0">
                        <w:rPr>
                          <w:sz w:val="20"/>
                          <w:szCs w:val="20"/>
                          <w:lang w:val="de-AT"/>
                        </w:rPr>
                        <w:t xml:space="preserve"> (</w:t>
                      </w:r>
                      <w:proofErr w:type="spellStart"/>
                      <w:r w:rsidRPr="00367BD0">
                        <w:rPr>
                          <w:sz w:val="20"/>
                          <w:szCs w:val="20"/>
                          <w:lang w:val="de-AT"/>
                        </w:rPr>
                        <w:t>hic</w:t>
                      </w:r>
                      <w:proofErr w:type="spellEnd"/>
                      <w:r w:rsidRPr="00367BD0">
                        <w:rPr>
                          <w:sz w:val="20"/>
                          <w:szCs w:val="20"/>
                          <w:lang w:val="de-AT"/>
                        </w:rPr>
                        <w:t>: Ablativ)</w:t>
                      </w:r>
                      <w:r w:rsidRPr="00367BD0">
                        <w:rPr>
                          <w:sz w:val="20"/>
                          <w:szCs w:val="20"/>
                          <w:lang w:val="de-AT"/>
                        </w:rPr>
                        <w:br/>
                      </w:r>
                      <w:r w:rsidRPr="00367BD0">
                        <w:rPr>
                          <w:sz w:val="20"/>
                          <w:szCs w:val="20"/>
                          <w:vertAlign w:val="superscript"/>
                          <w:lang w:val="de-AT"/>
                        </w:rPr>
                        <w:t>6</w:t>
                      </w:r>
                      <w:r w:rsidRPr="00367BD0">
                        <w:rPr>
                          <w:b/>
                          <w:sz w:val="20"/>
                          <w:szCs w:val="20"/>
                          <w:lang w:val="de-AT"/>
                        </w:rPr>
                        <w:t xml:space="preserve">cessere </w:t>
                      </w:r>
                      <w:proofErr w:type="spellStart"/>
                      <w:r w:rsidRPr="00367BD0">
                        <w:rPr>
                          <w:b/>
                          <w:sz w:val="20"/>
                          <w:szCs w:val="20"/>
                          <w:lang w:val="de-AT"/>
                        </w:rPr>
                        <w:t>luxuriae</w:t>
                      </w:r>
                      <w:proofErr w:type="spellEnd"/>
                      <w:r w:rsidRPr="00367BD0">
                        <w:rPr>
                          <w:sz w:val="20"/>
                          <w:szCs w:val="20"/>
                          <w:lang w:val="de-AT"/>
                        </w:rPr>
                        <w:t xml:space="preserve"> = 3. Pers. Pl. Perf. </w:t>
                      </w:r>
                      <w:proofErr w:type="spellStart"/>
                      <w:r w:rsidRPr="00367BD0">
                        <w:rPr>
                          <w:sz w:val="20"/>
                          <w:szCs w:val="20"/>
                          <w:lang w:val="de-AT"/>
                        </w:rPr>
                        <w:t>Ind</w:t>
                      </w:r>
                      <w:proofErr w:type="spellEnd"/>
                      <w:r w:rsidRPr="00367BD0">
                        <w:rPr>
                          <w:sz w:val="20"/>
                          <w:szCs w:val="20"/>
                          <w:lang w:val="de-AT"/>
                        </w:rPr>
                        <w:t xml:space="preserve">. Akt. von </w:t>
                      </w:r>
                      <w:proofErr w:type="spellStart"/>
                      <w:r w:rsidRPr="00367BD0">
                        <w:rPr>
                          <w:b/>
                          <w:sz w:val="20"/>
                          <w:szCs w:val="20"/>
                          <w:lang w:val="de-AT"/>
                        </w:rPr>
                        <w:t>cedere</w:t>
                      </w:r>
                      <w:proofErr w:type="spellEnd"/>
                      <w:r w:rsidRPr="00367BD0">
                        <w:rPr>
                          <w:b/>
                          <w:sz w:val="20"/>
                          <w:szCs w:val="20"/>
                          <w:lang w:val="de-AT"/>
                        </w:rPr>
                        <w:t xml:space="preserve"> </w:t>
                      </w:r>
                      <w:r w:rsidRPr="00367BD0">
                        <w:rPr>
                          <w:sz w:val="20"/>
                          <w:szCs w:val="20"/>
                          <w:lang w:val="de-AT"/>
                        </w:rPr>
                        <w:t>=…</w:t>
                      </w:r>
                      <w:r>
                        <w:rPr>
                          <w:i/>
                          <w:sz w:val="20"/>
                          <w:szCs w:val="20"/>
                          <w:lang w:val="de-AT"/>
                        </w:rPr>
                        <w:t>verwendeten sie</w:t>
                      </w:r>
                      <w:r w:rsidRPr="00367BD0">
                        <w:rPr>
                          <w:i/>
                          <w:sz w:val="20"/>
                          <w:szCs w:val="20"/>
                          <w:lang w:val="de-AT"/>
                        </w:rPr>
                        <w:t xml:space="preserve"> für den Luxus </w:t>
                      </w:r>
                    </w:p>
                  </w:txbxContent>
                </v:textbox>
                <w10:wrap type="tight" anchorx="margin"/>
              </v:shape>
            </w:pict>
          </mc:Fallback>
        </mc:AlternateContent>
      </w:r>
    </w:p>
    <w:p w14:paraId="30A627F7" w14:textId="37E091F0" w:rsidR="00E57F0C" w:rsidRPr="007B3719" w:rsidRDefault="00E57F0C" w:rsidP="00D25325">
      <w:pPr>
        <w:spacing w:line="600" w:lineRule="auto"/>
        <w:rPr>
          <w:lang w:val="de-AT"/>
        </w:rPr>
      </w:pPr>
      <w:proofErr w:type="spellStart"/>
      <w:r w:rsidRPr="007B3719">
        <w:rPr>
          <w:lang w:val="fr-FR"/>
        </w:rPr>
        <w:t>Praedam</w:t>
      </w:r>
      <w:proofErr w:type="spellEnd"/>
      <w:r w:rsidRPr="007B3719">
        <w:rPr>
          <w:lang w:val="fr-FR"/>
        </w:rPr>
        <w:t xml:space="preserve"> </w:t>
      </w:r>
      <w:proofErr w:type="spellStart"/>
      <w:r w:rsidRPr="007B3719">
        <w:rPr>
          <w:lang w:val="fr-FR"/>
        </w:rPr>
        <w:t>ipsi</w:t>
      </w:r>
      <w:proofErr w:type="spellEnd"/>
      <w:r w:rsidRPr="007B3719">
        <w:rPr>
          <w:lang w:val="fr-FR"/>
        </w:rPr>
        <w:t xml:space="preserve"> in se </w:t>
      </w:r>
      <w:proofErr w:type="spellStart"/>
      <w:r w:rsidRPr="007B3719">
        <w:rPr>
          <w:lang w:val="fr-FR"/>
        </w:rPr>
        <w:t>expetendam</w:t>
      </w:r>
      <w:proofErr w:type="spellEnd"/>
      <w:r w:rsidRPr="007B3719">
        <w:rPr>
          <w:lang w:val="fr-FR"/>
        </w:rPr>
        <w:t xml:space="preserve"> </w:t>
      </w:r>
      <w:proofErr w:type="spellStart"/>
      <w:r w:rsidRPr="007B3719">
        <w:rPr>
          <w:lang w:val="fr-FR"/>
        </w:rPr>
        <w:t>sciunt</w:t>
      </w:r>
      <w:proofErr w:type="spellEnd"/>
      <w:r w:rsidRPr="007B3719">
        <w:rPr>
          <w:lang w:val="fr-FR"/>
        </w:rPr>
        <w:t xml:space="preserve"> </w:t>
      </w:r>
      <w:proofErr w:type="spellStart"/>
      <w:r w:rsidRPr="007B3719">
        <w:rPr>
          <w:lang w:val="fr-FR"/>
        </w:rPr>
        <w:t>solam</w:t>
      </w:r>
      <w:proofErr w:type="spellEnd"/>
      <w:r w:rsidRPr="007B3719">
        <w:rPr>
          <w:lang w:val="fr-FR"/>
        </w:rPr>
        <w:t xml:space="preserve"> esse in </w:t>
      </w:r>
      <w:proofErr w:type="spellStart"/>
      <w:r w:rsidRPr="007B3719">
        <w:rPr>
          <w:lang w:val="fr-FR"/>
        </w:rPr>
        <w:t>armis</w:t>
      </w:r>
      <w:proofErr w:type="spellEnd"/>
      <w:r w:rsidRPr="007B3719">
        <w:rPr>
          <w:lang w:val="fr-FR"/>
        </w:rPr>
        <w:t xml:space="preserve"> suis, </w:t>
      </w:r>
      <w:proofErr w:type="spellStart"/>
      <w:r w:rsidRPr="007B3719">
        <w:rPr>
          <w:lang w:val="fr-FR"/>
        </w:rPr>
        <w:t>quae</w:t>
      </w:r>
      <w:proofErr w:type="spellEnd"/>
      <w:r w:rsidRPr="007B3719">
        <w:rPr>
          <w:lang w:val="fr-FR"/>
        </w:rPr>
        <w:t xml:space="preserve"> </w:t>
      </w:r>
      <w:proofErr w:type="spellStart"/>
      <w:r w:rsidRPr="007B3719">
        <w:rPr>
          <w:lang w:val="fr-FR"/>
        </w:rPr>
        <w:t>Juba</w:t>
      </w:r>
      <w:r w:rsidRPr="007B3719">
        <w:rPr>
          <w:rStyle w:val="Hyperlink"/>
          <w:color w:val="auto"/>
          <w:u w:val="none"/>
          <w:vertAlign w:val="superscript"/>
          <w:lang w:val="fr-FR"/>
        </w:rPr>
        <w:t>a</w:t>
      </w:r>
      <w:proofErr w:type="spellEnd"/>
      <w:r w:rsidRPr="007B3719">
        <w:rPr>
          <w:lang w:val="fr-FR"/>
        </w:rPr>
        <w:t xml:space="preserve"> </w:t>
      </w:r>
      <w:proofErr w:type="spellStart"/>
      <w:r w:rsidRPr="007B3719">
        <w:rPr>
          <w:lang w:val="fr-FR"/>
        </w:rPr>
        <w:t>cornua</w:t>
      </w:r>
      <w:proofErr w:type="spellEnd"/>
      <w:r w:rsidRPr="007B3719">
        <w:rPr>
          <w:lang w:val="fr-FR"/>
        </w:rPr>
        <w:t xml:space="preserve"> </w:t>
      </w:r>
      <w:proofErr w:type="spellStart"/>
      <w:r w:rsidRPr="007B3719">
        <w:rPr>
          <w:lang w:val="fr-FR"/>
        </w:rPr>
        <w:t>appellat</w:t>
      </w:r>
      <w:proofErr w:type="spellEnd"/>
      <w:r w:rsidRPr="007B3719">
        <w:rPr>
          <w:lang w:val="fr-FR"/>
        </w:rPr>
        <w:t>,</w:t>
      </w:r>
      <w:r w:rsidRPr="007B3719">
        <w:t xml:space="preserve"> Herodotus tanto </w:t>
      </w:r>
      <w:proofErr w:type="spellStart"/>
      <w:r w:rsidRPr="007B3719">
        <w:t>antiquior</w:t>
      </w:r>
      <w:proofErr w:type="spellEnd"/>
      <w:r w:rsidRPr="007B3719">
        <w:t xml:space="preserve"> et consuetudo </w:t>
      </w:r>
      <w:proofErr w:type="spellStart"/>
      <w:r w:rsidRPr="007B3719">
        <w:t>melius</w:t>
      </w:r>
      <w:proofErr w:type="spellEnd"/>
      <w:r w:rsidRPr="007B3719">
        <w:t xml:space="preserve"> </w:t>
      </w:r>
      <w:proofErr w:type="spellStart"/>
      <w:r w:rsidRPr="007B3719">
        <w:t>dentes</w:t>
      </w:r>
      <w:proofErr w:type="spellEnd"/>
      <w:r w:rsidRPr="007B3719">
        <w:rPr>
          <w:lang w:val="fr-FR"/>
        </w:rPr>
        <w:t xml:space="preserve">. </w:t>
      </w:r>
      <w:proofErr w:type="spellStart"/>
      <w:r w:rsidRPr="007B3719">
        <w:rPr>
          <w:i/>
        </w:rPr>
        <w:t>Quam</w:t>
      </w:r>
      <w:proofErr w:type="spellEnd"/>
      <w:r w:rsidRPr="007B3719">
        <w:rPr>
          <w:i/>
        </w:rPr>
        <w:t xml:space="preserve"> </w:t>
      </w:r>
      <w:proofErr w:type="spellStart"/>
      <w:r w:rsidRPr="007B3719">
        <w:rPr>
          <w:i/>
        </w:rPr>
        <w:t>ob</w:t>
      </w:r>
      <w:proofErr w:type="spellEnd"/>
      <w:r w:rsidRPr="007B3719">
        <w:rPr>
          <w:i/>
        </w:rPr>
        <w:t xml:space="preserve"> rem</w:t>
      </w:r>
      <w:r w:rsidRPr="007B3719">
        <w:rPr>
          <w:vertAlign w:val="superscript"/>
        </w:rPr>
        <w:t>1</w:t>
      </w:r>
      <w:r w:rsidRPr="007B3719">
        <w:t xml:space="preserve"> </w:t>
      </w:r>
      <w:r w:rsidRPr="007B3719">
        <w:rPr>
          <w:i/>
        </w:rPr>
        <w:t>deciduos</w:t>
      </w:r>
      <w:r w:rsidRPr="007B3719">
        <w:rPr>
          <w:rStyle w:val="Hyperlink"/>
          <w:i/>
          <w:color w:val="auto"/>
          <w:vertAlign w:val="superscript"/>
        </w:rPr>
        <w:t>2</w:t>
      </w:r>
      <w:r w:rsidRPr="007B3719">
        <w:t xml:space="preserve"> </w:t>
      </w:r>
      <w:proofErr w:type="spellStart"/>
      <w:r w:rsidRPr="007B3719">
        <w:t>casu</w:t>
      </w:r>
      <w:proofErr w:type="spellEnd"/>
      <w:r w:rsidRPr="007B3719">
        <w:t xml:space="preserve"> </w:t>
      </w:r>
      <w:proofErr w:type="spellStart"/>
      <w:r w:rsidRPr="007B3719">
        <w:t>aliquo</w:t>
      </w:r>
      <w:proofErr w:type="spellEnd"/>
      <w:r w:rsidRPr="007B3719">
        <w:t xml:space="preserve"> vel </w:t>
      </w:r>
      <w:proofErr w:type="spellStart"/>
      <w:r w:rsidRPr="007B3719">
        <w:t>senecta</w:t>
      </w:r>
      <w:proofErr w:type="spellEnd"/>
      <w:r w:rsidRPr="007B3719">
        <w:t xml:space="preserve"> </w:t>
      </w:r>
      <w:proofErr w:type="spellStart"/>
      <w:r w:rsidRPr="007B3719">
        <w:t>defodiunt</w:t>
      </w:r>
      <w:proofErr w:type="spellEnd"/>
      <w:r w:rsidRPr="007B3719">
        <w:t xml:space="preserve">. Hoc </w:t>
      </w:r>
      <w:proofErr w:type="spellStart"/>
      <w:r w:rsidRPr="007B3719">
        <w:t>solum</w:t>
      </w:r>
      <w:proofErr w:type="spellEnd"/>
      <w:r w:rsidRPr="007B3719">
        <w:t xml:space="preserve"> </w:t>
      </w:r>
      <w:r w:rsidRPr="007B3719">
        <w:rPr>
          <w:i/>
        </w:rPr>
        <w:t>ebur</w:t>
      </w:r>
      <w:r w:rsidRPr="007B3719">
        <w:rPr>
          <w:rStyle w:val="Hyperlink"/>
          <w:i/>
          <w:color w:val="auto"/>
          <w:u w:val="none"/>
          <w:vertAlign w:val="superscript"/>
        </w:rPr>
        <w:t>3</w:t>
      </w:r>
      <w:r w:rsidRPr="007B3719">
        <w:t xml:space="preserve"> </w:t>
      </w:r>
      <w:proofErr w:type="spellStart"/>
      <w:r w:rsidRPr="007B3719">
        <w:t>est</w:t>
      </w:r>
      <w:proofErr w:type="spellEnd"/>
      <w:r w:rsidRPr="007B3719">
        <w:t xml:space="preserve">; </w:t>
      </w:r>
      <w:proofErr w:type="spellStart"/>
      <w:r w:rsidRPr="007B3719">
        <w:t>cetero</w:t>
      </w:r>
      <w:proofErr w:type="spellEnd"/>
      <w:r w:rsidRPr="007B3719">
        <w:t xml:space="preserve"> et in his quoque, qua corpus </w:t>
      </w:r>
      <w:proofErr w:type="spellStart"/>
      <w:r w:rsidRPr="007B3719">
        <w:t>intexit</w:t>
      </w:r>
      <w:proofErr w:type="spellEnd"/>
      <w:r w:rsidRPr="007B3719">
        <w:t xml:space="preserve">, </w:t>
      </w:r>
      <w:proofErr w:type="spellStart"/>
      <w:r w:rsidRPr="007B3719">
        <w:rPr>
          <w:i/>
        </w:rPr>
        <w:t>vilitas</w:t>
      </w:r>
      <w:proofErr w:type="spellEnd"/>
      <w:r w:rsidRPr="007B3719">
        <w:rPr>
          <w:i/>
        </w:rPr>
        <w:t xml:space="preserve"> ossea</w:t>
      </w:r>
      <w:r w:rsidRPr="007B3719">
        <w:rPr>
          <w:rStyle w:val="Hyperlink"/>
          <w:i/>
          <w:color w:val="auto"/>
          <w:u w:val="none"/>
          <w:vertAlign w:val="superscript"/>
        </w:rPr>
        <w:t>4</w:t>
      </w:r>
      <w:r w:rsidRPr="007B3719">
        <w:rPr>
          <w:i/>
        </w:rPr>
        <w:t xml:space="preserve">. </w:t>
      </w:r>
      <w:proofErr w:type="spellStart"/>
      <w:r w:rsidRPr="007B3719">
        <w:t>Quamquam</w:t>
      </w:r>
      <w:proofErr w:type="spellEnd"/>
      <w:r w:rsidRPr="007B3719">
        <w:t xml:space="preserve"> </w:t>
      </w:r>
      <w:proofErr w:type="spellStart"/>
      <w:r w:rsidRPr="007B3719">
        <w:t>nuper</w:t>
      </w:r>
      <w:proofErr w:type="spellEnd"/>
      <w:r w:rsidRPr="007B3719">
        <w:t xml:space="preserve"> </w:t>
      </w:r>
      <w:proofErr w:type="spellStart"/>
      <w:r w:rsidRPr="007B3719">
        <w:t>ossa</w:t>
      </w:r>
      <w:proofErr w:type="spellEnd"/>
      <w:r w:rsidRPr="007B3719">
        <w:t xml:space="preserve"> </w:t>
      </w:r>
      <w:proofErr w:type="spellStart"/>
      <w:r w:rsidRPr="007B3719">
        <w:t>etiam</w:t>
      </w:r>
      <w:proofErr w:type="spellEnd"/>
      <w:r w:rsidRPr="007B3719">
        <w:t xml:space="preserve"> in laminas </w:t>
      </w:r>
      <w:proofErr w:type="spellStart"/>
      <w:r w:rsidRPr="007B3719">
        <w:t>secari</w:t>
      </w:r>
      <w:proofErr w:type="spellEnd"/>
      <w:r w:rsidRPr="007B3719">
        <w:t xml:space="preserve"> </w:t>
      </w:r>
      <w:proofErr w:type="spellStart"/>
      <w:r w:rsidRPr="007B3719">
        <w:t>coepere</w:t>
      </w:r>
      <w:proofErr w:type="spellEnd"/>
      <w:r w:rsidRPr="007B3719">
        <w:t xml:space="preserve"> </w:t>
      </w:r>
      <w:r w:rsidRPr="007B3719">
        <w:rPr>
          <w:i/>
        </w:rPr>
        <w:t>paenuria</w:t>
      </w:r>
      <w:r w:rsidRPr="007B3719">
        <w:rPr>
          <w:rStyle w:val="Hyperlink"/>
          <w:i/>
          <w:color w:val="auto"/>
          <w:u w:val="none"/>
          <w:vertAlign w:val="superscript"/>
        </w:rPr>
        <w:t>5</w:t>
      </w:r>
      <w:r w:rsidRPr="007B3719">
        <w:t xml:space="preserve">: </w:t>
      </w:r>
      <w:proofErr w:type="spellStart"/>
      <w:r w:rsidRPr="007B3719">
        <w:t>etenim</w:t>
      </w:r>
      <w:proofErr w:type="spellEnd"/>
      <w:r w:rsidRPr="007B3719">
        <w:t xml:space="preserve"> </w:t>
      </w:r>
      <w:proofErr w:type="spellStart"/>
      <w:r w:rsidRPr="007B3719">
        <w:t>rara</w:t>
      </w:r>
      <w:proofErr w:type="spellEnd"/>
      <w:r w:rsidRPr="007B3719">
        <w:t xml:space="preserve"> amplitude </w:t>
      </w:r>
      <w:proofErr w:type="spellStart"/>
      <w:r w:rsidRPr="007B3719">
        <w:t>iam</w:t>
      </w:r>
      <w:proofErr w:type="spellEnd"/>
      <w:r w:rsidRPr="007B3719">
        <w:t xml:space="preserve"> </w:t>
      </w:r>
      <w:proofErr w:type="spellStart"/>
      <w:r w:rsidRPr="007B3719">
        <w:t>dentium</w:t>
      </w:r>
      <w:proofErr w:type="spellEnd"/>
      <w:r w:rsidRPr="007B3719">
        <w:t xml:space="preserve"> </w:t>
      </w:r>
      <w:proofErr w:type="spellStart"/>
      <w:r w:rsidRPr="007B3719">
        <w:t>praeterquam</w:t>
      </w:r>
      <w:proofErr w:type="spellEnd"/>
      <w:r w:rsidRPr="007B3719">
        <w:t xml:space="preserve"> ex </w:t>
      </w:r>
      <w:proofErr w:type="spellStart"/>
      <w:r w:rsidRPr="007B3719">
        <w:t>india</w:t>
      </w:r>
      <w:proofErr w:type="spellEnd"/>
      <w:r w:rsidRPr="007B3719">
        <w:t xml:space="preserve"> </w:t>
      </w:r>
      <w:proofErr w:type="spellStart"/>
      <w:r w:rsidRPr="007B3719">
        <w:t>reperitur</w:t>
      </w:r>
      <w:proofErr w:type="spellEnd"/>
      <w:r w:rsidRPr="007B3719">
        <w:t xml:space="preserve">; cetera in </w:t>
      </w:r>
      <w:proofErr w:type="spellStart"/>
      <w:r w:rsidRPr="007B3719">
        <w:t>nostro</w:t>
      </w:r>
      <w:proofErr w:type="spellEnd"/>
      <w:r w:rsidRPr="007B3719">
        <w:t xml:space="preserve"> </w:t>
      </w:r>
      <w:proofErr w:type="spellStart"/>
      <w:r w:rsidRPr="007B3719">
        <w:t>orbe</w:t>
      </w:r>
      <w:proofErr w:type="spellEnd"/>
      <w:r w:rsidRPr="007B3719">
        <w:t xml:space="preserve"> </w:t>
      </w:r>
      <w:proofErr w:type="spellStart"/>
      <w:r w:rsidRPr="007B3719">
        <w:rPr>
          <w:i/>
        </w:rPr>
        <w:t>cessere</w:t>
      </w:r>
      <w:proofErr w:type="spellEnd"/>
      <w:r w:rsidRPr="007B3719">
        <w:t xml:space="preserve"> </w:t>
      </w:r>
      <w:r w:rsidRPr="007B3719">
        <w:rPr>
          <w:i/>
        </w:rPr>
        <w:t>luxuriae</w:t>
      </w:r>
      <w:r w:rsidRPr="007B3719">
        <w:rPr>
          <w:vertAlign w:val="superscript"/>
        </w:rPr>
        <w:t>6</w:t>
      </w:r>
      <w:r w:rsidRPr="007B3719">
        <w:t xml:space="preserve">. </w:t>
      </w:r>
      <w:r w:rsidRPr="007B3719">
        <w:rPr>
          <w:lang w:val="de-AT"/>
        </w:rPr>
        <w:t xml:space="preserve">Dentium </w:t>
      </w:r>
      <w:proofErr w:type="spellStart"/>
      <w:r w:rsidRPr="007B3719">
        <w:rPr>
          <w:lang w:val="de-AT"/>
        </w:rPr>
        <w:t>candore</w:t>
      </w:r>
      <w:proofErr w:type="spellEnd"/>
      <w:r w:rsidRPr="007B3719">
        <w:rPr>
          <w:lang w:val="de-AT"/>
        </w:rPr>
        <w:t xml:space="preserve"> </w:t>
      </w:r>
      <w:proofErr w:type="spellStart"/>
      <w:r w:rsidRPr="007B3719">
        <w:rPr>
          <w:lang w:val="de-AT"/>
        </w:rPr>
        <w:t>intellegitur</w:t>
      </w:r>
      <w:proofErr w:type="spellEnd"/>
      <w:r w:rsidRPr="007B3719">
        <w:rPr>
          <w:lang w:val="de-AT"/>
        </w:rPr>
        <w:t xml:space="preserve"> </w:t>
      </w:r>
      <w:proofErr w:type="spellStart"/>
      <w:r w:rsidRPr="007B3719">
        <w:rPr>
          <w:lang w:val="de-AT"/>
        </w:rPr>
        <w:t>iuventa</w:t>
      </w:r>
      <w:proofErr w:type="spellEnd"/>
      <w:r w:rsidRPr="007B3719">
        <w:rPr>
          <w:lang w:val="de-AT"/>
        </w:rPr>
        <w:t xml:space="preserve">. Circa </w:t>
      </w:r>
      <w:proofErr w:type="spellStart"/>
      <w:r w:rsidRPr="007B3719">
        <w:rPr>
          <w:lang w:val="de-AT"/>
        </w:rPr>
        <w:t>hos</w:t>
      </w:r>
      <w:proofErr w:type="spellEnd"/>
      <w:r w:rsidRPr="007B3719">
        <w:rPr>
          <w:lang w:val="de-AT"/>
        </w:rPr>
        <w:t xml:space="preserve"> </w:t>
      </w:r>
      <w:proofErr w:type="spellStart"/>
      <w:r w:rsidR="003232E8" w:rsidRPr="007B3719">
        <w:rPr>
          <w:lang w:val="de-AT"/>
        </w:rPr>
        <w:t>bel</w:t>
      </w:r>
      <w:r w:rsidR="003232E8">
        <w:rPr>
          <w:lang w:val="de-AT"/>
        </w:rPr>
        <w:t>ui</w:t>
      </w:r>
      <w:r w:rsidR="003232E8" w:rsidRPr="007B3719">
        <w:rPr>
          <w:lang w:val="de-AT"/>
        </w:rPr>
        <w:t>s</w:t>
      </w:r>
      <w:proofErr w:type="spellEnd"/>
      <w:r w:rsidR="003232E8" w:rsidRPr="007B3719">
        <w:rPr>
          <w:lang w:val="de-AT"/>
        </w:rPr>
        <w:t xml:space="preserve"> </w:t>
      </w:r>
      <w:r w:rsidRPr="007B3719">
        <w:rPr>
          <w:lang w:val="de-AT"/>
        </w:rPr>
        <w:t xml:space="preserve">summa </w:t>
      </w:r>
      <w:proofErr w:type="spellStart"/>
      <w:r w:rsidRPr="007B3719">
        <w:rPr>
          <w:lang w:val="de-AT"/>
        </w:rPr>
        <w:t>cura</w:t>
      </w:r>
      <w:proofErr w:type="spellEnd"/>
      <w:r w:rsidRPr="007B3719">
        <w:rPr>
          <w:lang w:val="de-AT"/>
        </w:rPr>
        <w:t>.</w:t>
      </w:r>
    </w:p>
    <w:p w14:paraId="30FE2CFE" w14:textId="77777777" w:rsidR="00D25325" w:rsidRDefault="00D25325" w:rsidP="00E57F0C">
      <w:pPr>
        <w:rPr>
          <w:rFonts w:ascii="Calibri" w:hAnsi="Calibri" w:cs="Calibri"/>
          <w:sz w:val="20"/>
          <w:szCs w:val="20"/>
          <w:vertAlign w:val="superscript"/>
          <w:lang w:val="de-AT"/>
        </w:rPr>
      </w:pPr>
    </w:p>
    <w:p w14:paraId="7157FC6E" w14:textId="03E6314E" w:rsidR="00E57F0C" w:rsidRPr="00367BD0" w:rsidRDefault="00E57F0C" w:rsidP="00E57F0C">
      <w:pPr>
        <w:rPr>
          <w:rFonts w:cstheme="minorHAnsi"/>
          <w:i/>
          <w:sz w:val="20"/>
          <w:szCs w:val="20"/>
          <w:lang w:val="de-AT"/>
        </w:rPr>
      </w:pPr>
      <w:proofErr w:type="spellStart"/>
      <w:r w:rsidRPr="00367BD0">
        <w:rPr>
          <w:rFonts w:ascii="Calibri" w:hAnsi="Calibri" w:cs="Calibri"/>
          <w:sz w:val="20"/>
          <w:szCs w:val="20"/>
          <w:vertAlign w:val="superscript"/>
          <w:lang w:val="de-AT"/>
        </w:rPr>
        <w:t>a</w:t>
      </w:r>
      <w:r w:rsidRPr="00367BD0">
        <w:rPr>
          <w:rFonts w:cstheme="minorHAnsi"/>
          <w:sz w:val="20"/>
          <w:szCs w:val="20"/>
          <w:lang w:val="de-AT"/>
        </w:rPr>
        <w:t>Juba</w:t>
      </w:r>
      <w:proofErr w:type="spellEnd"/>
      <w:r w:rsidRPr="00367BD0">
        <w:rPr>
          <w:rFonts w:cstheme="minorHAnsi"/>
          <w:sz w:val="20"/>
          <w:szCs w:val="20"/>
          <w:lang w:val="de-AT"/>
        </w:rPr>
        <w:t xml:space="preserve"> II war gelehrter König von Mauretanien; geb. um 50 v. Chr., schrieb u.a. ein Werk </w:t>
      </w:r>
      <w:proofErr w:type="spellStart"/>
      <w:r w:rsidRPr="00367BD0">
        <w:rPr>
          <w:rFonts w:cstheme="minorHAnsi"/>
          <w:i/>
          <w:sz w:val="20"/>
          <w:szCs w:val="20"/>
          <w:lang w:val="de-AT"/>
        </w:rPr>
        <w:t>Über</w:t>
      </w:r>
      <w:proofErr w:type="spellEnd"/>
      <w:r w:rsidRPr="00367BD0">
        <w:rPr>
          <w:rFonts w:cstheme="minorHAnsi"/>
          <w:i/>
          <w:sz w:val="20"/>
          <w:szCs w:val="20"/>
          <w:lang w:val="de-AT"/>
        </w:rPr>
        <w:t xml:space="preserve"> Afrika</w:t>
      </w:r>
    </w:p>
    <w:p w14:paraId="577BEFA9" w14:textId="77777777" w:rsidR="00E57F0C" w:rsidRDefault="00E57F0C" w:rsidP="00E57F0C">
      <w:pPr>
        <w:jc w:val="right"/>
        <w:rPr>
          <w:rFonts w:ascii="Calibri" w:hAnsi="Calibri" w:cs="Calibri"/>
          <w:lang w:val="de-AT"/>
        </w:rPr>
      </w:pPr>
    </w:p>
    <w:p w14:paraId="48A60F38" w14:textId="77777777" w:rsidR="00E57F0C" w:rsidRDefault="00E57F0C" w:rsidP="00E57F0C">
      <w:pPr>
        <w:jc w:val="right"/>
        <w:rPr>
          <w:rFonts w:ascii="Calibri" w:hAnsi="Calibri" w:cs="Calibri"/>
          <w:lang w:val="de-AT"/>
        </w:rPr>
      </w:pPr>
    </w:p>
    <w:p w14:paraId="25A2B59B" w14:textId="67494CBD" w:rsidR="00E57F0C" w:rsidRDefault="00E57F0C" w:rsidP="00E57F0C">
      <w:pPr>
        <w:jc w:val="right"/>
        <w:rPr>
          <w:rFonts w:ascii="Calibri" w:hAnsi="Calibri" w:cs="Calibri"/>
          <w:lang w:val="de-AT"/>
        </w:rPr>
      </w:pPr>
      <w:r w:rsidRPr="00367BD0">
        <w:rPr>
          <w:rFonts w:ascii="Calibri" w:hAnsi="Calibri" w:cs="Calibri"/>
          <w:lang w:val="de-AT"/>
        </w:rPr>
        <w:t xml:space="preserve">(Plinius der Ältere, </w:t>
      </w:r>
      <w:r w:rsidRPr="00367BD0">
        <w:rPr>
          <w:rFonts w:ascii="Calibri" w:hAnsi="Calibri" w:cs="Calibri"/>
          <w:i/>
          <w:lang w:val="de-AT"/>
        </w:rPr>
        <w:t xml:space="preserve">Naturalis </w:t>
      </w:r>
      <w:proofErr w:type="spellStart"/>
      <w:r w:rsidRPr="00367BD0">
        <w:rPr>
          <w:rFonts w:ascii="Calibri" w:hAnsi="Calibri" w:cs="Calibri"/>
          <w:i/>
          <w:lang w:val="de-AT"/>
        </w:rPr>
        <w:t>Historia</w:t>
      </w:r>
      <w:proofErr w:type="spellEnd"/>
      <w:r w:rsidRPr="00367BD0">
        <w:rPr>
          <w:rFonts w:ascii="Calibri" w:hAnsi="Calibri" w:cs="Calibri"/>
          <w:i/>
          <w:lang w:val="de-AT"/>
        </w:rPr>
        <w:t xml:space="preserve">, </w:t>
      </w:r>
      <w:r w:rsidRPr="00367BD0">
        <w:rPr>
          <w:rFonts w:ascii="Calibri" w:hAnsi="Calibri" w:cs="Calibri"/>
          <w:lang w:val="de-AT"/>
        </w:rPr>
        <w:t>8,</w:t>
      </w:r>
      <w:r>
        <w:rPr>
          <w:rFonts w:ascii="Calibri" w:hAnsi="Calibri" w:cs="Calibri"/>
          <w:lang w:val="de-AT"/>
        </w:rPr>
        <w:t>4</w:t>
      </w:r>
      <w:r w:rsidRPr="00367BD0">
        <w:rPr>
          <w:rFonts w:ascii="Calibri" w:hAnsi="Calibri" w:cs="Calibri"/>
          <w:lang w:val="de-AT"/>
        </w:rPr>
        <w:t>; 78 Wörter)</w:t>
      </w:r>
    </w:p>
    <w:p w14:paraId="343A4279" w14:textId="77777777" w:rsidR="00E57F0C" w:rsidRPr="00D714B0" w:rsidRDefault="00E57F0C" w:rsidP="00E57F0C">
      <w:pPr>
        <w:rPr>
          <w:lang w:val="de-AT"/>
        </w:rPr>
      </w:pPr>
    </w:p>
    <w:p w14:paraId="3A14DAF9" w14:textId="77777777" w:rsidR="00E57F0C" w:rsidRPr="004933E1" w:rsidRDefault="00E57F0C" w:rsidP="00E57F0C">
      <w:pPr>
        <w:rPr>
          <w:lang w:val="de-AT"/>
        </w:rPr>
      </w:pPr>
    </w:p>
    <w:p w14:paraId="575A6941" w14:textId="77777777" w:rsidR="00681E96" w:rsidRDefault="00681E96">
      <w:pPr>
        <w:spacing w:after="160" w:line="259" w:lineRule="auto"/>
        <w:rPr>
          <w:rFonts w:ascii="Calibri" w:hAnsi="Calibri" w:cs="Calibri"/>
          <w:b/>
          <w:lang w:val="de-AT" w:eastAsia="de-DE"/>
        </w:rPr>
      </w:pPr>
      <w:r>
        <w:rPr>
          <w:rFonts w:ascii="Calibri" w:hAnsi="Calibri" w:cs="Calibri"/>
          <w:lang w:val="de-AT"/>
        </w:rPr>
        <w:br w:type="page"/>
      </w:r>
    </w:p>
    <w:p w14:paraId="127D1131" w14:textId="487C002E" w:rsidR="00E57F0C" w:rsidRPr="000B0E9F" w:rsidRDefault="00354824" w:rsidP="00681E96">
      <w:pPr>
        <w:pStyle w:val="Input"/>
        <w:rPr>
          <w:rFonts w:ascii="Calibri" w:hAnsi="Calibri" w:cs="Calibri"/>
          <w:lang w:val="de-AT"/>
        </w:rPr>
      </w:pPr>
      <w:r>
        <w:rPr>
          <w:rFonts w:ascii="Calibri" w:hAnsi="Calibri" w:cs="Calibri"/>
          <w:lang w:val="de-AT"/>
        </w:rPr>
        <w:lastRenderedPageBreak/>
        <w:t>1.</w:t>
      </w:r>
      <w:r w:rsidR="00E57F0C" w:rsidRPr="000B0E9F">
        <w:rPr>
          <w:rFonts w:ascii="Calibri" w:hAnsi="Calibri" w:cs="Calibri"/>
          <w:lang w:val="de-AT"/>
        </w:rPr>
        <w:t>Trennen Sie die folgenden Wörter in Präfix / Suffix und Grundwort und geben Sie die im Kontext passende deutsche Bedeutung der einzelnen Elemente in Klammern an! Suffixe sind in der Form des Nominativ Singular anzugeben; für das Grundwort gilt: Verba sind im Infinitiv, Substantiva und Adjektiva im Nominativ Singular anzugeben (vgl. Beispiele)</w:t>
      </w:r>
      <w:r w:rsidR="00D90DE8">
        <w:rPr>
          <w:rFonts w:ascii="Calibri" w:hAnsi="Calibri" w:cs="Calibri"/>
          <w:lang w:val="de-AT"/>
        </w:rPr>
        <w:t>.</w:t>
      </w:r>
      <w:r w:rsidR="00E57F0C" w:rsidRPr="000B0E9F">
        <w:rPr>
          <w:rFonts w:ascii="Calibri" w:hAnsi="Calibri" w:cs="Calibri"/>
          <w:lang w:val="de-AT"/>
        </w:rPr>
        <w:t xml:space="preserve"> (2P.)</w:t>
      </w:r>
    </w:p>
    <w:p w14:paraId="63093FFE" w14:textId="77777777" w:rsidR="00E57F0C" w:rsidRPr="000B0E9F" w:rsidRDefault="00E57F0C" w:rsidP="00E57F0C">
      <w:pPr>
        <w:pStyle w:val="Input"/>
        <w:jc w:val="left"/>
        <w:rPr>
          <w:rFonts w:ascii="Calibri" w:hAnsi="Calibri" w:cs="Calibri"/>
          <w:lang w:val="de-AT"/>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6"/>
        <w:gridCol w:w="5999"/>
      </w:tblGrid>
      <w:tr w:rsidR="00E57F0C" w:rsidRPr="007B3719" w14:paraId="038C11E0" w14:textId="77777777" w:rsidTr="00354824">
        <w:trPr>
          <w:cantSplit/>
          <w:trHeight w:val="265"/>
        </w:trPr>
        <w:tc>
          <w:tcPr>
            <w:tcW w:w="3066" w:type="dxa"/>
            <w:shd w:val="clear" w:color="auto" w:fill="A8D08D" w:themeFill="accent6" w:themeFillTint="99"/>
            <w:vAlign w:val="center"/>
          </w:tcPr>
          <w:p w14:paraId="74E8E024" w14:textId="77777777" w:rsidR="00E57F0C" w:rsidRPr="000B0E9F" w:rsidRDefault="00E57F0C" w:rsidP="004B1DBC">
            <w:pPr>
              <w:spacing w:before="120" w:after="120"/>
              <w:rPr>
                <w:rFonts w:ascii="Calibri" w:hAnsi="Calibri" w:cs="Calibri"/>
                <w:b/>
              </w:rPr>
            </w:pPr>
            <w:proofErr w:type="spellStart"/>
            <w:r w:rsidRPr="000B0E9F">
              <w:rPr>
                <w:rFonts w:ascii="Calibri" w:hAnsi="Calibri" w:cs="Calibri"/>
                <w:b/>
              </w:rPr>
              <w:t>zusammengesetztes</w:t>
            </w:r>
            <w:proofErr w:type="spellEnd"/>
            <w:r w:rsidRPr="000B0E9F">
              <w:rPr>
                <w:rFonts w:ascii="Calibri" w:hAnsi="Calibri" w:cs="Calibri"/>
                <w:b/>
              </w:rPr>
              <w:t xml:space="preserve"> Wort</w:t>
            </w:r>
          </w:p>
        </w:tc>
        <w:tc>
          <w:tcPr>
            <w:tcW w:w="6001" w:type="dxa"/>
            <w:shd w:val="clear" w:color="auto" w:fill="A8D08D" w:themeFill="accent6" w:themeFillTint="99"/>
            <w:vAlign w:val="center"/>
          </w:tcPr>
          <w:p w14:paraId="24EBC25C" w14:textId="77777777" w:rsidR="00E57F0C" w:rsidRPr="00367BD0" w:rsidRDefault="00E57F0C" w:rsidP="004B1DBC">
            <w:pPr>
              <w:spacing w:before="120" w:after="120"/>
              <w:rPr>
                <w:rFonts w:ascii="Calibri" w:hAnsi="Calibri" w:cs="Calibri"/>
                <w:b/>
                <w:lang w:val="de-AT"/>
              </w:rPr>
            </w:pPr>
            <w:r w:rsidRPr="00367BD0">
              <w:rPr>
                <w:rFonts w:ascii="Calibri" w:hAnsi="Calibri" w:cs="Calibri"/>
                <w:b/>
                <w:lang w:val="de-AT"/>
              </w:rPr>
              <w:t>Präfix / Suffix (Bedeutung) + Grundwort (Bedeutung)</w:t>
            </w:r>
          </w:p>
        </w:tc>
      </w:tr>
      <w:tr w:rsidR="00E57F0C" w:rsidRPr="007B3719" w14:paraId="2BAF8717" w14:textId="77777777" w:rsidTr="004B1DBC">
        <w:trPr>
          <w:cantSplit/>
          <w:trHeight w:val="265"/>
        </w:trPr>
        <w:tc>
          <w:tcPr>
            <w:tcW w:w="3066" w:type="dxa"/>
            <w:vAlign w:val="center"/>
          </w:tcPr>
          <w:p w14:paraId="2F9678AC" w14:textId="77777777" w:rsidR="00E57F0C" w:rsidRPr="000B0E9F" w:rsidRDefault="00E57F0C" w:rsidP="004B1DBC">
            <w:pPr>
              <w:spacing w:before="120" w:after="120"/>
              <w:rPr>
                <w:rFonts w:ascii="Calibri" w:hAnsi="Calibri" w:cs="Calibri"/>
                <w:i/>
              </w:rPr>
            </w:pPr>
            <w:proofErr w:type="spellStart"/>
            <w:r w:rsidRPr="000B0E9F">
              <w:rPr>
                <w:rFonts w:ascii="Calibri" w:hAnsi="Calibri" w:cs="Calibri"/>
                <w:i/>
              </w:rPr>
              <w:t>z.B</w:t>
            </w:r>
            <w:proofErr w:type="spellEnd"/>
            <w:r w:rsidRPr="000B0E9F">
              <w:rPr>
                <w:rFonts w:ascii="Calibri" w:hAnsi="Calibri" w:cs="Calibri"/>
                <w:i/>
              </w:rPr>
              <w:t xml:space="preserve">. </w:t>
            </w:r>
            <w:proofErr w:type="spellStart"/>
            <w:r w:rsidRPr="000B0E9F">
              <w:rPr>
                <w:rFonts w:ascii="Calibri" w:hAnsi="Calibri" w:cs="Calibri"/>
                <w:i/>
              </w:rPr>
              <w:t>adeunt</w:t>
            </w:r>
            <w:proofErr w:type="spellEnd"/>
            <w:r w:rsidRPr="000B0E9F">
              <w:rPr>
                <w:rFonts w:ascii="Calibri" w:hAnsi="Calibri" w:cs="Calibri"/>
                <w:i/>
              </w:rPr>
              <w:t xml:space="preserve"> </w:t>
            </w:r>
          </w:p>
        </w:tc>
        <w:tc>
          <w:tcPr>
            <w:tcW w:w="6001" w:type="dxa"/>
            <w:vAlign w:val="center"/>
          </w:tcPr>
          <w:p w14:paraId="3AA01E19" w14:textId="77777777" w:rsidR="00E57F0C" w:rsidRPr="00367BD0" w:rsidRDefault="00E57F0C" w:rsidP="004B1DBC">
            <w:pPr>
              <w:spacing w:before="120" w:after="120"/>
              <w:rPr>
                <w:rFonts w:ascii="Calibri" w:hAnsi="Calibri" w:cs="Calibri"/>
                <w:i/>
                <w:lang w:val="de-AT"/>
              </w:rPr>
            </w:pPr>
            <w:r w:rsidRPr="00367BD0">
              <w:rPr>
                <w:rFonts w:ascii="Calibri" w:hAnsi="Calibri" w:cs="Calibri"/>
                <w:i/>
                <w:lang w:val="de-AT"/>
              </w:rPr>
              <w:t xml:space="preserve">Präfix ad- (hin zu) + </w:t>
            </w:r>
            <w:proofErr w:type="spellStart"/>
            <w:r w:rsidRPr="00367BD0">
              <w:rPr>
                <w:rFonts w:ascii="Calibri" w:hAnsi="Calibri" w:cs="Calibri"/>
                <w:i/>
                <w:lang w:val="de-AT"/>
              </w:rPr>
              <w:t>ire</w:t>
            </w:r>
            <w:proofErr w:type="spellEnd"/>
            <w:r w:rsidRPr="00367BD0">
              <w:rPr>
                <w:rFonts w:ascii="Calibri" w:hAnsi="Calibri" w:cs="Calibri"/>
                <w:i/>
                <w:lang w:val="de-AT"/>
              </w:rPr>
              <w:t xml:space="preserve"> (gehen)</w:t>
            </w:r>
          </w:p>
        </w:tc>
      </w:tr>
      <w:tr w:rsidR="00E57F0C" w:rsidRPr="000B0E9F" w14:paraId="5FC53C4F" w14:textId="77777777" w:rsidTr="004B1DBC">
        <w:trPr>
          <w:cantSplit/>
          <w:trHeight w:val="265"/>
        </w:trPr>
        <w:tc>
          <w:tcPr>
            <w:tcW w:w="3066" w:type="dxa"/>
            <w:vAlign w:val="center"/>
          </w:tcPr>
          <w:p w14:paraId="07DE4750" w14:textId="77777777" w:rsidR="00E57F0C" w:rsidRPr="000B0E9F" w:rsidRDefault="00E57F0C" w:rsidP="004B1DBC">
            <w:pPr>
              <w:spacing w:before="120" w:after="120"/>
              <w:rPr>
                <w:rFonts w:ascii="Calibri" w:hAnsi="Calibri" w:cs="Calibri"/>
              </w:rPr>
            </w:pPr>
            <w:proofErr w:type="spellStart"/>
            <w:r w:rsidRPr="000B0E9F">
              <w:rPr>
                <w:rFonts w:ascii="Calibri" w:hAnsi="Calibri" w:cs="Calibri"/>
              </w:rPr>
              <w:t>expetendam</w:t>
            </w:r>
            <w:proofErr w:type="spellEnd"/>
            <w:r w:rsidRPr="000B0E9F">
              <w:rPr>
                <w:rFonts w:ascii="Calibri" w:hAnsi="Calibri" w:cs="Calibri"/>
              </w:rPr>
              <w:t xml:space="preserve"> (Z. 1)</w:t>
            </w:r>
          </w:p>
        </w:tc>
        <w:tc>
          <w:tcPr>
            <w:tcW w:w="6001" w:type="dxa"/>
            <w:vAlign w:val="center"/>
          </w:tcPr>
          <w:p w14:paraId="75628640" w14:textId="77777777" w:rsidR="00E57F0C" w:rsidRPr="000B0E9F" w:rsidRDefault="00E57F0C" w:rsidP="004B1DBC">
            <w:pPr>
              <w:spacing w:before="120" w:after="120"/>
              <w:rPr>
                <w:rFonts w:ascii="Calibri" w:hAnsi="Calibri" w:cs="Calibri"/>
              </w:rPr>
            </w:pPr>
          </w:p>
        </w:tc>
      </w:tr>
      <w:tr w:rsidR="00E57F0C" w:rsidRPr="000B0E9F" w14:paraId="5DCE6804" w14:textId="77777777" w:rsidTr="004B1DBC">
        <w:trPr>
          <w:cantSplit/>
          <w:trHeight w:val="265"/>
        </w:trPr>
        <w:tc>
          <w:tcPr>
            <w:tcW w:w="3066" w:type="dxa"/>
            <w:vAlign w:val="center"/>
          </w:tcPr>
          <w:p w14:paraId="2CA794AB" w14:textId="77777777" w:rsidR="00E57F0C" w:rsidRPr="000B0E9F" w:rsidRDefault="00E57F0C" w:rsidP="004B1DBC">
            <w:pPr>
              <w:spacing w:before="120" w:after="120"/>
              <w:rPr>
                <w:rFonts w:ascii="Calibri" w:hAnsi="Calibri" w:cs="Calibri"/>
              </w:rPr>
            </w:pPr>
            <w:proofErr w:type="spellStart"/>
            <w:r w:rsidRPr="000B0E9F">
              <w:rPr>
                <w:rFonts w:ascii="Calibri" w:hAnsi="Calibri" w:cs="Calibri"/>
              </w:rPr>
              <w:t>appellat</w:t>
            </w:r>
            <w:proofErr w:type="spellEnd"/>
            <w:r w:rsidRPr="000B0E9F">
              <w:rPr>
                <w:rFonts w:ascii="Calibri" w:hAnsi="Calibri" w:cs="Calibri"/>
              </w:rPr>
              <w:t xml:space="preserve"> (Z.2 )</w:t>
            </w:r>
          </w:p>
        </w:tc>
        <w:tc>
          <w:tcPr>
            <w:tcW w:w="6001" w:type="dxa"/>
            <w:vAlign w:val="center"/>
          </w:tcPr>
          <w:p w14:paraId="33FF222A" w14:textId="77777777" w:rsidR="00E57F0C" w:rsidRPr="000B0E9F" w:rsidRDefault="00E57F0C" w:rsidP="004B1DBC">
            <w:pPr>
              <w:spacing w:before="120" w:after="120"/>
              <w:rPr>
                <w:rFonts w:ascii="Calibri" w:hAnsi="Calibri" w:cs="Calibri"/>
              </w:rPr>
            </w:pPr>
          </w:p>
        </w:tc>
      </w:tr>
      <w:tr w:rsidR="00E57F0C" w:rsidRPr="000B0E9F" w14:paraId="744BC0A2" w14:textId="77777777" w:rsidTr="004B1DBC">
        <w:trPr>
          <w:cantSplit/>
          <w:trHeight w:val="265"/>
        </w:trPr>
        <w:tc>
          <w:tcPr>
            <w:tcW w:w="3066" w:type="dxa"/>
            <w:vAlign w:val="center"/>
          </w:tcPr>
          <w:p w14:paraId="52795B96" w14:textId="77777777" w:rsidR="00E57F0C" w:rsidRPr="000B0E9F" w:rsidRDefault="00E57F0C" w:rsidP="004B1DBC">
            <w:pPr>
              <w:spacing w:before="120" w:after="120"/>
              <w:rPr>
                <w:rFonts w:ascii="Calibri" w:hAnsi="Calibri" w:cs="Calibri"/>
              </w:rPr>
            </w:pPr>
            <w:proofErr w:type="spellStart"/>
            <w:r w:rsidRPr="000B0E9F">
              <w:rPr>
                <w:rFonts w:ascii="Calibri" w:hAnsi="Calibri" w:cs="Calibri"/>
              </w:rPr>
              <w:t>defodiunt</w:t>
            </w:r>
            <w:proofErr w:type="spellEnd"/>
            <w:r w:rsidRPr="000B0E9F">
              <w:rPr>
                <w:rFonts w:ascii="Calibri" w:hAnsi="Calibri" w:cs="Calibri"/>
              </w:rPr>
              <w:t xml:space="preserve"> (Z. 3)</w:t>
            </w:r>
          </w:p>
        </w:tc>
        <w:tc>
          <w:tcPr>
            <w:tcW w:w="6001" w:type="dxa"/>
            <w:vAlign w:val="center"/>
          </w:tcPr>
          <w:p w14:paraId="14BB662E" w14:textId="77777777" w:rsidR="00E57F0C" w:rsidRPr="000B0E9F" w:rsidRDefault="00E57F0C" w:rsidP="004B1DBC">
            <w:pPr>
              <w:spacing w:before="120" w:after="120"/>
              <w:rPr>
                <w:rFonts w:ascii="Calibri" w:hAnsi="Calibri" w:cs="Calibri"/>
              </w:rPr>
            </w:pPr>
          </w:p>
        </w:tc>
      </w:tr>
      <w:tr w:rsidR="00E57F0C" w:rsidRPr="000B0E9F" w14:paraId="7B4A71FB" w14:textId="77777777" w:rsidTr="004B1DBC">
        <w:trPr>
          <w:cantSplit/>
          <w:trHeight w:val="292"/>
        </w:trPr>
        <w:tc>
          <w:tcPr>
            <w:tcW w:w="3066" w:type="dxa"/>
            <w:vAlign w:val="center"/>
          </w:tcPr>
          <w:p w14:paraId="192A0376" w14:textId="663508C4" w:rsidR="00E57F0C" w:rsidRPr="000B0E9F" w:rsidRDefault="00AD4A4B" w:rsidP="004B1DBC">
            <w:pPr>
              <w:spacing w:before="120" w:after="120"/>
              <w:rPr>
                <w:rFonts w:ascii="Calibri" w:hAnsi="Calibri" w:cs="Calibri"/>
              </w:rPr>
            </w:pPr>
            <w:proofErr w:type="spellStart"/>
            <w:r>
              <w:rPr>
                <w:rFonts w:ascii="Calibri" w:hAnsi="Calibri" w:cs="Calibri"/>
              </w:rPr>
              <w:t>i</w:t>
            </w:r>
            <w:r w:rsidR="00E57F0C" w:rsidRPr="000B0E9F">
              <w:rPr>
                <w:rFonts w:ascii="Calibri" w:hAnsi="Calibri" w:cs="Calibri"/>
              </w:rPr>
              <w:t>ntexit</w:t>
            </w:r>
            <w:proofErr w:type="spellEnd"/>
            <w:r w:rsidR="00E57F0C" w:rsidRPr="000B0E9F">
              <w:rPr>
                <w:rFonts w:ascii="Calibri" w:hAnsi="Calibri" w:cs="Calibri"/>
              </w:rPr>
              <w:t xml:space="preserve"> (Z. 4)</w:t>
            </w:r>
          </w:p>
        </w:tc>
        <w:tc>
          <w:tcPr>
            <w:tcW w:w="6001" w:type="dxa"/>
            <w:vAlign w:val="center"/>
          </w:tcPr>
          <w:p w14:paraId="7BD37C09" w14:textId="77777777" w:rsidR="00E57F0C" w:rsidRPr="000B0E9F" w:rsidRDefault="00E57F0C" w:rsidP="004B1DBC">
            <w:pPr>
              <w:spacing w:before="120" w:after="120"/>
              <w:rPr>
                <w:rFonts w:ascii="Calibri" w:hAnsi="Calibri" w:cs="Calibri"/>
              </w:rPr>
            </w:pPr>
          </w:p>
        </w:tc>
      </w:tr>
    </w:tbl>
    <w:p w14:paraId="12646170" w14:textId="77777777" w:rsidR="00E57F0C" w:rsidRDefault="00E57F0C" w:rsidP="00E57F0C">
      <w:pPr>
        <w:pStyle w:val="Input"/>
        <w:jc w:val="left"/>
        <w:rPr>
          <w:rFonts w:ascii="Calibri" w:hAnsi="Calibri" w:cs="Calibri"/>
          <w:b w:val="0"/>
          <w:sz w:val="22"/>
          <w:szCs w:val="22"/>
          <w:lang w:val="de-AT"/>
        </w:rPr>
      </w:pPr>
    </w:p>
    <w:p w14:paraId="2FFAC48E" w14:textId="77777777" w:rsidR="00E57F0C" w:rsidRDefault="00E57F0C" w:rsidP="00E57F0C">
      <w:pPr>
        <w:pStyle w:val="Input"/>
        <w:jc w:val="left"/>
        <w:rPr>
          <w:rFonts w:ascii="Calibri" w:hAnsi="Calibri" w:cs="Calibri"/>
          <w:b w:val="0"/>
          <w:sz w:val="22"/>
          <w:szCs w:val="22"/>
          <w:lang w:val="de-AT"/>
        </w:rPr>
      </w:pPr>
    </w:p>
    <w:p w14:paraId="0E88D03C" w14:textId="581FCFDB" w:rsidR="00E57F0C" w:rsidRDefault="00354824" w:rsidP="00681E96">
      <w:pPr>
        <w:pStyle w:val="Input"/>
        <w:rPr>
          <w:rFonts w:ascii="Calibri" w:hAnsi="Calibri" w:cs="Calibri"/>
        </w:rPr>
      </w:pPr>
      <w:r>
        <w:rPr>
          <w:rFonts w:ascii="Calibri" w:hAnsi="Calibri" w:cs="Calibri"/>
          <w:lang w:val="de-AT"/>
        </w:rPr>
        <w:t>2.</w:t>
      </w:r>
      <w:r w:rsidR="00E57F0C" w:rsidRPr="000B0E9F">
        <w:rPr>
          <w:rFonts w:ascii="Calibri" w:hAnsi="Calibri" w:cs="Calibri"/>
        </w:rPr>
        <w:t>Finden Sie im Interpretationstext zu den folgenden alphabetisch aufgelisteten Fremd- bzw. Lehnwörtern jeweils ein sprachlich verwandtes lateinisches Wort (Substantiv, Adjektiv, Verb oder Adverb) und zitieren Sie dieses in der rechten Tabellenspalte</w:t>
      </w:r>
      <w:r w:rsidR="00D90DE8">
        <w:rPr>
          <w:rFonts w:ascii="Calibri" w:hAnsi="Calibri" w:cs="Calibri"/>
        </w:rPr>
        <w:t>.</w:t>
      </w:r>
      <w:r w:rsidR="00E57F0C" w:rsidRPr="000B0E9F">
        <w:rPr>
          <w:rFonts w:ascii="Calibri" w:hAnsi="Calibri" w:cs="Calibri"/>
        </w:rPr>
        <w:t xml:space="preserve"> (2P.)</w:t>
      </w:r>
    </w:p>
    <w:p w14:paraId="6E2B5306" w14:textId="77777777" w:rsidR="00681E96" w:rsidRPr="000B0E9F" w:rsidRDefault="00681E96" w:rsidP="00E57F0C">
      <w:pPr>
        <w:pStyle w:val="Input"/>
        <w:jc w:val="left"/>
        <w:rPr>
          <w:rFonts w:ascii="Calibri" w:hAnsi="Calibri" w:cs="Calibri"/>
          <w:sz w:val="22"/>
          <w:szCs w:val="22"/>
          <w:lang w:val="de-AT"/>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3"/>
        <w:gridCol w:w="5322"/>
      </w:tblGrid>
      <w:tr w:rsidR="00E57F0C" w:rsidRPr="000B0E9F" w14:paraId="69B7F2AA" w14:textId="77777777" w:rsidTr="00354824">
        <w:trPr>
          <w:cantSplit/>
          <w:trHeight w:val="266"/>
        </w:trPr>
        <w:tc>
          <w:tcPr>
            <w:tcW w:w="3744" w:type="dxa"/>
            <w:shd w:val="clear" w:color="auto" w:fill="A8D08D" w:themeFill="accent6" w:themeFillTint="99"/>
            <w:vAlign w:val="center"/>
          </w:tcPr>
          <w:p w14:paraId="31A9483E" w14:textId="77777777" w:rsidR="00E57F0C" w:rsidRPr="000B0E9F" w:rsidRDefault="00E57F0C" w:rsidP="004B1DBC">
            <w:pPr>
              <w:pStyle w:val="Funotentext"/>
              <w:spacing w:before="120" w:after="120"/>
              <w:rPr>
                <w:rFonts w:ascii="Calibri" w:hAnsi="Calibri" w:cs="Calibri"/>
                <w:b/>
                <w:sz w:val="24"/>
                <w:szCs w:val="24"/>
                <w:lang w:val="de-AT"/>
              </w:rPr>
            </w:pPr>
            <w:r w:rsidRPr="000B0E9F">
              <w:rPr>
                <w:rFonts w:ascii="Calibri" w:hAnsi="Calibri" w:cs="Calibri"/>
                <w:b/>
                <w:sz w:val="24"/>
                <w:szCs w:val="24"/>
                <w:lang w:val="de-AT"/>
              </w:rPr>
              <w:t>Fremd- bzw. Lehnwort</w:t>
            </w:r>
          </w:p>
        </w:tc>
        <w:tc>
          <w:tcPr>
            <w:tcW w:w="5323" w:type="dxa"/>
            <w:shd w:val="clear" w:color="auto" w:fill="A8D08D" w:themeFill="accent6" w:themeFillTint="99"/>
            <w:vAlign w:val="center"/>
          </w:tcPr>
          <w:p w14:paraId="46454013" w14:textId="77777777" w:rsidR="00E57F0C" w:rsidRPr="000B0E9F" w:rsidRDefault="00E57F0C" w:rsidP="004B1DBC">
            <w:pPr>
              <w:pStyle w:val="Funotentext"/>
              <w:spacing w:before="120" w:after="120"/>
              <w:rPr>
                <w:rFonts w:ascii="Calibri" w:hAnsi="Calibri" w:cs="Calibri"/>
                <w:b/>
                <w:sz w:val="24"/>
                <w:szCs w:val="24"/>
              </w:rPr>
            </w:pPr>
            <w:proofErr w:type="spellStart"/>
            <w:r w:rsidRPr="000B0E9F">
              <w:rPr>
                <w:rFonts w:ascii="Calibri" w:hAnsi="Calibri" w:cs="Calibri"/>
                <w:b/>
                <w:sz w:val="24"/>
                <w:szCs w:val="24"/>
              </w:rPr>
              <w:t>lateinisches</w:t>
            </w:r>
            <w:proofErr w:type="spellEnd"/>
            <w:r w:rsidRPr="000B0E9F">
              <w:rPr>
                <w:rFonts w:ascii="Calibri" w:hAnsi="Calibri" w:cs="Calibri"/>
                <w:b/>
                <w:sz w:val="24"/>
                <w:szCs w:val="24"/>
              </w:rPr>
              <w:t xml:space="preserve"> </w:t>
            </w:r>
            <w:proofErr w:type="spellStart"/>
            <w:r w:rsidRPr="000B0E9F">
              <w:rPr>
                <w:rFonts w:ascii="Calibri" w:hAnsi="Calibri" w:cs="Calibri"/>
                <w:b/>
                <w:sz w:val="24"/>
                <w:szCs w:val="24"/>
              </w:rPr>
              <w:t>Textzitat</w:t>
            </w:r>
            <w:proofErr w:type="spellEnd"/>
            <w:r w:rsidRPr="000B0E9F">
              <w:rPr>
                <w:rFonts w:ascii="Calibri" w:hAnsi="Calibri" w:cs="Calibri"/>
                <w:b/>
                <w:sz w:val="24"/>
                <w:szCs w:val="24"/>
              </w:rPr>
              <w:t xml:space="preserve"> </w:t>
            </w:r>
          </w:p>
        </w:tc>
      </w:tr>
      <w:tr w:rsidR="00E57F0C" w:rsidRPr="000B0E9F" w14:paraId="13B7191D" w14:textId="77777777" w:rsidTr="004B1DBC">
        <w:trPr>
          <w:cantSplit/>
          <w:trHeight w:val="266"/>
        </w:trPr>
        <w:tc>
          <w:tcPr>
            <w:tcW w:w="3744" w:type="dxa"/>
            <w:vAlign w:val="center"/>
          </w:tcPr>
          <w:p w14:paraId="50E554D3" w14:textId="77777777" w:rsidR="00E57F0C" w:rsidRPr="000B0E9F" w:rsidRDefault="00E57F0C" w:rsidP="004B1DBC">
            <w:pPr>
              <w:pStyle w:val="Funotentext"/>
              <w:spacing w:before="120" w:after="120"/>
              <w:rPr>
                <w:rFonts w:ascii="Calibri" w:hAnsi="Calibri" w:cs="Calibri"/>
                <w:sz w:val="24"/>
                <w:szCs w:val="24"/>
                <w:lang w:val="de-AT"/>
              </w:rPr>
            </w:pPr>
            <w:r w:rsidRPr="000B0E9F">
              <w:rPr>
                <w:rFonts w:ascii="Calibri" w:hAnsi="Calibri" w:cs="Calibri"/>
                <w:sz w:val="24"/>
                <w:szCs w:val="24"/>
                <w:lang w:val="de-AT"/>
              </w:rPr>
              <w:t xml:space="preserve">z.B.: appellieren </w:t>
            </w:r>
          </w:p>
        </w:tc>
        <w:tc>
          <w:tcPr>
            <w:tcW w:w="5323" w:type="dxa"/>
            <w:vAlign w:val="center"/>
          </w:tcPr>
          <w:p w14:paraId="08F4002B" w14:textId="77777777" w:rsidR="00E57F0C" w:rsidRPr="000B0E9F" w:rsidRDefault="00E57F0C" w:rsidP="004B1DBC">
            <w:pPr>
              <w:pStyle w:val="Funotentext"/>
              <w:spacing w:before="120" w:after="120"/>
              <w:rPr>
                <w:rFonts w:ascii="Calibri" w:hAnsi="Calibri" w:cs="Calibri"/>
                <w:i/>
                <w:sz w:val="24"/>
                <w:szCs w:val="24"/>
                <w:lang w:val="de-AT"/>
              </w:rPr>
            </w:pPr>
            <w:proofErr w:type="spellStart"/>
            <w:r w:rsidRPr="000B0E9F">
              <w:rPr>
                <w:rFonts w:ascii="Calibri" w:hAnsi="Calibri" w:cs="Calibri"/>
                <w:i/>
                <w:sz w:val="24"/>
                <w:szCs w:val="24"/>
                <w:lang w:val="de-AT"/>
              </w:rPr>
              <w:t>appellat</w:t>
            </w:r>
            <w:proofErr w:type="spellEnd"/>
          </w:p>
        </w:tc>
      </w:tr>
      <w:tr w:rsidR="00E57F0C" w:rsidRPr="000B0E9F" w14:paraId="7DA55CB8" w14:textId="77777777" w:rsidTr="004B1DBC">
        <w:trPr>
          <w:cantSplit/>
          <w:trHeight w:val="266"/>
        </w:trPr>
        <w:tc>
          <w:tcPr>
            <w:tcW w:w="3744" w:type="dxa"/>
            <w:vAlign w:val="center"/>
          </w:tcPr>
          <w:p w14:paraId="724B1671" w14:textId="77777777" w:rsidR="00E57F0C" w:rsidRPr="000B0E9F" w:rsidRDefault="00E57F0C" w:rsidP="004B1DBC">
            <w:pPr>
              <w:pStyle w:val="Funotentext"/>
              <w:spacing w:before="120" w:after="120"/>
              <w:rPr>
                <w:rFonts w:ascii="Calibri" w:hAnsi="Calibri" w:cs="Calibri"/>
                <w:sz w:val="24"/>
                <w:szCs w:val="24"/>
                <w:lang w:val="de-AT"/>
              </w:rPr>
            </w:pPr>
            <w:r w:rsidRPr="000B0E9F">
              <w:rPr>
                <w:rFonts w:ascii="Calibri" w:hAnsi="Calibri" w:cs="Calibri"/>
                <w:sz w:val="24"/>
                <w:szCs w:val="24"/>
                <w:lang w:val="de-AT"/>
              </w:rPr>
              <w:t>antik</w:t>
            </w:r>
          </w:p>
        </w:tc>
        <w:tc>
          <w:tcPr>
            <w:tcW w:w="5323" w:type="dxa"/>
            <w:vAlign w:val="center"/>
          </w:tcPr>
          <w:p w14:paraId="45A8F3FF" w14:textId="77777777" w:rsidR="00E57F0C" w:rsidRPr="000B0E9F" w:rsidRDefault="00E57F0C" w:rsidP="004B1DBC">
            <w:pPr>
              <w:pStyle w:val="Funotentext"/>
              <w:spacing w:before="120" w:after="120"/>
              <w:rPr>
                <w:rFonts w:ascii="Calibri" w:hAnsi="Calibri" w:cs="Calibri"/>
                <w:sz w:val="24"/>
                <w:szCs w:val="24"/>
                <w:lang w:val="de-AT"/>
              </w:rPr>
            </w:pPr>
          </w:p>
        </w:tc>
      </w:tr>
      <w:tr w:rsidR="00E57F0C" w:rsidRPr="000B0E9F" w14:paraId="2F2B2F2E" w14:textId="77777777" w:rsidTr="004B1DBC">
        <w:trPr>
          <w:cantSplit/>
          <w:trHeight w:val="266"/>
        </w:trPr>
        <w:tc>
          <w:tcPr>
            <w:tcW w:w="3744" w:type="dxa"/>
            <w:vAlign w:val="center"/>
          </w:tcPr>
          <w:p w14:paraId="4BE2EBF0" w14:textId="77777777" w:rsidR="00E57F0C" w:rsidRPr="000B0E9F" w:rsidRDefault="00E57F0C" w:rsidP="004B1DBC">
            <w:pPr>
              <w:pStyle w:val="Funotentext"/>
              <w:spacing w:before="120" w:after="120"/>
              <w:rPr>
                <w:rFonts w:ascii="Calibri" w:hAnsi="Calibri" w:cs="Calibri"/>
                <w:sz w:val="24"/>
                <w:szCs w:val="24"/>
              </w:rPr>
            </w:pPr>
            <w:proofErr w:type="spellStart"/>
            <w:r w:rsidRPr="000B0E9F">
              <w:rPr>
                <w:rFonts w:ascii="Calibri" w:hAnsi="Calibri" w:cs="Calibri"/>
                <w:sz w:val="24"/>
                <w:szCs w:val="24"/>
              </w:rPr>
              <w:t>Dentalpflege</w:t>
            </w:r>
            <w:proofErr w:type="spellEnd"/>
          </w:p>
        </w:tc>
        <w:tc>
          <w:tcPr>
            <w:tcW w:w="5323" w:type="dxa"/>
            <w:vAlign w:val="center"/>
          </w:tcPr>
          <w:p w14:paraId="5B824202" w14:textId="77777777" w:rsidR="00E57F0C" w:rsidRPr="000B0E9F" w:rsidRDefault="00E57F0C" w:rsidP="004B1DBC">
            <w:pPr>
              <w:pStyle w:val="Funotentext"/>
              <w:spacing w:before="120" w:after="120"/>
              <w:rPr>
                <w:rFonts w:ascii="Calibri" w:hAnsi="Calibri" w:cs="Calibri"/>
                <w:sz w:val="24"/>
                <w:szCs w:val="24"/>
              </w:rPr>
            </w:pPr>
          </w:p>
        </w:tc>
      </w:tr>
      <w:tr w:rsidR="00E57F0C" w:rsidRPr="000B0E9F" w14:paraId="1A1A3DF9" w14:textId="77777777" w:rsidTr="004B1DBC">
        <w:trPr>
          <w:cantSplit/>
          <w:trHeight w:val="266"/>
        </w:trPr>
        <w:tc>
          <w:tcPr>
            <w:tcW w:w="3744" w:type="dxa"/>
            <w:vAlign w:val="center"/>
          </w:tcPr>
          <w:p w14:paraId="26BDB322" w14:textId="77777777" w:rsidR="00E57F0C" w:rsidRPr="000B0E9F" w:rsidRDefault="00E57F0C" w:rsidP="004B1DBC">
            <w:pPr>
              <w:pStyle w:val="Funotentext"/>
              <w:spacing w:before="120" w:after="120"/>
              <w:rPr>
                <w:rFonts w:ascii="Calibri" w:hAnsi="Calibri" w:cs="Calibri"/>
                <w:sz w:val="24"/>
                <w:szCs w:val="24"/>
              </w:rPr>
            </w:pPr>
            <w:proofErr w:type="spellStart"/>
            <w:r w:rsidRPr="000B0E9F">
              <w:rPr>
                <w:rFonts w:ascii="Calibri" w:hAnsi="Calibri" w:cs="Calibri"/>
                <w:sz w:val="24"/>
                <w:szCs w:val="24"/>
              </w:rPr>
              <w:t>Seneszenz</w:t>
            </w:r>
            <w:proofErr w:type="spellEnd"/>
          </w:p>
        </w:tc>
        <w:tc>
          <w:tcPr>
            <w:tcW w:w="5323" w:type="dxa"/>
            <w:vAlign w:val="center"/>
          </w:tcPr>
          <w:p w14:paraId="568DD466" w14:textId="77777777" w:rsidR="00E57F0C" w:rsidRPr="000B0E9F" w:rsidRDefault="00E57F0C" w:rsidP="004B1DBC">
            <w:pPr>
              <w:pStyle w:val="Funotentext"/>
              <w:spacing w:before="120" w:after="120"/>
              <w:rPr>
                <w:rFonts w:ascii="Calibri" w:hAnsi="Calibri" w:cs="Calibri"/>
                <w:sz w:val="24"/>
                <w:szCs w:val="24"/>
              </w:rPr>
            </w:pPr>
          </w:p>
        </w:tc>
      </w:tr>
      <w:tr w:rsidR="00E57F0C" w:rsidRPr="000B0E9F" w14:paraId="09A2649A" w14:textId="77777777" w:rsidTr="004B1DBC">
        <w:trPr>
          <w:cantSplit/>
          <w:trHeight w:val="266"/>
        </w:trPr>
        <w:tc>
          <w:tcPr>
            <w:tcW w:w="3744" w:type="dxa"/>
            <w:vAlign w:val="center"/>
          </w:tcPr>
          <w:p w14:paraId="7BC84907" w14:textId="77777777" w:rsidR="00E57F0C" w:rsidRPr="000B0E9F" w:rsidRDefault="00E57F0C" w:rsidP="004B1DBC">
            <w:pPr>
              <w:pStyle w:val="Funotentext"/>
              <w:spacing w:before="120" w:after="120"/>
              <w:rPr>
                <w:rFonts w:ascii="Calibri" w:hAnsi="Calibri" w:cs="Calibri"/>
                <w:sz w:val="24"/>
                <w:szCs w:val="24"/>
              </w:rPr>
            </w:pPr>
            <w:proofErr w:type="spellStart"/>
            <w:r w:rsidRPr="000B0E9F">
              <w:rPr>
                <w:rFonts w:ascii="Calibri" w:hAnsi="Calibri" w:cs="Calibri"/>
                <w:sz w:val="24"/>
                <w:szCs w:val="24"/>
              </w:rPr>
              <w:t>Laminat</w:t>
            </w:r>
            <w:proofErr w:type="spellEnd"/>
          </w:p>
        </w:tc>
        <w:tc>
          <w:tcPr>
            <w:tcW w:w="5323" w:type="dxa"/>
            <w:vAlign w:val="center"/>
          </w:tcPr>
          <w:p w14:paraId="4DA68E00" w14:textId="77777777" w:rsidR="00E57F0C" w:rsidRPr="000B0E9F" w:rsidRDefault="00E57F0C" w:rsidP="004B1DBC">
            <w:pPr>
              <w:pStyle w:val="Funotentext"/>
              <w:spacing w:before="120" w:after="120"/>
              <w:rPr>
                <w:rFonts w:ascii="Calibri" w:hAnsi="Calibri" w:cs="Calibri"/>
                <w:sz w:val="24"/>
                <w:szCs w:val="24"/>
              </w:rPr>
            </w:pPr>
          </w:p>
        </w:tc>
      </w:tr>
      <w:tr w:rsidR="00E57F0C" w:rsidRPr="000B0E9F" w14:paraId="41376462" w14:textId="77777777" w:rsidTr="004B1DBC">
        <w:trPr>
          <w:cantSplit/>
          <w:trHeight w:val="266"/>
        </w:trPr>
        <w:tc>
          <w:tcPr>
            <w:tcW w:w="3744" w:type="dxa"/>
            <w:vAlign w:val="center"/>
          </w:tcPr>
          <w:p w14:paraId="35FA302D" w14:textId="77777777" w:rsidR="00E57F0C" w:rsidRPr="000B0E9F" w:rsidRDefault="00E57F0C" w:rsidP="004B1DBC">
            <w:pPr>
              <w:pStyle w:val="Funotentext"/>
              <w:spacing w:before="120" w:after="120"/>
              <w:rPr>
                <w:rFonts w:ascii="Calibri" w:hAnsi="Calibri" w:cs="Calibri"/>
                <w:sz w:val="24"/>
                <w:szCs w:val="24"/>
              </w:rPr>
            </w:pPr>
            <w:r w:rsidRPr="000B0E9F">
              <w:rPr>
                <w:rFonts w:ascii="Calibri" w:hAnsi="Calibri" w:cs="Calibri"/>
                <w:sz w:val="24"/>
                <w:szCs w:val="24"/>
              </w:rPr>
              <w:t>Orbit</w:t>
            </w:r>
          </w:p>
        </w:tc>
        <w:tc>
          <w:tcPr>
            <w:tcW w:w="5323" w:type="dxa"/>
            <w:vAlign w:val="center"/>
          </w:tcPr>
          <w:p w14:paraId="5A170C15" w14:textId="77777777" w:rsidR="00E57F0C" w:rsidRPr="000B0E9F" w:rsidRDefault="00E57F0C" w:rsidP="004B1DBC">
            <w:pPr>
              <w:pStyle w:val="Funotentext"/>
              <w:spacing w:before="120" w:after="120"/>
              <w:rPr>
                <w:rFonts w:ascii="Calibri" w:hAnsi="Calibri" w:cs="Calibri"/>
                <w:sz w:val="24"/>
                <w:szCs w:val="24"/>
              </w:rPr>
            </w:pPr>
          </w:p>
        </w:tc>
      </w:tr>
      <w:tr w:rsidR="00E57F0C" w:rsidRPr="000B0E9F" w14:paraId="68190D12" w14:textId="77777777" w:rsidTr="004B1DBC">
        <w:trPr>
          <w:cantSplit/>
          <w:trHeight w:val="266"/>
        </w:trPr>
        <w:tc>
          <w:tcPr>
            <w:tcW w:w="3744" w:type="dxa"/>
            <w:vAlign w:val="center"/>
          </w:tcPr>
          <w:p w14:paraId="0512ECE1" w14:textId="77777777" w:rsidR="00E57F0C" w:rsidRPr="000B0E9F" w:rsidRDefault="00E57F0C" w:rsidP="004B1DBC">
            <w:pPr>
              <w:pStyle w:val="Funotentext"/>
              <w:spacing w:before="120" w:after="120"/>
              <w:rPr>
                <w:rFonts w:ascii="Calibri" w:hAnsi="Calibri" w:cs="Calibri"/>
                <w:sz w:val="24"/>
                <w:szCs w:val="24"/>
              </w:rPr>
            </w:pPr>
            <w:proofErr w:type="spellStart"/>
            <w:r>
              <w:rPr>
                <w:rFonts w:ascii="Calibri" w:hAnsi="Calibri" w:cs="Calibri"/>
                <w:sz w:val="24"/>
                <w:szCs w:val="24"/>
              </w:rPr>
              <w:t>Kuratorium</w:t>
            </w:r>
            <w:proofErr w:type="spellEnd"/>
          </w:p>
        </w:tc>
        <w:tc>
          <w:tcPr>
            <w:tcW w:w="5323" w:type="dxa"/>
            <w:vAlign w:val="center"/>
          </w:tcPr>
          <w:p w14:paraId="42162F15" w14:textId="77777777" w:rsidR="00E57F0C" w:rsidRPr="000B0E9F" w:rsidRDefault="00E57F0C" w:rsidP="004B1DBC">
            <w:pPr>
              <w:pStyle w:val="Funotentext"/>
              <w:spacing w:before="120" w:after="120"/>
              <w:rPr>
                <w:rFonts w:ascii="Calibri" w:hAnsi="Calibri" w:cs="Calibri"/>
                <w:sz w:val="24"/>
                <w:szCs w:val="24"/>
              </w:rPr>
            </w:pPr>
          </w:p>
        </w:tc>
      </w:tr>
    </w:tbl>
    <w:p w14:paraId="24176094" w14:textId="77777777" w:rsidR="00E57F0C" w:rsidRPr="00367BD0" w:rsidRDefault="00E57F0C" w:rsidP="00E57F0C">
      <w:pPr>
        <w:rPr>
          <w:rFonts w:ascii="Calibri" w:hAnsi="Calibri" w:cs="Calibri"/>
          <w:b/>
          <w:sz w:val="20"/>
          <w:szCs w:val="20"/>
          <w:lang w:val="de-AT" w:eastAsia="de-DE"/>
        </w:rPr>
      </w:pPr>
      <w:r w:rsidRPr="00367BD0">
        <w:rPr>
          <w:rFonts w:ascii="Calibri" w:hAnsi="Calibri" w:cs="Calibri"/>
          <w:b/>
          <w:sz w:val="20"/>
          <w:szCs w:val="20"/>
          <w:lang w:val="de-AT" w:eastAsia="de-DE"/>
        </w:rPr>
        <w:t xml:space="preserve">Beurteilung: 2 Punkte: </w:t>
      </w:r>
      <w:r w:rsidRPr="00367BD0">
        <w:rPr>
          <w:rFonts w:ascii="Calibri" w:hAnsi="Calibri" w:cs="Calibri"/>
          <w:sz w:val="20"/>
          <w:szCs w:val="20"/>
          <w:lang w:val="de-AT" w:eastAsia="de-DE"/>
        </w:rPr>
        <w:t>6 richtige Zitate</w:t>
      </w:r>
      <w:r w:rsidRPr="00367BD0">
        <w:rPr>
          <w:rFonts w:ascii="Calibri" w:hAnsi="Calibri" w:cs="Calibri"/>
          <w:b/>
          <w:sz w:val="20"/>
          <w:szCs w:val="20"/>
          <w:lang w:val="de-AT" w:eastAsia="de-DE"/>
        </w:rPr>
        <w:t>, 1 Punkt</w:t>
      </w:r>
      <w:r w:rsidRPr="00367BD0">
        <w:rPr>
          <w:rFonts w:ascii="Calibri" w:hAnsi="Calibri" w:cs="Calibri"/>
          <w:sz w:val="20"/>
          <w:szCs w:val="20"/>
          <w:lang w:val="de-AT" w:eastAsia="de-DE"/>
        </w:rPr>
        <w:t>: 3–5 richtige Zitate</w:t>
      </w:r>
      <w:r w:rsidRPr="00367BD0">
        <w:rPr>
          <w:rFonts w:ascii="Calibri" w:hAnsi="Calibri" w:cs="Calibri"/>
          <w:b/>
          <w:sz w:val="20"/>
          <w:szCs w:val="20"/>
          <w:lang w:val="de-AT" w:eastAsia="de-DE"/>
        </w:rPr>
        <w:t>, 0 Punkte:</w:t>
      </w:r>
      <w:r w:rsidRPr="00367BD0">
        <w:rPr>
          <w:rFonts w:ascii="Calibri" w:hAnsi="Calibri" w:cs="Calibri"/>
          <w:sz w:val="20"/>
          <w:szCs w:val="20"/>
          <w:lang w:val="de-AT" w:eastAsia="de-DE"/>
        </w:rPr>
        <w:t xml:space="preserve"> 0–2 richtige Zitate</w:t>
      </w:r>
      <w:r w:rsidRPr="00367BD0">
        <w:rPr>
          <w:rFonts w:ascii="Calibri" w:hAnsi="Calibri" w:cs="Calibri"/>
          <w:b/>
          <w:sz w:val="20"/>
          <w:szCs w:val="20"/>
          <w:lang w:val="de-AT" w:eastAsia="de-DE"/>
        </w:rPr>
        <w:t xml:space="preserve"> </w:t>
      </w:r>
    </w:p>
    <w:p w14:paraId="2FE0DCF7" w14:textId="77777777" w:rsidR="00E57F0C" w:rsidRPr="00367BD0" w:rsidRDefault="00E57F0C" w:rsidP="00E57F0C">
      <w:pPr>
        <w:rPr>
          <w:rFonts w:ascii="Calibri" w:hAnsi="Calibri" w:cs="Calibri"/>
          <w:b/>
          <w:lang w:val="de-AT" w:eastAsia="de-DE"/>
        </w:rPr>
      </w:pPr>
    </w:p>
    <w:p w14:paraId="20FE181A" w14:textId="6D8550CB" w:rsidR="00E57F0C" w:rsidRDefault="00E57F0C" w:rsidP="00681E96">
      <w:pPr>
        <w:jc w:val="both"/>
        <w:rPr>
          <w:rFonts w:ascii="Calibri" w:hAnsi="Calibri" w:cs="Calibri"/>
          <w:b/>
          <w:lang w:val="de-AT" w:eastAsia="de-DE"/>
        </w:rPr>
      </w:pPr>
      <w:r w:rsidRPr="00367BD0">
        <w:rPr>
          <w:rFonts w:ascii="Calibri" w:hAnsi="Calibri" w:cs="Calibri"/>
          <w:b/>
          <w:lang w:val="de-AT" w:eastAsia="de-DE"/>
        </w:rPr>
        <w:t xml:space="preserve">3.Listen Sie in der Tabelle 4 verschiedene lateinische Begriffe aus dem </w:t>
      </w:r>
      <w:proofErr w:type="spellStart"/>
      <w:r w:rsidRPr="00367BD0">
        <w:rPr>
          <w:rFonts w:ascii="Calibri" w:hAnsi="Calibri" w:cs="Calibri"/>
          <w:b/>
          <w:lang w:val="de-AT" w:eastAsia="de-DE"/>
        </w:rPr>
        <w:t>Sachfeld</w:t>
      </w:r>
      <w:proofErr w:type="spellEnd"/>
      <w:r w:rsidRPr="00367BD0">
        <w:rPr>
          <w:rFonts w:ascii="Calibri" w:hAnsi="Calibri" w:cs="Calibri"/>
          <w:b/>
          <w:lang w:val="de-AT" w:eastAsia="de-DE"/>
        </w:rPr>
        <w:t xml:space="preserve"> „</w:t>
      </w:r>
      <w:r>
        <w:rPr>
          <w:rFonts w:ascii="Calibri" w:hAnsi="Calibri" w:cs="Calibri"/>
          <w:b/>
          <w:lang w:val="de-AT" w:eastAsia="de-DE"/>
        </w:rPr>
        <w:t>(</w:t>
      </w:r>
      <w:r w:rsidRPr="00367BD0">
        <w:rPr>
          <w:rFonts w:ascii="Calibri" w:hAnsi="Calibri" w:cs="Calibri"/>
          <w:b/>
          <w:lang w:val="de-AT" w:eastAsia="de-DE"/>
        </w:rPr>
        <w:t>Tier</w:t>
      </w:r>
      <w:r>
        <w:rPr>
          <w:rFonts w:ascii="Calibri" w:hAnsi="Calibri" w:cs="Calibri"/>
          <w:b/>
          <w:lang w:val="de-AT" w:eastAsia="de-DE"/>
        </w:rPr>
        <w:t>-)</w:t>
      </w:r>
      <w:r w:rsidR="00681E96">
        <w:rPr>
          <w:rFonts w:ascii="Calibri" w:hAnsi="Calibri" w:cs="Calibri"/>
          <w:b/>
          <w:lang w:val="de-AT" w:eastAsia="de-DE"/>
        </w:rPr>
        <w:t xml:space="preserve"> </w:t>
      </w:r>
      <w:r>
        <w:rPr>
          <w:rFonts w:ascii="Calibri" w:hAnsi="Calibri" w:cs="Calibri"/>
          <w:b/>
          <w:lang w:val="de-AT" w:eastAsia="de-DE"/>
        </w:rPr>
        <w:t>Körper</w:t>
      </w:r>
      <w:r w:rsidRPr="00367BD0">
        <w:rPr>
          <w:rFonts w:ascii="Calibri" w:hAnsi="Calibri" w:cs="Calibri"/>
          <w:b/>
          <w:lang w:val="de-AT" w:eastAsia="de-DE"/>
        </w:rPr>
        <w:t>“ auf, die im Interpretationstext vorkommen und nicht als Vokabel angegeben sind</w:t>
      </w:r>
      <w:r w:rsidR="00D90DE8">
        <w:rPr>
          <w:rFonts w:ascii="Calibri" w:hAnsi="Calibri" w:cs="Calibri"/>
          <w:b/>
          <w:lang w:val="de-AT" w:eastAsia="de-DE"/>
        </w:rPr>
        <w:t xml:space="preserve">. </w:t>
      </w:r>
      <w:r w:rsidRPr="00E57F0C">
        <w:rPr>
          <w:rFonts w:ascii="Calibri" w:hAnsi="Calibri" w:cs="Calibri"/>
          <w:b/>
          <w:lang w:val="de-AT" w:eastAsia="de-DE"/>
        </w:rPr>
        <w:t>(2P.)</w:t>
      </w:r>
    </w:p>
    <w:p w14:paraId="2F5DD66E" w14:textId="77777777" w:rsidR="00681E96" w:rsidRPr="00E57F0C" w:rsidRDefault="00681E96" w:rsidP="00E57F0C">
      <w:pPr>
        <w:rPr>
          <w:rFonts w:ascii="Calibri" w:hAnsi="Calibri" w:cs="Calibri"/>
          <w:b/>
          <w:lang w:val="de-AT" w:eastAsia="de-D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5"/>
      </w:tblGrid>
      <w:tr w:rsidR="00E57F0C" w:rsidRPr="007B3719" w14:paraId="4FC94AD8" w14:textId="77777777" w:rsidTr="00354824">
        <w:trPr>
          <w:cantSplit/>
          <w:trHeight w:val="266"/>
        </w:trPr>
        <w:tc>
          <w:tcPr>
            <w:tcW w:w="9067" w:type="dxa"/>
            <w:shd w:val="clear" w:color="auto" w:fill="A8D08D" w:themeFill="accent6" w:themeFillTint="99"/>
            <w:vAlign w:val="center"/>
          </w:tcPr>
          <w:p w14:paraId="4EEF5CD6" w14:textId="3D299C25" w:rsidR="00E57F0C" w:rsidRPr="00367BD0" w:rsidRDefault="00E57F0C" w:rsidP="004B1DBC">
            <w:pPr>
              <w:spacing w:before="120" w:after="120"/>
              <w:rPr>
                <w:rFonts w:ascii="Calibri" w:hAnsi="Calibri" w:cs="Calibri"/>
                <w:b/>
                <w:lang w:val="de-AT"/>
              </w:rPr>
            </w:pPr>
            <w:proofErr w:type="spellStart"/>
            <w:r w:rsidRPr="00367BD0">
              <w:rPr>
                <w:rFonts w:ascii="Calibri" w:hAnsi="Calibri" w:cs="Calibri"/>
                <w:b/>
                <w:lang w:val="de-AT"/>
              </w:rPr>
              <w:t>Sachfeld</w:t>
            </w:r>
            <w:proofErr w:type="spellEnd"/>
            <w:r w:rsidRPr="00367BD0">
              <w:rPr>
                <w:rFonts w:ascii="Calibri" w:hAnsi="Calibri" w:cs="Calibri"/>
                <w:b/>
                <w:lang w:val="de-AT"/>
              </w:rPr>
              <w:t xml:space="preserve"> „</w:t>
            </w:r>
            <w:r w:rsidR="009F726B">
              <w:rPr>
                <w:rFonts w:ascii="Calibri" w:hAnsi="Calibri" w:cs="Calibri"/>
                <w:b/>
                <w:lang w:val="de-AT"/>
              </w:rPr>
              <w:t>(Tier-)Körper</w:t>
            </w:r>
            <w:r w:rsidRPr="00367BD0">
              <w:rPr>
                <w:rFonts w:ascii="Calibri" w:hAnsi="Calibri" w:cs="Calibri"/>
                <w:b/>
                <w:lang w:val="de-AT"/>
              </w:rPr>
              <w:t>“ (lateinisches Textzitat)</w:t>
            </w:r>
          </w:p>
        </w:tc>
      </w:tr>
      <w:tr w:rsidR="00E57F0C" w:rsidRPr="000B0E9F" w14:paraId="26FC0074" w14:textId="77777777" w:rsidTr="004B1DBC">
        <w:trPr>
          <w:cantSplit/>
          <w:trHeight w:val="266"/>
        </w:trPr>
        <w:tc>
          <w:tcPr>
            <w:tcW w:w="9067" w:type="dxa"/>
            <w:vAlign w:val="center"/>
          </w:tcPr>
          <w:p w14:paraId="784916C8" w14:textId="77777777" w:rsidR="00E57F0C" w:rsidRPr="000B0E9F" w:rsidRDefault="00E57F0C" w:rsidP="004B1DBC">
            <w:pPr>
              <w:spacing w:before="120" w:after="120"/>
              <w:rPr>
                <w:rFonts w:ascii="Calibri" w:hAnsi="Calibri" w:cs="Calibri"/>
              </w:rPr>
            </w:pPr>
            <w:r w:rsidRPr="000B0E9F">
              <w:rPr>
                <w:rFonts w:ascii="Calibri" w:hAnsi="Calibri" w:cs="Calibri"/>
              </w:rPr>
              <w:t>1.</w:t>
            </w:r>
          </w:p>
        </w:tc>
      </w:tr>
      <w:tr w:rsidR="00E57F0C" w:rsidRPr="000B0E9F" w14:paraId="14459D7D" w14:textId="77777777" w:rsidTr="004B1DBC">
        <w:trPr>
          <w:cantSplit/>
          <w:trHeight w:val="266"/>
        </w:trPr>
        <w:tc>
          <w:tcPr>
            <w:tcW w:w="9067" w:type="dxa"/>
            <w:vAlign w:val="center"/>
          </w:tcPr>
          <w:p w14:paraId="2CAA171E" w14:textId="77777777" w:rsidR="00E57F0C" w:rsidRPr="000B0E9F" w:rsidRDefault="00E57F0C" w:rsidP="004B1DBC">
            <w:pPr>
              <w:spacing w:before="120" w:after="120"/>
              <w:rPr>
                <w:rFonts w:ascii="Calibri" w:hAnsi="Calibri" w:cs="Calibri"/>
              </w:rPr>
            </w:pPr>
            <w:r w:rsidRPr="000B0E9F">
              <w:rPr>
                <w:rFonts w:ascii="Calibri" w:hAnsi="Calibri" w:cs="Calibri"/>
              </w:rPr>
              <w:lastRenderedPageBreak/>
              <w:t>2.</w:t>
            </w:r>
          </w:p>
        </w:tc>
      </w:tr>
      <w:tr w:rsidR="00E57F0C" w:rsidRPr="000B0E9F" w14:paraId="11935BBF" w14:textId="77777777" w:rsidTr="004B1DBC">
        <w:trPr>
          <w:cantSplit/>
          <w:trHeight w:val="266"/>
        </w:trPr>
        <w:tc>
          <w:tcPr>
            <w:tcW w:w="9067" w:type="dxa"/>
            <w:vAlign w:val="center"/>
          </w:tcPr>
          <w:p w14:paraId="4DB771BE" w14:textId="77777777" w:rsidR="00E57F0C" w:rsidRPr="000B0E9F" w:rsidRDefault="00E57F0C" w:rsidP="004B1DBC">
            <w:pPr>
              <w:spacing w:before="120" w:after="120"/>
              <w:rPr>
                <w:rFonts w:ascii="Calibri" w:hAnsi="Calibri" w:cs="Calibri"/>
              </w:rPr>
            </w:pPr>
            <w:r w:rsidRPr="000B0E9F">
              <w:rPr>
                <w:rFonts w:ascii="Calibri" w:hAnsi="Calibri" w:cs="Calibri"/>
              </w:rPr>
              <w:t>3.</w:t>
            </w:r>
          </w:p>
        </w:tc>
      </w:tr>
      <w:tr w:rsidR="00E57F0C" w:rsidRPr="000B0E9F" w14:paraId="16133A69" w14:textId="77777777" w:rsidTr="004B1DBC">
        <w:trPr>
          <w:cantSplit/>
          <w:trHeight w:val="266"/>
        </w:trPr>
        <w:tc>
          <w:tcPr>
            <w:tcW w:w="9067" w:type="dxa"/>
            <w:vAlign w:val="center"/>
          </w:tcPr>
          <w:p w14:paraId="5D335A12" w14:textId="77777777" w:rsidR="00E57F0C" w:rsidRPr="000B0E9F" w:rsidRDefault="00E57F0C" w:rsidP="004B1DBC">
            <w:pPr>
              <w:spacing w:before="120" w:after="120"/>
              <w:rPr>
                <w:rFonts w:ascii="Calibri" w:hAnsi="Calibri" w:cs="Calibri"/>
              </w:rPr>
            </w:pPr>
            <w:r w:rsidRPr="000B0E9F">
              <w:rPr>
                <w:rFonts w:ascii="Calibri" w:hAnsi="Calibri" w:cs="Calibri"/>
              </w:rPr>
              <w:t>4.</w:t>
            </w:r>
          </w:p>
        </w:tc>
      </w:tr>
    </w:tbl>
    <w:p w14:paraId="7AC937D3" w14:textId="77777777" w:rsidR="00E57F0C" w:rsidRPr="00367BD0" w:rsidRDefault="00E57F0C" w:rsidP="00E57F0C">
      <w:pPr>
        <w:rPr>
          <w:rFonts w:ascii="Calibri" w:hAnsi="Calibri" w:cs="Calibri"/>
          <w:lang w:val="de-AT"/>
        </w:rPr>
      </w:pPr>
    </w:p>
    <w:p w14:paraId="1976AC69" w14:textId="538A2EFD" w:rsidR="00E57F0C" w:rsidRPr="00681E96" w:rsidRDefault="00E57F0C" w:rsidP="00681E96">
      <w:pPr>
        <w:jc w:val="both"/>
        <w:rPr>
          <w:rFonts w:ascii="Calibri" w:hAnsi="Calibri" w:cs="Calibri"/>
          <w:b/>
          <w:lang w:val="de-AT"/>
        </w:rPr>
      </w:pPr>
      <w:r w:rsidRPr="00367BD0">
        <w:rPr>
          <w:rFonts w:ascii="Calibri" w:hAnsi="Calibri" w:cs="Calibri"/>
          <w:b/>
          <w:lang w:val="de-AT" w:eastAsia="de-DE"/>
        </w:rPr>
        <w:t>4</w:t>
      </w:r>
      <w:r w:rsidRPr="00367BD0">
        <w:rPr>
          <w:rFonts w:ascii="Calibri" w:hAnsi="Calibri" w:cs="Calibri"/>
          <w:b/>
          <w:lang w:val="de-AT"/>
        </w:rPr>
        <w:t>. Finden Sie im Interpretationstext ein Beispiel für das unten aufgelistete Stilmittel und zitieren Sie dieses in der rechten Tabellenspalte</w:t>
      </w:r>
      <w:r w:rsidR="00D90DE8">
        <w:rPr>
          <w:rFonts w:ascii="Calibri" w:hAnsi="Calibri" w:cs="Calibri"/>
          <w:b/>
          <w:lang w:val="de-AT"/>
        </w:rPr>
        <w:t>.</w:t>
      </w:r>
      <w:r w:rsidRPr="00367BD0">
        <w:rPr>
          <w:rFonts w:ascii="Calibri" w:hAnsi="Calibri" w:cs="Calibri"/>
          <w:b/>
          <w:lang w:val="de-AT"/>
        </w:rPr>
        <w:t xml:space="preserve"> </w:t>
      </w:r>
      <w:r w:rsidRPr="00681E96">
        <w:rPr>
          <w:rFonts w:ascii="Calibri" w:hAnsi="Calibri" w:cs="Calibri"/>
          <w:b/>
          <w:lang w:val="de-AT"/>
        </w:rPr>
        <w:t>(1 P.)</w:t>
      </w:r>
    </w:p>
    <w:p w14:paraId="78C0F6A2" w14:textId="77777777" w:rsidR="00E57F0C" w:rsidRPr="000B0E9F" w:rsidRDefault="00E57F0C" w:rsidP="00E57F0C">
      <w:pPr>
        <w:pStyle w:val="Input"/>
        <w:jc w:val="left"/>
        <w:rPr>
          <w:rFonts w:ascii="Calibri" w:hAnsi="Calibri" w:cs="Calibri"/>
          <w:b w:val="0"/>
          <w:sz w:val="10"/>
          <w:szCs w:val="10"/>
          <w:lang w:val="de-AT"/>
        </w:rPr>
      </w:pP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7"/>
        <w:gridCol w:w="6548"/>
      </w:tblGrid>
      <w:tr w:rsidR="00E57F0C" w:rsidRPr="000B0E9F" w14:paraId="76E7FB61" w14:textId="77777777" w:rsidTr="00354824">
        <w:trPr>
          <w:trHeight w:val="266"/>
        </w:trPr>
        <w:tc>
          <w:tcPr>
            <w:tcW w:w="2637" w:type="dxa"/>
            <w:shd w:val="clear" w:color="auto" w:fill="A8D08D" w:themeFill="accent6" w:themeFillTint="99"/>
            <w:vAlign w:val="center"/>
          </w:tcPr>
          <w:p w14:paraId="1DC2916D" w14:textId="77777777" w:rsidR="00E57F0C" w:rsidRPr="000B0E9F" w:rsidRDefault="00E57F0C" w:rsidP="004B1DBC">
            <w:pPr>
              <w:spacing w:before="120" w:after="120"/>
              <w:rPr>
                <w:rFonts w:ascii="Calibri" w:hAnsi="Calibri" w:cs="Calibri"/>
                <w:b/>
              </w:rPr>
            </w:pPr>
            <w:proofErr w:type="spellStart"/>
            <w:r w:rsidRPr="000B0E9F">
              <w:rPr>
                <w:rFonts w:ascii="Calibri" w:hAnsi="Calibri" w:cs="Calibri"/>
                <w:b/>
              </w:rPr>
              <w:t>Stilmittel</w:t>
            </w:r>
            <w:proofErr w:type="spellEnd"/>
          </w:p>
        </w:tc>
        <w:tc>
          <w:tcPr>
            <w:tcW w:w="6548" w:type="dxa"/>
            <w:shd w:val="clear" w:color="auto" w:fill="A8D08D" w:themeFill="accent6" w:themeFillTint="99"/>
            <w:vAlign w:val="center"/>
          </w:tcPr>
          <w:p w14:paraId="4C51BDB7" w14:textId="77777777" w:rsidR="00E57F0C" w:rsidRPr="000B0E9F" w:rsidRDefault="00E57F0C" w:rsidP="004B1DBC">
            <w:pPr>
              <w:spacing w:before="120" w:after="120"/>
              <w:rPr>
                <w:rFonts w:ascii="Calibri" w:hAnsi="Calibri" w:cs="Calibri"/>
                <w:vanish/>
              </w:rPr>
            </w:pPr>
            <w:proofErr w:type="spellStart"/>
            <w:r w:rsidRPr="000B0E9F">
              <w:rPr>
                <w:rFonts w:ascii="Calibri" w:hAnsi="Calibri" w:cs="Calibri"/>
                <w:b/>
              </w:rPr>
              <w:t>Beispiel</w:t>
            </w:r>
            <w:proofErr w:type="spellEnd"/>
            <w:r w:rsidRPr="000B0E9F">
              <w:rPr>
                <w:rFonts w:ascii="Calibri" w:hAnsi="Calibri" w:cs="Calibri"/>
                <w:b/>
              </w:rPr>
              <w:t xml:space="preserve"> (</w:t>
            </w:r>
            <w:proofErr w:type="spellStart"/>
            <w:r w:rsidRPr="000B0E9F">
              <w:rPr>
                <w:rFonts w:ascii="Calibri" w:hAnsi="Calibri" w:cs="Calibri"/>
                <w:b/>
              </w:rPr>
              <w:t>lateinisches</w:t>
            </w:r>
            <w:proofErr w:type="spellEnd"/>
            <w:r w:rsidRPr="000B0E9F">
              <w:rPr>
                <w:rFonts w:ascii="Calibri" w:hAnsi="Calibri" w:cs="Calibri"/>
                <w:b/>
              </w:rPr>
              <w:t xml:space="preserve"> </w:t>
            </w:r>
            <w:proofErr w:type="spellStart"/>
            <w:r w:rsidRPr="000B0E9F">
              <w:rPr>
                <w:rFonts w:ascii="Calibri" w:hAnsi="Calibri" w:cs="Calibri"/>
                <w:b/>
              </w:rPr>
              <w:t>Textzitat</w:t>
            </w:r>
            <w:proofErr w:type="spellEnd"/>
            <w:r w:rsidRPr="000B0E9F">
              <w:rPr>
                <w:rFonts w:ascii="Calibri" w:hAnsi="Calibri" w:cs="Calibri"/>
                <w:b/>
              </w:rPr>
              <w:t>)</w:t>
            </w:r>
          </w:p>
        </w:tc>
      </w:tr>
      <w:tr w:rsidR="00E57F0C" w:rsidRPr="000B0E9F" w14:paraId="074448B9" w14:textId="77777777" w:rsidTr="004B1DBC">
        <w:trPr>
          <w:trHeight w:val="266"/>
        </w:trPr>
        <w:tc>
          <w:tcPr>
            <w:tcW w:w="2637" w:type="dxa"/>
            <w:vAlign w:val="center"/>
          </w:tcPr>
          <w:p w14:paraId="3CA3B9A4" w14:textId="77777777" w:rsidR="00E57F0C" w:rsidRPr="000B0E9F" w:rsidRDefault="00E57F0C" w:rsidP="004B1DBC">
            <w:pPr>
              <w:spacing w:before="120" w:after="120"/>
              <w:rPr>
                <w:rFonts w:ascii="Calibri" w:hAnsi="Calibri" w:cs="Calibri"/>
              </w:rPr>
            </w:pPr>
            <w:proofErr w:type="spellStart"/>
            <w:r>
              <w:rPr>
                <w:rFonts w:ascii="Calibri" w:hAnsi="Calibri" w:cs="Calibri"/>
              </w:rPr>
              <w:t>Parenthese</w:t>
            </w:r>
            <w:proofErr w:type="spellEnd"/>
          </w:p>
        </w:tc>
        <w:tc>
          <w:tcPr>
            <w:tcW w:w="6548" w:type="dxa"/>
            <w:vAlign w:val="center"/>
          </w:tcPr>
          <w:p w14:paraId="701596BA" w14:textId="77777777" w:rsidR="00E57F0C" w:rsidRPr="000B0E9F" w:rsidRDefault="00E57F0C" w:rsidP="004B1DBC">
            <w:pPr>
              <w:spacing w:before="120" w:after="120"/>
              <w:rPr>
                <w:rFonts w:ascii="Calibri" w:hAnsi="Calibri" w:cs="Calibri"/>
              </w:rPr>
            </w:pPr>
          </w:p>
        </w:tc>
      </w:tr>
    </w:tbl>
    <w:p w14:paraId="4D32DFCD" w14:textId="77777777" w:rsidR="00E57F0C" w:rsidRPr="00367BD0" w:rsidRDefault="00E57F0C" w:rsidP="00E57F0C">
      <w:pPr>
        <w:rPr>
          <w:rFonts w:ascii="Calibri" w:hAnsi="Calibri" w:cs="Calibri"/>
          <w:sz w:val="20"/>
          <w:szCs w:val="20"/>
          <w:lang w:val="de-AT"/>
        </w:rPr>
      </w:pPr>
    </w:p>
    <w:p w14:paraId="33C08B46" w14:textId="77777777" w:rsidR="00E57F0C" w:rsidRPr="00367BD0" w:rsidRDefault="00E57F0C" w:rsidP="00E57F0C">
      <w:pPr>
        <w:rPr>
          <w:rFonts w:ascii="Calibri" w:hAnsi="Calibri" w:cs="Calibri"/>
          <w:b/>
          <w:sz w:val="20"/>
          <w:szCs w:val="20"/>
          <w:lang w:val="de-AT" w:eastAsia="de-DE"/>
        </w:rPr>
      </w:pPr>
    </w:p>
    <w:p w14:paraId="641A6B56" w14:textId="762B27F3" w:rsidR="00E57F0C" w:rsidRPr="000B0E9F" w:rsidRDefault="00E57F0C" w:rsidP="00681E96">
      <w:pPr>
        <w:pStyle w:val="Input"/>
        <w:jc w:val="left"/>
        <w:rPr>
          <w:rFonts w:ascii="Calibri" w:hAnsi="Calibri" w:cs="Calibri"/>
          <w:lang w:val="de-AT"/>
        </w:rPr>
      </w:pPr>
      <w:r w:rsidRPr="000B0E9F">
        <w:rPr>
          <w:rFonts w:ascii="Calibri" w:hAnsi="Calibri" w:cs="Calibri"/>
        </w:rPr>
        <w:t>5. Geben Sie in der rechten Tabellenspalte an, worauf sich die folgenden Textzitate im Interpretationstext inhaltlich beziehen</w:t>
      </w:r>
      <w:r w:rsidR="00D90DE8">
        <w:rPr>
          <w:rFonts w:ascii="Calibri" w:hAnsi="Calibri" w:cs="Calibri"/>
        </w:rPr>
        <w:t>.</w:t>
      </w:r>
      <w:r w:rsidRPr="000B0E9F">
        <w:rPr>
          <w:rFonts w:ascii="Calibri" w:hAnsi="Calibri" w:cs="Calibri"/>
        </w:rPr>
        <w:t xml:space="preserve"> (4 P.)</w:t>
      </w:r>
      <w:r w:rsidRPr="000B0E9F">
        <w:rPr>
          <w:rFonts w:ascii="Calibri" w:hAnsi="Calibri" w:cs="Calibri"/>
          <w:lang w:val="de-AT"/>
        </w:rPr>
        <w:t xml:space="preserve"> </w:t>
      </w:r>
    </w:p>
    <w:p w14:paraId="6494AB11" w14:textId="77777777" w:rsidR="00E57F0C" w:rsidRPr="000B0E9F" w:rsidRDefault="00E57F0C" w:rsidP="00E57F0C">
      <w:pPr>
        <w:pStyle w:val="Input"/>
        <w:jc w:val="left"/>
        <w:rPr>
          <w:rFonts w:ascii="Calibri" w:hAnsi="Calibri" w:cs="Calibri"/>
          <w:b w:val="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1"/>
        <w:gridCol w:w="5474"/>
      </w:tblGrid>
      <w:tr w:rsidR="00E57F0C" w:rsidRPr="000B0E9F" w14:paraId="1BF25891" w14:textId="77777777" w:rsidTr="00354824">
        <w:trPr>
          <w:cantSplit/>
          <w:trHeight w:val="266"/>
        </w:trPr>
        <w:tc>
          <w:tcPr>
            <w:tcW w:w="3592" w:type="dxa"/>
            <w:shd w:val="clear" w:color="auto" w:fill="A8D08D" w:themeFill="accent6" w:themeFillTint="99"/>
            <w:vAlign w:val="center"/>
          </w:tcPr>
          <w:p w14:paraId="36738970" w14:textId="77777777" w:rsidR="00E57F0C" w:rsidRPr="000B0E9F" w:rsidRDefault="00E57F0C" w:rsidP="004B1DBC">
            <w:pPr>
              <w:spacing w:before="120" w:after="120"/>
              <w:rPr>
                <w:rFonts w:ascii="Calibri" w:hAnsi="Calibri" w:cs="Calibri"/>
                <w:b/>
              </w:rPr>
            </w:pPr>
            <w:proofErr w:type="spellStart"/>
            <w:r w:rsidRPr="000B0E9F">
              <w:rPr>
                <w:rFonts w:ascii="Calibri" w:hAnsi="Calibri" w:cs="Calibri"/>
                <w:b/>
              </w:rPr>
              <w:t>lateinisches</w:t>
            </w:r>
            <w:proofErr w:type="spellEnd"/>
            <w:r w:rsidRPr="000B0E9F">
              <w:rPr>
                <w:rFonts w:ascii="Calibri" w:hAnsi="Calibri" w:cs="Calibri"/>
                <w:b/>
              </w:rPr>
              <w:t xml:space="preserve"> </w:t>
            </w:r>
            <w:proofErr w:type="spellStart"/>
            <w:r w:rsidRPr="000B0E9F">
              <w:rPr>
                <w:rFonts w:ascii="Calibri" w:hAnsi="Calibri" w:cs="Calibri"/>
                <w:b/>
              </w:rPr>
              <w:t>Textzitat</w:t>
            </w:r>
            <w:proofErr w:type="spellEnd"/>
          </w:p>
        </w:tc>
        <w:tc>
          <w:tcPr>
            <w:tcW w:w="5475" w:type="dxa"/>
            <w:shd w:val="clear" w:color="auto" w:fill="A8D08D" w:themeFill="accent6" w:themeFillTint="99"/>
            <w:vAlign w:val="center"/>
          </w:tcPr>
          <w:p w14:paraId="096C5480" w14:textId="77777777" w:rsidR="00E57F0C" w:rsidRPr="000B0E9F" w:rsidRDefault="00E57F0C" w:rsidP="004B1DBC">
            <w:pPr>
              <w:spacing w:before="120" w:after="120"/>
              <w:rPr>
                <w:rFonts w:ascii="Calibri" w:hAnsi="Calibri" w:cs="Calibri"/>
                <w:b/>
              </w:rPr>
            </w:pPr>
            <w:proofErr w:type="spellStart"/>
            <w:r w:rsidRPr="000B0E9F">
              <w:rPr>
                <w:rFonts w:ascii="Calibri" w:hAnsi="Calibri" w:cs="Calibri"/>
                <w:b/>
              </w:rPr>
              <w:t>Bezug</w:t>
            </w:r>
            <w:proofErr w:type="spellEnd"/>
            <w:r w:rsidRPr="000B0E9F">
              <w:rPr>
                <w:rFonts w:ascii="Calibri" w:hAnsi="Calibri" w:cs="Calibri"/>
                <w:b/>
              </w:rPr>
              <w:t xml:space="preserve"> (</w:t>
            </w:r>
            <w:proofErr w:type="spellStart"/>
            <w:r w:rsidRPr="000B0E9F">
              <w:rPr>
                <w:rFonts w:ascii="Calibri" w:hAnsi="Calibri" w:cs="Calibri"/>
                <w:b/>
              </w:rPr>
              <w:t>deutsch</w:t>
            </w:r>
            <w:proofErr w:type="spellEnd"/>
            <w:r w:rsidRPr="000B0E9F">
              <w:rPr>
                <w:rFonts w:ascii="Calibri" w:hAnsi="Calibri" w:cs="Calibri"/>
                <w:b/>
              </w:rPr>
              <w:t xml:space="preserve">) </w:t>
            </w:r>
          </w:p>
        </w:tc>
      </w:tr>
      <w:tr w:rsidR="00E57F0C" w:rsidRPr="000B0E9F" w14:paraId="38467530" w14:textId="77777777" w:rsidTr="004B1DBC">
        <w:trPr>
          <w:cantSplit/>
          <w:trHeight w:val="266"/>
        </w:trPr>
        <w:tc>
          <w:tcPr>
            <w:tcW w:w="3592" w:type="dxa"/>
            <w:vAlign w:val="center"/>
          </w:tcPr>
          <w:p w14:paraId="3B3C70A4" w14:textId="77777777" w:rsidR="00E57F0C" w:rsidRPr="000B0E9F" w:rsidRDefault="00E57F0C" w:rsidP="004B1DBC">
            <w:pPr>
              <w:spacing w:before="120" w:after="120"/>
              <w:rPr>
                <w:rFonts w:ascii="Calibri" w:hAnsi="Calibri" w:cs="Calibri"/>
              </w:rPr>
            </w:pPr>
            <w:r w:rsidRPr="000B0E9F">
              <w:rPr>
                <w:rFonts w:ascii="Calibri" w:hAnsi="Calibri" w:cs="Calibri"/>
                <w:i/>
              </w:rPr>
              <w:t xml:space="preserve"> </w:t>
            </w:r>
            <w:proofErr w:type="spellStart"/>
            <w:r w:rsidRPr="000B0E9F">
              <w:rPr>
                <w:rFonts w:ascii="Calibri" w:hAnsi="Calibri" w:cs="Calibri"/>
              </w:rPr>
              <w:t>Ipsi</w:t>
            </w:r>
            <w:proofErr w:type="spellEnd"/>
            <w:r w:rsidRPr="000B0E9F">
              <w:rPr>
                <w:rFonts w:ascii="Calibri" w:hAnsi="Calibri" w:cs="Calibri"/>
              </w:rPr>
              <w:t xml:space="preserve"> (Z. 1)</w:t>
            </w:r>
          </w:p>
        </w:tc>
        <w:tc>
          <w:tcPr>
            <w:tcW w:w="5475" w:type="dxa"/>
            <w:vAlign w:val="center"/>
          </w:tcPr>
          <w:p w14:paraId="18BA25BD" w14:textId="77777777" w:rsidR="00E57F0C" w:rsidRPr="000B0E9F" w:rsidRDefault="00E57F0C" w:rsidP="004B1DBC">
            <w:pPr>
              <w:spacing w:before="120" w:after="120"/>
              <w:rPr>
                <w:rFonts w:ascii="Calibri" w:hAnsi="Calibri" w:cs="Calibri"/>
                <w:i/>
              </w:rPr>
            </w:pPr>
          </w:p>
        </w:tc>
      </w:tr>
      <w:tr w:rsidR="00E57F0C" w:rsidRPr="000B0E9F" w14:paraId="7CB9C203" w14:textId="77777777" w:rsidTr="004B1DBC">
        <w:trPr>
          <w:cantSplit/>
          <w:trHeight w:val="266"/>
        </w:trPr>
        <w:tc>
          <w:tcPr>
            <w:tcW w:w="3592" w:type="dxa"/>
            <w:vAlign w:val="center"/>
          </w:tcPr>
          <w:p w14:paraId="020A8EC1" w14:textId="77777777" w:rsidR="00E57F0C" w:rsidRPr="000B0E9F" w:rsidRDefault="00E57F0C" w:rsidP="004B1DBC">
            <w:pPr>
              <w:spacing w:before="120" w:after="120"/>
              <w:rPr>
                <w:rFonts w:ascii="Calibri" w:hAnsi="Calibri" w:cs="Calibri"/>
              </w:rPr>
            </w:pPr>
            <w:proofErr w:type="spellStart"/>
            <w:r w:rsidRPr="000B0E9F">
              <w:rPr>
                <w:rFonts w:ascii="Calibri" w:hAnsi="Calibri" w:cs="Calibri"/>
              </w:rPr>
              <w:t>quae</w:t>
            </w:r>
            <w:proofErr w:type="spellEnd"/>
            <w:r w:rsidRPr="000B0E9F">
              <w:rPr>
                <w:rFonts w:ascii="Calibri" w:hAnsi="Calibri" w:cs="Calibri"/>
              </w:rPr>
              <w:t xml:space="preserve"> (Z. 2)</w:t>
            </w:r>
          </w:p>
        </w:tc>
        <w:tc>
          <w:tcPr>
            <w:tcW w:w="5475" w:type="dxa"/>
            <w:vAlign w:val="center"/>
          </w:tcPr>
          <w:p w14:paraId="6A132D32" w14:textId="77777777" w:rsidR="00E57F0C" w:rsidRPr="000B0E9F" w:rsidRDefault="00E57F0C" w:rsidP="004B1DBC">
            <w:pPr>
              <w:spacing w:before="120" w:after="120"/>
              <w:rPr>
                <w:rFonts w:ascii="Calibri" w:hAnsi="Calibri" w:cs="Calibri"/>
              </w:rPr>
            </w:pPr>
          </w:p>
        </w:tc>
      </w:tr>
      <w:tr w:rsidR="00E57F0C" w:rsidRPr="000B0E9F" w14:paraId="73059327" w14:textId="77777777" w:rsidTr="004B1DBC">
        <w:trPr>
          <w:cantSplit/>
          <w:trHeight w:val="266"/>
        </w:trPr>
        <w:tc>
          <w:tcPr>
            <w:tcW w:w="3592" w:type="dxa"/>
            <w:vAlign w:val="center"/>
          </w:tcPr>
          <w:p w14:paraId="7D54DEAD" w14:textId="77777777" w:rsidR="00E57F0C" w:rsidRPr="000B0E9F" w:rsidRDefault="00E57F0C" w:rsidP="004B1DBC">
            <w:pPr>
              <w:spacing w:before="120" w:after="120"/>
              <w:rPr>
                <w:rFonts w:ascii="Calibri" w:hAnsi="Calibri" w:cs="Calibri"/>
              </w:rPr>
            </w:pPr>
            <w:proofErr w:type="spellStart"/>
            <w:r w:rsidRPr="000B0E9F">
              <w:rPr>
                <w:rFonts w:ascii="Calibri" w:hAnsi="Calibri" w:cs="Calibri"/>
              </w:rPr>
              <w:t>antiquior</w:t>
            </w:r>
            <w:proofErr w:type="spellEnd"/>
            <w:r w:rsidRPr="000B0E9F">
              <w:rPr>
                <w:rFonts w:ascii="Calibri" w:hAnsi="Calibri" w:cs="Calibri"/>
              </w:rPr>
              <w:t xml:space="preserve"> (Z. 2)</w:t>
            </w:r>
          </w:p>
        </w:tc>
        <w:tc>
          <w:tcPr>
            <w:tcW w:w="5475" w:type="dxa"/>
            <w:vAlign w:val="center"/>
          </w:tcPr>
          <w:p w14:paraId="3BEFA123" w14:textId="77777777" w:rsidR="00E57F0C" w:rsidRPr="000B0E9F" w:rsidRDefault="00E57F0C" w:rsidP="004B1DBC">
            <w:pPr>
              <w:spacing w:before="120" w:after="120"/>
              <w:rPr>
                <w:rFonts w:ascii="Calibri" w:hAnsi="Calibri" w:cs="Calibri"/>
              </w:rPr>
            </w:pPr>
          </w:p>
        </w:tc>
      </w:tr>
      <w:tr w:rsidR="00E57F0C" w:rsidRPr="000B0E9F" w14:paraId="74A5D0A0" w14:textId="77777777" w:rsidTr="004B1DBC">
        <w:trPr>
          <w:cantSplit/>
          <w:trHeight w:val="266"/>
        </w:trPr>
        <w:tc>
          <w:tcPr>
            <w:tcW w:w="3592" w:type="dxa"/>
            <w:vAlign w:val="center"/>
          </w:tcPr>
          <w:p w14:paraId="37EB3E66" w14:textId="7EB75622" w:rsidR="00E57F0C" w:rsidRPr="000B0E9F" w:rsidRDefault="00874473" w:rsidP="004B1DBC">
            <w:pPr>
              <w:spacing w:before="120" w:after="120"/>
              <w:rPr>
                <w:rFonts w:ascii="Calibri" w:hAnsi="Calibri" w:cs="Calibri"/>
              </w:rPr>
            </w:pPr>
            <w:r>
              <w:rPr>
                <w:rFonts w:ascii="Calibri" w:hAnsi="Calibri" w:cs="Calibri"/>
              </w:rPr>
              <w:t>hos</w:t>
            </w:r>
            <w:r w:rsidR="00E57F0C" w:rsidRPr="000B0E9F">
              <w:rPr>
                <w:rFonts w:ascii="Calibri" w:hAnsi="Calibri" w:cs="Calibri"/>
              </w:rPr>
              <w:t xml:space="preserve"> (Z. </w:t>
            </w:r>
            <w:r>
              <w:rPr>
                <w:rFonts w:ascii="Calibri" w:hAnsi="Calibri" w:cs="Calibri"/>
              </w:rPr>
              <w:t>8</w:t>
            </w:r>
            <w:r w:rsidR="00E57F0C" w:rsidRPr="000B0E9F">
              <w:rPr>
                <w:rFonts w:ascii="Calibri" w:hAnsi="Calibri" w:cs="Calibri"/>
              </w:rPr>
              <w:t>)</w:t>
            </w:r>
          </w:p>
        </w:tc>
        <w:tc>
          <w:tcPr>
            <w:tcW w:w="5475" w:type="dxa"/>
            <w:vAlign w:val="center"/>
          </w:tcPr>
          <w:p w14:paraId="56C59303" w14:textId="77777777" w:rsidR="00E57F0C" w:rsidRPr="000B0E9F" w:rsidRDefault="00E57F0C" w:rsidP="004B1DBC">
            <w:pPr>
              <w:spacing w:before="120" w:after="120"/>
              <w:rPr>
                <w:rFonts w:ascii="Calibri" w:hAnsi="Calibri" w:cs="Calibri"/>
              </w:rPr>
            </w:pPr>
          </w:p>
        </w:tc>
      </w:tr>
    </w:tbl>
    <w:p w14:paraId="21AFF4F1" w14:textId="77777777" w:rsidR="00E57F0C" w:rsidRPr="000B0E9F" w:rsidRDefault="00E57F0C" w:rsidP="00681E96">
      <w:pPr>
        <w:pStyle w:val="Input"/>
        <w:rPr>
          <w:rFonts w:ascii="Calibri" w:hAnsi="Calibri" w:cs="Calibri"/>
          <w:b w:val="0"/>
          <w:szCs w:val="22"/>
          <w:lang w:val="de-AT"/>
        </w:rPr>
      </w:pPr>
    </w:p>
    <w:p w14:paraId="24A99638" w14:textId="7D48D0F5" w:rsidR="00E57F0C" w:rsidRPr="0064157C" w:rsidRDefault="00E57F0C" w:rsidP="00681E96">
      <w:pPr>
        <w:pStyle w:val="Input"/>
        <w:rPr>
          <w:rFonts w:ascii="Calibri" w:hAnsi="Calibri" w:cs="Calibri"/>
          <w:lang w:val="en-US"/>
        </w:rPr>
      </w:pPr>
      <w:r>
        <w:rPr>
          <w:rFonts w:ascii="Calibri" w:hAnsi="Calibri" w:cs="Calibri"/>
          <w:lang w:val="de-AT"/>
        </w:rPr>
        <w:t xml:space="preserve">6. </w:t>
      </w:r>
      <w:r w:rsidRPr="000B0E9F">
        <w:rPr>
          <w:rFonts w:ascii="Calibri" w:hAnsi="Calibri" w:cs="Calibri"/>
          <w:lang w:val="de-AT"/>
        </w:rPr>
        <w:t>Gliedern Sie den folgenden Satz aus dem Interpretationstext in Hauptsatz (HS), Gliedsätze (GS) und satzwertige Konstruktionen (</w:t>
      </w:r>
      <w:proofErr w:type="spellStart"/>
      <w:r w:rsidRPr="000B0E9F">
        <w:rPr>
          <w:rFonts w:ascii="Calibri" w:hAnsi="Calibri" w:cs="Calibri"/>
          <w:lang w:val="de-AT"/>
        </w:rPr>
        <w:t>sK</w:t>
      </w:r>
      <w:proofErr w:type="spellEnd"/>
      <w:r w:rsidRPr="000B0E9F">
        <w:rPr>
          <w:rFonts w:ascii="Calibri" w:hAnsi="Calibri" w:cs="Calibri"/>
          <w:lang w:val="de-AT"/>
        </w:rPr>
        <w:t>) und zitieren Sie die jeweilige lateinische Passage in der rechten Tabellenspalte</w:t>
      </w:r>
      <w:r w:rsidR="00D90DE8">
        <w:rPr>
          <w:rFonts w:ascii="Calibri" w:hAnsi="Calibri" w:cs="Calibri"/>
          <w:lang w:val="de-AT"/>
        </w:rPr>
        <w:t>.</w:t>
      </w:r>
      <w:r w:rsidRPr="000B0E9F">
        <w:rPr>
          <w:rFonts w:ascii="Calibri" w:hAnsi="Calibri" w:cs="Calibri"/>
          <w:lang w:val="de-AT"/>
        </w:rPr>
        <w:t xml:space="preserve"> </w:t>
      </w:r>
      <w:r w:rsidRPr="0064157C">
        <w:rPr>
          <w:rFonts w:ascii="Calibri" w:hAnsi="Calibri" w:cs="Calibri"/>
          <w:lang w:val="en-US"/>
        </w:rPr>
        <w:t xml:space="preserve">(2 </w:t>
      </w:r>
      <w:r w:rsidR="00D90DE8" w:rsidRPr="0064157C">
        <w:rPr>
          <w:rFonts w:ascii="Calibri" w:hAnsi="Calibri" w:cs="Calibri"/>
          <w:lang w:val="en-US"/>
        </w:rPr>
        <w:t>P.</w:t>
      </w:r>
      <w:r w:rsidRPr="0064157C">
        <w:rPr>
          <w:rFonts w:ascii="Calibri" w:hAnsi="Calibri" w:cs="Calibri"/>
          <w:lang w:val="en-US"/>
        </w:rPr>
        <w:t>)</w:t>
      </w:r>
    </w:p>
    <w:p w14:paraId="18F4B9CA" w14:textId="77777777" w:rsidR="00E57F0C" w:rsidRPr="0064157C" w:rsidRDefault="00E57F0C" w:rsidP="00E57F0C">
      <w:pPr>
        <w:pStyle w:val="Input"/>
        <w:jc w:val="left"/>
        <w:rPr>
          <w:rFonts w:ascii="Calibri" w:hAnsi="Calibri" w:cs="Calibri"/>
          <w:sz w:val="16"/>
          <w:szCs w:val="16"/>
          <w:lang w:val="en-US"/>
        </w:rPr>
      </w:pPr>
    </w:p>
    <w:p w14:paraId="7F882CE2" w14:textId="115947B2" w:rsidR="00E57F0C" w:rsidRPr="007B3719" w:rsidRDefault="00356D85" w:rsidP="00E57F0C">
      <w:pPr>
        <w:pStyle w:val="Input"/>
        <w:jc w:val="left"/>
        <w:rPr>
          <w:rFonts w:ascii="Calibri" w:hAnsi="Calibri" w:cs="Calibri"/>
          <w:b w:val="0"/>
          <w:i/>
          <w:sz w:val="16"/>
          <w:szCs w:val="16"/>
          <w:lang w:val="en-CA"/>
        </w:rPr>
      </w:pPr>
      <w:hyperlink r:id="rId42" w:tgtFrame="morph" w:history="1">
        <w:proofErr w:type="spellStart"/>
        <w:r w:rsidR="00E57F0C" w:rsidRPr="007B3719">
          <w:rPr>
            <w:rStyle w:val="Hyperlink"/>
            <w:rFonts w:asciiTheme="minorHAnsi" w:hAnsiTheme="minorHAnsi" w:cstheme="minorHAnsi"/>
            <w:b w:val="0"/>
            <w:i/>
            <w:color w:val="auto"/>
            <w:u w:val="none"/>
            <w:lang w:val="en-US"/>
          </w:rPr>
          <w:t>Praedam</w:t>
        </w:r>
        <w:proofErr w:type="spellEnd"/>
      </w:hyperlink>
      <w:r w:rsidR="00E57F0C" w:rsidRPr="007B3719">
        <w:rPr>
          <w:rFonts w:asciiTheme="minorHAnsi" w:hAnsiTheme="minorHAnsi" w:cstheme="minorHAnsi"/>
          <w:b w:val="0"/>
          <w:i/>
          <w:lang w:val="en-US"/>
        </w:rPr>
        <w:t xml:space="preserve"> </w:t>
      </w:r>
      <w:hyperlink r:id="rId43" w:tgtFrame="morph" w:history="1">
        <w:proofErr w:type="spellStart"/>
        <w:r w:rsidR="00E57F0C" w:rsidRPr="007B3719">
          <w:rPr>
            <w:rStyle w:val="Hyperlink"/>
            <w:rFonts w:asciiTheme="minorHAnsi" w:hAnsiTheme="minorHAnsi" w:cstheme="minorHAnsi"/>
            <w:b w:val="0"/>
            <w:i/>
            <w:color w:val="auto"/>
            <w:u w:val="none"/>
            <w:lang w:val="en-US"/>
          </w:rPr>
          <w:t>ipsi</w:t>
        </w:r>
        <w:proofErr w:type="spellEnd"/>
      </w:hyperlink>
      <w:r w:rsidR="00E57F0C" w:rsidRPr="007B3719">
        <w:rPr>
          <w:rFonts w:asciiTheme="minorHAnsi" w:hAnsiTheme="minorHAnsi" w:cstheme="minorHAnsi"/>
          <w:b w:val="0"/>
          <w:i/>
          <w:lang w:val="en-US"/>
        </w:rPr>
        <w:t xml:space="preserve"> </w:t>
      </w:r>
      <w:hyperlink r:id="rId44" w:tgtFrame="morph" w:history="1">
        <w:r w:rsidR="00E57F0C" w:rsidRPr="007B3719">
          <w:rPr>
            <w:rStyle w:val="Hyperlink"/>
            <w:rFonts w:asciiTheme="minorHAnsi" w:hAnsiTheme="minorHAnsi" w:cstheme="minorHAnsi"/>
            <w:b w:val="0"/>
            <w:i/>
            <w:color w:val="auto"/>
            <w:u w:val="none"/>
            <w:lang w:val="en-US"/>
          </w:rPr>
          <w:t>in</w:t>
        </w:r>
      </w:hyperlink>
      <w:r w:rsidR="00E57F0C" w:rsidRPr="007B3719">
        <w:rPr>
          <w:rFonts w:asciiTheme="minorHAnsi" w:hAnsiTheme="minorHAnsi" w:cstheme="minorHAnsi"/>
          <w:b w:val="0"/>
          <w:i/>
          <w:lang w:val="en-US"/>
        </w:rPr>
        <w:t xml:space="preserve"> </w:t>
      </w:r>
      <w:hyperlink r:id="rId45" w:tgtFrame="morph" w:history="1">
        <w:r w:rsidR="00E57F0C" w:rsidRPr="007B3719">
          <w:rPr>
            <w:rStyle w:val="Hyperlink"/>
            <w:rFonts w:asciiTheme="minorHAnsi" w:hAnsiTheme="minorHAnsi" w:cstheme="minorHAnsi"/>
            <w:b w:val="0"/>
            <w:i/>
            <w:color w:val="auto"/>
            <w:u w:val="none"/>
            <w:lang w:val="en-US"/>
          </w:rPr>
          <w:t>se</w:t>
        </w:r>
      </w:hyperlink>
      <w:r w:rsidR="00E57F0C" w:rsidRPr="007B3719">
        <w:rPr>
          <w:rFonts w:asciiTheme="minorHAnsi" w:hAnsiTheme="minorHAnsi" w:cstheme="minorHAnsi"/>
          <w:b w:val="0"/>
          <w:i/>
          <w:lang w:val="en-US"/>
        </w:rPr>
        <w:t xml:space="preserve"> </w:t>
      </w:r>
      <w:hyperlink r:id="rId46" w:tgtFrame="morph" w:history="1">
        <w:proofErr w:type="spellStart"/>
        <w:r w:rsidR="00E57F0C" w:rsidRPr="007B3719">
          <w:rPr>
            <w:rStyle w:val="Hyperlink"/>
            <w:rFonts w:asciiTheme="minorHAnsi" w:hAnsiTheme="minorHAnsi" w:cstheme="minorHAnsi"/>
            <w:b w:val="0"/>
            <w:i/>
            <w:color w:val="auto"/>
            <w:u w:val="none"/>
            <w:lang w:val="en-US"/>
          </w:rPr>
          <w:t>expetendam</w:t>
        </w:r>
        <w:proofErr w:type="spellEnd"/>
      </w:hyperlink>
      <w:r w:rsidR="00E57F0C" w:rsidRPr="007B3719">
        <w:rPr>
          <w:rFonts w:asciiTheme="minorHAnsi" w:hAnsiTheme="minorHAnsi" w:cstheme="minorHAnsi"/>
          <w:b w:val="0"/>
          <w:i/>
          <w:lang w:val="en-US"/>
        </w:rPr>
        <w:t xml:space="preserve"> </w:t>
      </w:r>
      <w:hyperlink r:id="rId47" w:tgtFrame="morph" w:history="1">
        <w:proofErr w:type="spellStart"/>
        <w:r w:rsidR="00E57F0C" w:rsidRPr="007B3719">
          <w:rPr>
            <w:rStyle w:val="Hyperlink"/>
            <w:rFonts w:asciiTheme="minorHAnsi" w:hAnsiTheme="minorHAnsi" w:cstheme="minorHAnsi"/>
            <w:b w:val="0"/>
            <w:i/>
            <w:color w:val="auto"/>
            <w:u w:val="none"/>
            <w:lang w:val="en-US"/>
          </w:rPr>
          <w:t>sciunt</w:t>
        </w:r>
        <w:proofErr w:type="spellEnd"/>
      </w:hyperlink>
      <w:r w:rsidR="00E57F0C" w:rsidRPr="007B3719">
        <w:rPr>
          <w:rFonts w:asciiTheme="minorHAnsi" w:hAnsiTheme="minorHAnsi" w:cstheme="minorHAnsi"/>
          <w:b w:val="0"/>
          <w:i/>
          <w:lang w:val="en-US"/>
        </w:rPr>
        <w:t xml:space="preserve"> </w:t>
      </w:r>
      <w:hyperlink r:id="rId48" w:tgtFrame="morph" w:history="1">
        <w:proofErr w:type="spellStart"/>
        <w:r w:rsidR="00E57F0C" w:rsidRPr="007B3719">
          <w:rPr>
            <w:rStyle w:val="Hyperlink"/>
            <w:rFonts w:asciiTheme="minorHAnsi" w:hAnsiTheme="minorHAnsi" w:cstheme="minorHAnsi"/>
            <w:b w:val="0"/>
            <w:i/>
            <w:color w:val="auto"/>
            <w:u w:val="none"/>
            <w:lang w:val="en-US"/>
          </w:rPr>
          <w:t>solam</w:t>
        </w:r>
        <w:proofErr w:type="spellEnd"/>
      </w:hyperlink>
      <w:r w:rsidR="00E57F0C" w:rsidRPr="007B3719">
        <w:rPr>
          <w:rFonts w:asciiTheme="minorHAnsi" w:hAnsiTheme="minorHAnsi" w:cstheme="minorHAnsi"/>
          <w:b w:val="0"/>
          <w:i/>
          <w:lang w:val="en-US"/>
        </w:rPr>
        <w:t xml:space="preserve"> </w:t>
      </w:r>
      <w:hyperlink r:id="rId49" w:tgtFrame="morph" w:history="1">
        <w:proofErr w:type="spellStart"/>
        <w:r w:rsidR="00E57F0C" w:rsidRPr="007B3719">
          <w:rPr>
            <w:rStyle w:val="Hyperlink"/>
            <w:rFonts w:asciiTheme="minorHAnsi" w:hAnsiTheme="minorHAnsi" w:cstheme="minorHAnsi"/>
            <w:b w:val="0"/>
            <w:i/>
            <w:color w:val="auto"/>
            <w:u w:val="none"/>
            <w:lang w:val="en-US"/>
          </w:rPr>
          <w:t>esse</w:t>
        </w:r>
        <w:proofErr w:type="spellEnd"/>
      </w:hyperlink>
      <w:r w:rsidR="00E57F0C" w:rsidRPr="007B3719">
        <w:rPr>
          <w:rFonts w:asciiTheme="minorHAnsi" w:hAnsiTheme="minorHAnsi" w:cstheme="minorHAnsi"/>
          <w:b w:val="0"/>
          <w:i/>
          <w:lang w:val="en-US"/>
        </w:rPr>
        <w:t xml:space="preserve"> </w:t>
      </w:r>
      <w:hyperlink r:id="rId50" w:tgtFrame="morph" w:history="1">
        <w:r w:rsidR="00E57F0C" w:rsidRPr="007B3719">
          <w:rPr>
            <w:rStyle w:val="Hyperlink"/>
            <w:rFonts w:asciiTheme="minorHAnsi" w:hAnsiTheme="minorHAnsi" w:cstheme="minorHAnsi"/>
            <w:b w:val="0"/>
            <w:i/>
            <w:color w:val="auto"/>
            <w:u w:val="none"/>
            <w:lang w:val="en-US"/>
          </w:rPr>
          <w:t>in</w:t>
        </w:r>
      </w:hyperlink>
      <w:r w:rsidR="00E57F0C" w:rsidRPr="007B3719">
        <w:rPr>
          <w:rStyle w:val="Hyperlink"/>
          <w:rFonts w:asciiTheme="minorHAnsi" w:hAnsiTheme="minorHAnsi" w:cstheme="minorHAnsi"/>
          <w:b w:val="0"/>
          <w:i/>
          <w:color w:val="auto"/>
          <w:u w:val="none"/>
          <w:lang w:val="en-US"/>
        </w:rPr>
        <w:t xml:space="preserve"> </w:t>
      </w:r>
      <w:hyperlink r:id="rId51" w:tgtFrame="morph" w:history="1">
        <w:proofErr w:type="spellStart"/>
        <w:r w:rsidR="00E57F0C" w:rsidRPr="007B3719">
          <w:rPr>
            <w:rStyle w:val="Hyperlink"/>
            <w:rFonts w:asciiTheme="minorHAnsi" w:hAnsiTheme="minorHAnsi" w:cstheme="minorHAnsi"/>
            <w:b w:val="0"/>
            <w:i/>
            <w:color w:val="auto"/>
            <w:u w:val="none"/>
            <w:lang w:val="en-US"/>
          </w:rPr>
          <w:t>armis</w:t>
        </w:r>
        <w:proofErr w:type="spellEnd"/>
      </w:hyperlink>
      <w:r w:rsidR="00E57F0C" w:rsidRPr="007B3719">
        <w:rPr>
          <w:rFonts w:asciiTheme="minorHAnsi" w:hAnsiTheme="minorHAnsi" w:cstheme="minorHAnsi"/>
          <w:b w:val="0"/>
          <w:i/>
          <w:lang w:val="en-US"/>
        </w:rPr>
        <w:t xml:space="preserve"> </w:t>
      </w:r>
      <w:hyperlink r:id="rId52" w:tgtFrame="morph" w:history="1">
        <w:proofErr w:type="spellStart"/>
        <w:r w:rsidR="00E57F0C" w:rsidRPr="007B3719">
          <w:rPr>
            <w:rStyle w:val="Hyperlink"/>
            <w:rFonts w:asciiTheme="minorHAnsi" w:hAnsiTheme="minorHAnsi" w:cstheme="minorHAnsi"/>
            <w:b w:val="0"/>
            <w:i/>
            <w:color w:val="auto"/>
            <w:u w:val="none"/>
            <w:lang w:val="en-US"/>
          </w:rPr>
          <w:t>suis</w:t>
        </w:r>
        <w:proofErr w:type="spellEnd"/>
      </w:hyperlink>
      <w:r w:rsidR="00E57F0C" w:rsidRPr="007B3719">
        <w:rPr>
          <w:rFonts w:asciiTheme="minorHAnsi" w:hAnsiTheme="minorHAnsi" w:cstheme="minorHAnsi"/>
          <w:b w:val="0"/>
          <w:i/>
          <w:lang w:val="en-US"/>
        </w:rPr>
        <w:t xml:space="preserve">, </w:t>
      </w:r>
      <w:hyperlink r:id="rId53" w:tgtFrame="morph" w:history="1">
        <w:proofErr w:type="spellStart"/>
        <w:r w:rsidR="00E57F0C" w:rsidRPr="007B3719">
          <w:rPr>
            <w:rStyle w:val="Hyperlink"/>
            <w:rFonts w:asciiTheme="minorHAnsi" w:hAnsiTheme="minorHAnsi" w:cstheme="minorHAnsi"/>
            <w:b w:val="0"/>
            <w:i/>
            <w:color w:val="auto"/>
            <w:u w:val="none"/>
            <w:lang w:val="en-US"/>
          </w:rPr>
          <w:t>quae</w:t>
        </w:r>
        <w:proofErr w:type="spellEnd"/>
      </w:hyperlink>
      <w:r w:rsidR="00E57F0C" w:rsidRPr="007B3719">
        <w:rPr>
          <w:rFonts w:asciiTheme="minorHAnsi" w:hAnsiTheme="minorHAnsi" w:cstheme="minorHAnsi"/>
          <w:b w:val="0"/>
          <w:i/>
          <w:lang w:val="en-US"/>
        </w:rPr>
        <w:t xml:space="preserve"> </w:t>
      </w:r>
      <w:hyperlink r:id="rId54" w:tgtFrame="morph" w:history="1">
        <w:proofErr w:type="spellStart"/>
        <w:r w:rsidR="003232E8">
          <w:rPr>
            <w:rStyle w:val="Hyperlink"/>
            <w:rFonts w:asciiTheme="minorHAnsi" w:hAnsiTheme="minorHAnsi" w:cstheme="minorHAnsi"/>
            <w:b w:val="0"/>
            <w:i/>
            <w:color w:val="auto"/>
            <w:u w:val="none"/>
            <w:lang w:val="en-US"/>
          </w:rPr>
          <w:t>I</w:t>
        </w:r>
        <w:r w:rsidR="003232E8" w:rsidRPr="007B3719">
          <w:rPr>
            <w:rStyle w:val="Hyperlink"/>
            <w:rFonts w:asciiTheme="minorHAnsi" w:hAnsiTheme="minorHAnsi" w:cstheme="minorHAnsi"/>
            <w:b w:val="0"/>
            <w:i/>
            <w:color w:val="auto"/>
            <w:u w:val="none"/>
            <w:lang w:val="en-US"/>
          </w:rPr>
          <w:t>uba</w:t>
        </w:r>
        <w:proofErr w:type="spellEnd"/>
      </w:hyperlink>
      <w:r w:rsidR="003232E8" w:rsidRPr="007B3719">
        <w:rPr>
          <w:rFonts w:asciiTheme="minorHAnsi" w:hAnsiTheme="minorHAnsi" w:cstheme="minorHAnsi"/>
          <w:b w:val="0"/>
          <w:i/>
          <w:lang w:val="en-US"/>
        </w:rPr>
        <w:t xml:space="preserve"> </w:t>
      </w:r>
      <w:hyperlink r:id="rId55" w:tgtFrame="morph" w:history="1">
        <w:proofErr w:type="spellStart"/>
        <w:r w:rsidR="00E57F0C" w:rsidRPr="007B3719">
          <w:rPr>
            <w:rStyle w:val="Hyperlink"/>
            <w:rFonts w:asciiTheme="minorHAnsi" w:hAnsiTheme="minorHAnsi" w:cstheme="minorHAnsi"/>
            <w:b w:val="0"/>
            <w:i/>
            <w:color w:val="auto"/>
            <w:u w:val="none"/>
            <w:lang w:val="en-US"/>
          </w:rPr>
          <w:t>cornua</w:t>
        </w:r>
        <w:proofErr w:type="spellEnd"/>
      </w:hyperlink>
      <w:r w:rsidR="00E57F0C" w:rsidRPr="007B3719">
        <w:rPr>
          <w:rFonts w:asciiTheme="minorHAnsi" w:hAnsiTheme="minorHAnsi" w:cstheme="minorHAnsi"/>
          <w:b w:val="0"/>
          <w:i/>
          <w:lang w:val="en-US"/>
        </w:rPr>
        <w:t xml:space="preserve"> </w:t>
      </w:r>
      <w:hyperlink r:id="rId56" w:tgtFrame="morph" w:history="1">
        <w:proofErr w:type="spellStart"/>
        <w:r w:rsidR="00E57F0C" w:rsidRPr="007B3719">
          <w:rPr>
            <w:rStyle w:val="Hyperlink"/>
            <w:rFonts w:asciiTheme="minorHAnsi" w:hAnsiTheme="minorHAnsi" w:cstheme="minorHAnsi"/>
            <w:b w:val="0"/>
            <w:i/>
            <w:color w:val="auto"/>
            <w:u w:val="none"/>
            <w:lang w:val="en-US"/>
          </w:rPr>
          <w:t>appellat</w:t>
        </w:r>
        <w:proofErr w:type="spellEnd"/>
      </w:hyperlink>
      <w:r w:rsidR="00E57F0C" w:rsidRPr="007B3719">
        <w:rPr>
          <w:rFonts w:asciiTheme="minorHAnsi" w:hAnsiTheme="minorHAnsi" w:cstheme="minorHAnsi"/>
          <w:b w:val="0"/>
          <w:i/>
          <w:lang w:val="en-US"/>
        </w:rPr>
        <w:t xml:space="preserve">, </w:t>
      </w:r>
      <w:hyperlink r:id="rId57" w:tgtFrame="morph" w:history="1">
        <w:r w:rsidR="003232E8">
          <w:rPr>
            <w:rStyle w:val="Hyperlink"/>
            <w:rFonts w:asciiTheme="minorHAnsi" w:hAnsiTheme="minorHAnsi" w:cstheme="minorHAnsi"/>
            <w:b w:val="0"/>
            <w:i/>
            <w:color w:val="auto"/>
            <w:u w:val="none"/>
            <w:lang w:val="en-US"/>
          </w:rPr>
          <w:t>H</w:t>
        </w:r>
        <w:r w:rsidR="003232E8" w:rsidRPr="007B3719">
          <w:rPr>
            <w:rStyle w:val="Hyperlink"/>
            <w:rFonts w:asciiTheme="minorHAnsi" w:hAnsiTheme="minorHAnsi" w:cstheme="minorHAnsi"/>
            <w:b w:val="0"/>
            <w:i/>
            <w:color w:val="auto"/>
            <w:u w:val="none"/>
            <w:lang w:val="en-US"/>
          </w:rPr>
          <w:t>erodotus</w:t>
        </w:r>
      </w:hyperlink>
      <w:r w:rsidR="003232E8" w:rsidRPr="007B3719">
        <w:rPr>
          <w:rFonts w:asciiTheme="minorHAnsi" w:hAnsiTheme="minorHAnsi" w:cstheme="minorHAnsi"/>
          <w:b w:val="0"/>
          <w:i/>
          <w:lang w:val="en-US"/>
        </w:rPr>
        <w:t xml:space="preserve"> </w:t>
      </w:r>
      <w:hyperlink r:id="rId58" w:tgtFrame="morph" w:history="1">
        <w:r w:rsidR="00E57F0C" w:rsidRPr="007B3719">
          <w:rPr>
            <w:rStyle w:val="Hyperlink"/>
            <w:rFonts w:asciiTheme="minorHAnsi" w:hAnsiTheme="minorHAnsi" w:cstheme="minorHAnsi"/>
            <w:b w:val="0"/>
            <w:i/>
            <w:color w:val="auto"/>
            <w:u w:val="none"/>
            <w:lang w:val="en-US"/>
          </w:rPr>
          <w:t>tanto</w:t>
        </w:r>
      </w:hyperlink>
      <w:r w:rsidR="00E57F0C" w:rsidRPr="007B3719">
        <w:rPr>
          <w:rFonts w:asciiTheme="minorHAnsi" w:hAnsiTheme="minorHAnsi" w:cstheme="minorHAnsi"/>
          <w:b w:val="0"/>
          <w:i/>
          <w:lang w:val="en-US"/>
        </w:rPr>
        <w:t xml:space="preserve"> </w:t>
      </w:r>
      <w:hyperlink r:id="rId59" w:tgtFrame="morph" w:history="1">
        <w:proofErr w:type="spellStart"/>
        <w:r w:rsidR="00E57F0C" w:rsidRPr="007B3719">
          <w:rPr>
            <w:rStyle w:val="Hyperlink"/>
            <w:rFonts w:asciiTheme="minorHAnsi" w:hAnsiTheme="minorHAnsi" w:cstheme="minorHAnsi"/>
            <w:b w:val="0"/>
            <w:i/>
            <w:color w:val="auto"/>
            <w:u w:val="none"/>
            <w:lang w:val="en-US"/>
          </w:rPr>
          <w:t>antiquior</w:t>
        </w:r>
        <w:proofErr w:type="spellEnd"/>
      </w:hyperlink>
      <w:r w:rsidR="00E57F0C" w:rsidRPr="007B3719">
        <w:rPr>
          <w:rFonts w:asciiTheme="minorHAnsi" w:hAnsiTheme="minorHAnsi" w:cstheme="minorHAnsi"/>
          <w:b w:val="0"/>
          <w:i/>
          <w:lang w:val="en-US"/>
        </w:rPr>
        <w:t xml:space="preserve"> </w:t>
      </w:r>
      <w:hyperlink r:id="rId60" w:tgtFrame="morph" w:history="1">
        <w:r w:rsidR="00E57F0C" w:rsidRPr="007B3719">
          <w:rPr>
            <w:rStyle w:val="Hyperlink"/>
            <w:rFonts w:asciiTheme="minorHAnsi" w:hAnsiTheme="minorHAnsi" w:cstheme="minorHAnsi"/>
            <w:b w:val="0"/>
            <w:i/>
            <w:color w:val="auto"/>
            <w:u w:val="none"/>
            <w:lang w:val="en-US"/>
          </w:rPr>
          <w:t>et</w:t>
        </w:r>
      </w:hyperlink>
      <w:r w:rsidR="00E57F0C" w:rsidRPr="007B3719">
        <w:rPr>
          <w:rFonts w:asciiTheme="minorHAnsi" w:hAnsiTheme="minorHAnsi" w:cstheme="minorHAnsi"/>
          <w:b w:val="0"/>
          <w:i/>
          <w:lang w:val="en-US"/>
        </w:rPr>
        <w:t xml:space="preserve"> </w:t>
      </w:r>
      <w:hyperlink r:id="rId61" w:tgtFrame="morph" w:history="1">
        <w:r w:rsidR="00E57F0C" w:rsidRPr="007B3719">
          <w:rPr>
            <w:rStyle w:val="Hyperlink"/>
            <w:rFonts w:asciiTheme="minorHAnsi" w:hAnsiTheme="minorHAnsi" w:cstheme="minorHAnsi"/>
            <w:b w:val="0"/>
            <w:i/>
            <w:color w:val="auto"/>
            <w:u w:val="none"/>
            <w:lang w:val="en-US"/>
          </w:rPr>
          <w:t>consuetudo</w:t>
        </w:r>
      </w:hyperlink>
      <w:r w:rsidR="00E57F0C" w:rsidRPr="007B3719">
        <w:rPr>
          <w:rFonts w:asciiTheme="minorHAnsi" w:hAnsiTheme="minorHAnsi" w:cstheme="minorHAnsi"/>
          <w:b w:val="0"/>
          <w:i/>
          <w:lang w:val="en-US"/>
        </w:rPr>
        <w:t xml:space="preserve"> </w:t>
      </w:r>
      <w:hyperlink r:id="rId62" w:tgtFrame="morph" w:history="1">
        <w:proofErr w:type="spellStart"/>
        <w:r w:rsidR="00E57F0C" w:rsidRPr="007B3719">
          <w:rPr>
            <w:rStyle w:val="Hyperlink"/>
            <w:rFonts w:asciiTheme="minorHAnsi" w:hAnsiTheme="minorHAnsi" w:cstheme="minorHAnsi"/>
            <w:b w:val="0"/>
            <w:i/>
            <w:color w:val="auto"/>
            <w:u w:val="none"/>
            <w:lang w:val="en-US"/>
          </w:rPr>
          <w:t>melius</w:t>
        </w:r>
        <w:proofErr w:type="spellEnd"/>
      </w:hyperlink>
      <w:r w:rsidR="00E57F0C" w:rsidRPr="007B3719">
        <w:rPr>
          <w:rFonts w:asciiTheme="minorHAnsi" w:hAnsiTheme="minorHAnsi" w:cstheme="minorHAnsi"/>
          <w:b w:val="0"/>
          <w:i/>
          <w:lang w:val="en-US"/>
        </w:rPr>
        <w:t xml:space="preserve"> </w:t>
      </w:r>
      <w:hyperlink r:id="rId63" w:tgtFrame="morph" w:history="1">
        <w:proofErr w:type="spellStart"/>
        <w:r w:rsidR="00E57F0C" w:rsidRPr="007B3719">
          <w:rPr>
            <w:rStyle w:val="Hyperlink"/>
            <w:rFonts w:asciiTheme="minorHAnsi" w:hAnsiTheme="minorHAnsi" w:cstheme="minorHAnsi"/>
            <w:b w:val="0"/>
            <w:i/>
            <w:color w:val="auto"/>
            <w:u w:val="none"/>
            <w:lang w:val="en-US"/>
          </w:rPr>
          <w:t>dentes</w:t>
        </w:r>
        <w:proofErr w:type="spellEnd"/>
      </w:hyperlink>
      <w:r w:rsidR="00E57F0C" w:rsidRPr="0064157C">
        <w:rPr>
          <w:rFonts w:ascii="Calibri" w:hAnsi="Calibri" w:cs="Calibri"/>
          <w:b w:val="0"/>
          <w:i/>
          <w:lang w:val="en-US"/>
        </w:rPr>
        <w:t xml:space="preserve">.(Z. </w:t>
      </w:r>
      <w:r w:rsidR="00E57F0C" w:rsidRPr="007B3719">
        <w:rPr>
          <w:rFonts w:ascii="Calibri" w:hAnsi="Calibri" w:cs="Calibri"/>
          <w:b w:val="0"/>
          <w:i/>
          <w:lang w:val="en-CA"/>
        </w:rPr>
        <w:t>1-3)</w:t>
      </w:r>
      <w:r w:rsidR="003232E8">
        <w:rPr>
          <w:rFonts w:ascii="Calibri" w:hAnsi="Calibri" w:cs="Calibri"/>
          <w:b w:val="0"/>
          <w:i/>
          <w:lang w:val="en-CA"/>
        </w:rPr>
        <w:t xml:space="preserve"> </w:t>
      </w:r>
      <w:r w:rsidR="003232E8" w:rsidRPr="007B3719">
        <w:rPr>
          <w:rFonts w:ascii="Calibri" w:hAnsi="Calibri" w:cs="Calibri"/>
          <w:b w:val="0"/>
          <w:i/>
          <w:highlight w:val="green"/>
          <w:lang w:val="en-CA"/>
        </w:rPr>
        <w:t>ZU SCHWER!</w:t>
      </w:r>
    </w:p>
    <w:p w14:paraId="262EC447" w14:textId="77777777" w:rsidR="00E57F0C" w:rsidRPr="007B3719" w:rsidRDefault="00E57F0C" w:rsidP="00E57F0C">
      <w:pPr>
        <w:pStyle w:val="Input"/>
        <w:jc w:val="left"/>
        <w:rPr>
          <w:rFonts w:ascii="Calibri" w:hAnsi="Calibri" w:cs="Calibri"/>
          <w:sz w:val="16"/>
          <w:szCs w:val="16"/>
          <w:lang w:val="en-CA"/>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3"/>
        <w:gridCol w:w="6982"/>
      </w:tblGrid>
      <w:tr w:rsidR="00E57F0C" w:rsidRPr="000B0E9F" w14:paraId="6A90BD66" w14:textId="77777777" w:rsidTr="007B3719">
        <w:trPr>
          <w:cantSplit/>
          <w:trHeight w:val="266"/>
        </w:trPr>
        <w:tc>
          <w:tcPr>
            <w:tcW w:w="2083" w:type="dxa"/>
            <w:shd w:val="clear" w:color="auto" w:fill="A8D08D" w:themeFill="accent6" w:themeFillTint="99"/>
            <w:vAlign w:val="center"/>
          </w:tcPr>
          <w:p w14:paraId="6B2C9A1A" w14:textId="77777777" w:rsidR="00E57F0C" w:rsidRPr="000B0E9F" w:rsidRDefault="00E57F0C" w:rsidP="004B1DBC">
            <w:pPr>
              <w:spacing w:before="120" w:after="120"/>
              <w:rPr>
                <w:rFonts w:ascii="Calibri" w:hAnsi="Calibri" w:cs="Calibri"/>
                <w:b/>
              </w:rPr>
            </w:pPr>
            <w:r w:rsidRPr="000B0E9F">
              <w:rPr>
                <w:rFonts w:ascii="Calibri" w:hAnsi="Calibri" w:cs="Calibri"/>
                <w:b/>
              </w:rPr>
              <w:t>HS/GS/</w:t>
            </w:r>
            <w:proofErr w:type="spellStart"/>
            <w:r w:rsidRPr="000B0E9F">
              <w:rPr>
                <w:rFonts w:ascii="Calibri" w:hAnsi="Calibri" w:cs="Calibri"/>
                <w:b/>
              </w:rPr>
              <w:t>sK</w:t>
            </w:r>
            <w:proofErr w:type="spellEnd"/>
          </w:p>
        </w:tc>
        <w:tc>
          <w:tcPr>
            <w:tcW w:w="6982" w:type="dxa"/>
            <w:shd w:val="clear" w:color="auto" w:fill="A8D08D" w:themeFill="accent6" w:themeFillTint="99"/>
            <w:vAlign w:val="center"/>
          </w:tcPr>
          <w:p w14:paraId="2920CE22" w14:textId="77777777" w:rsidR="00E57F0C" w:rsidRPr="000B0E9F" w:rsidRDefault="00E57F0C" w:rsidP="004B1DBC">
            <w:pPr>
              <w:spacing w:before="120" w:after="120"/>
              <w:rPr>
                <w:rFonts w:ascii="Calibri" w:hAnsi="Calibri" w:cs="Calibri"/>
                <w:b/>
              </w:rPr>
            </w:pPr>
            <w:proofErr w:type="spellStart"/>
            <w:r w:rsidRPr="000B0E9F">
              <w:rPr>
                <w:rFonts w:ascii="Calibri" w:hAnsi="Calibri" w:cs="Calibri"/>
                <w:b/>
              </w:rPr>
              <w:t>lateinisches</w:t>
            </w:r>
            <w:proofErr w:type="spellEnd"/>
            <w:r w:rsidRPr="000B0E9F">
              <w:rPr>
                <w:rFonts w:ascii="Calibri" w:hAnsi="Calibri" w:cs="Calibri"/>
                <w:b/>
              </w:rPr>
              <w:t xml:space="preserve"> </w:t>
            </w:r>
            <w:proofErr w:type="spellStart"/>
            <w:r w:rsidRPr="000B0E9F">
              <w:rPr>
                <w:rFonts w:ascii="Calibri" w:hAnsi="Calibri" w:cs="Calibri"/>
                <w:b/>
              </w:rPr>
              <w:t>Textzitat</w:t>
            </w:r>
            <w:proofErr w:type="spellEnd"/>
          </w:p>
        </w:tc>
      </w:tr>
      <w:tr w:rsidR="00E57F0C" w:rsidRPr="000B0E9F" w14:paraId="78DD4F5B" w14:textId="77777777" w:rsidTr="007B3719">
        <w:trPr>
          <w:cantSplit/>
          <w:trHeight w:val="266"/>
        </w:trPr>
        <w:tc>
          <w:tcPr>
            <w:tcW w:w="2083" w:type="dxa"/>
            <w:vAlign w:val="center"/>
          </w:tcPr>
          <w:p w14:paraId="4DBEE418" w14:textId="77777777" w:rsidR="00E57F0C" w:rsidRPr="000B0E9F" w:rsidRDefault="00E57F0C" w:rsidP="004B1DBC">
            <w:pPr>
              <w:spacing w:before="120" w:after="120"/>
              <w:rPr>
                <w:rFonts w:ascii="Calibri" w:hAnsi="Calibri" w:cs="Calibri"/>
              </w:rPr>
            </w:pPr>
            <w:r w:rsidRPr="000B0E9F">
              <w:rPr>
                <w:rFonts w:ascii="Calibri" w:hAnsi="Calibri" w:cs="Calibri"/>
              </w:rPr>
              <w:t>HS</w:t>
            </w:r>
          </w:p>
        </w:tc>
        <w:tc>
          <w:tcPr>
            <w:tcW w:w="6982" w:type="dxa"/>
            <w:vAlign w:val="center"/>
          </w:tcPr>
          <w:p w14:paraId="2F415818" w14:textId="69C19EC3" w:rsidR="00E57F0C" w:rsidRPr="007B3719" w:rsidRDefault="003232E8" w:rsidP="004B1DBC">
            <w:pPr>
              <w:spacing w:before="120" w:after="120"/>
              <w:rPr>
                <w:rFonts w:ascii="Calibri" w:hAnsi="Calibri" w:cs="Calibri"/>
                <w:vanish/>
              </w:rPr>
            </w:pPr>
            <w:proofErr w:type="spellStart"/>
            <w:r w:rsidRPr="007B3719">
              <w:rPr>
                <w:rFonts w:ascii="Calibri" w:hAnsi="Calibri" w:cs="Calibri"/>
                <w:vanish/>
              </w:rPr>
              <w:t>ipsi</w:t>
            </w:r>
            <w:proofErr w:type="spellEnd"/>
            <w:r w:rsidRPr="007B3719">
              <w:rPr>
                <w:rFonts w:ascii="Calibri" w:hAnsi="Calibri" w:cs="Calibri"/>
                <w:vanish/>
              </w:rPr>
              <w:t xml:space="preserve"> </w:t>
            </w:r>
            <w:proofErr w:type="spellStart"/>
            <w:r w:rsidRPr="007B3719">
              <w:rPr>
                <w:rFonts w:ascii="Calibri" w:hAnsi="Calibri" w:cs="Calibri"/>
                <w:vanish/>
              </w:rPr>
              <w:t>sciunt</w:t>
            </w:r>
            <w:proofErr w:type="spellEnd"/>
          </w:p>
        </w:tc>
      </w:tr>
      <w:tr w:rsidR="00E57F0C" w:rsidRPr="007B3719" w14:paraId="086A2EAA" w14:textId="77777777" w:rsidTr="007B3719">
        <w:trPr>
          <w:cantSplit/>
          <w:trHeight w:val="266"/>
        </w:trPr>
        <w:tc>
          <w:tcPr>
            <w:tcW w:w="2083" w:type="dxa"/>
            <w:vAlign w:val="center"/>
          </w:tcPr>
          <w:p w14:paraId="5D3A5091" w14:textId="58B7B1CC" w:rsidR="00E57F0C" w:rsidRPr="000B0E9F" w:rsidRDefault="003232E8" w:rsidP="004B1DBC">
            <w:pPr>
              <w:spacing w:before="120" w:after="120"/>
              <w:rPr>
                <w:rFonts w:ascii="Calibri" w:hAnsi="Calibri" w:cs="Calibri"/>
              </w:rPr>
            </w:pPr>
            <w:proofErr w:type="spellStart"/>
            <w:r>
              <w:rPr>
                <w:rFonts w:ascii="Calibri" w:hAnsi="Calibri" w:cs="Calibri"/>
              </w:rPr>
              <w:t>sK</w:t>
            </w:r>
            <w:proofErr w:type="spellEnd"/>
          </w:p>
        </w:tc>
        <w:tc>
          <w:tcPr>
            <w:tcW w:w="6982" w:type="dxa"/>
            <w:vAlign w:val="center"/>
          </w:tcPr>
          <w:p w14:paraId="2131A3EB" w14:textId="104C0270" w:rsidR="00E57F0C" w:rsidRPr="007B3719" w:rsidRDefault="003232E8" w:rsidP="004B1DBC">
            <w:pPr>
              <w:spacing w:before="120" w:after="120"/>
              <w:rPr>
                <w:rFonts w:ascii="Calibri" w:hAnsi="Calibri" w:cs="Calibri"/>
                <w:vanish/>
                <w:lang w:val="de-AT"/>
              </w:rPr>
            </w:pPr>
            <w:proofErr w:type="spellStart"/>
            <w:r w:rsidRPr="007B3719">
              <w:rPr>
                <w:rFonts w:ascii="Calibri" w:hAnsi="Calibri" w:cs="Calibri"/>
                <w:vanish/>
                <w:lang w:val="de-AT"/>
              </w:rPr>
              <w:t>praedam</w:t>
            </w:r>
            <w:proofErr w:type="spellEnd"/>
            <w:r w:rsidRPr="007B3719">
              <w:rPr>
                <w:rFonts w:ascii="Calibri" w:hAnsi="Calibri" w:cs="Calibri"/>
                <w:vanish/>
                <w:lang w:val="de-AT"/>
              </w:rPr>
              <w:t xml:space="preserve"> </w:t>
            </w:r>
            <w:proofErr w:type="spellStart"/>
            <w:r w:rsidRPr="007B3719">
              <w:rPr>
                <w:rFonts w:ascii="Calibri" w:hAnsi="Calibri" w:cs="Calibri"/>
                <w:vanish/>
                <w:lang w:val="de-AT"/>
              </w:rPr>
              <w:t>solam</w:t>
            </w:r>
            <w:proofErr w:type="spellEnd"/>
            <w:r w:rsidRPr="007B3719">
              <w:rPr>
                <w:rFonts w:ascii="Calibri" w:hAnsi="Calibri" w:cs="Calibri"/>
                <w:vanish/>
                <w:lang w:val="de-AT"/>
              </w:rPr>
              <w:t xml:space="preserve"> in se </w:t>
            </w:r>
            <w:proofErr w:type="spellStart"/>
            <w:r w:rsidRPr="007B3719">
              <w:rPr>
                <w:rFonts w:ascii="Calibri" w:hAnsi="Calibri" w:cs="Calibri"/>
                <w:vanish/>
                <w:lang w:val="de-AT"/>
              </w:rPr>
              <w:t>expetendam</w:t>
            </w:r>
            <w:proofErr w:type="spellEnd"/>
            <w:r w:rsidRPr="007B3719">
              <w:rPr>
                <w:rFonts w:ascii="Calibri" w:hAnsi="Calibri" w:cs="Calibri"/>
                <w:vanish/>
                <w:lang w:val="de-AT"/>
              </w:rPr>
              <w:t xml:space="preserve"> esse in </w:t>
            </w:r>
            <w:proofErr w:type="spellStart"/>
            <w:r w:rsidRPr="007B3719">
              <w:rPr>
                <w:rFonts w:ascii="Calibri" w:hAnsi="Calibri" w:cs="Calibri"/>
                <w:vanish/>
                <w:lang w:val="de-AT"/>
              </w:rPr>
              <w:t>armis</w:t>
            </w:r>
            <w:proofErr w:type="spellEnd"/>
            <w:r w:rsidRPr="007B3719">
              <w:rPr>
                <w:rFonts w:ascii="Calibri" w:hAnsi="Calibri" w:cs="Calibri"/>
                <w:vanish/>
                <w:lang w:val="de-AT"/>
              </w:rPr>
              <w:t xml:space="preserve"> </w:t>
            </w:r>
            <w:proofErr w:type="spellStart"/>
            <w:r w:rsidRPr="007B3719">
              <w:rPr>
                <w:rFonts w:ascii="Calibri" w:hAnsi="Calibri" w:cs="Calibri"/>
                <w:vanish/>
                <w:lang w:val="de-AT"/>
              </w:rPr>
              <w:t>suis</w:t>
            </w:r>
            <w:proofErr w:type="spellEnd"/>
          </w:p>
        </w:tc>
      </w:tr>
      <w:tr w:rsidR="00E57F0C" w:rsidRPr="007B3719" w14:paraId="3085FF83" w14:textId="77777777" w:rsidTr="007B3719">
        <w:trPr>
          <w:cantSplit/>
          <w:trHeight w:val="266"/>
        </w:trPr>
        <w:tc>
          <w:tcPr>
            <w:tcW w:w="2083" w:type="dxa"/>
            <w:vAlign w:val="center"/>
          </w:tcPr>
          <w:p w14:paraId="6C8CDD63" w14:textId="3CFF736E" w:rsidR="00E57F0C" w:rsidRPr="007B3719" w:rsidRDefault="003232E8" w:rsidP="004B1DBC">
            <w:pPr>
              <w:spacing w:before="120" w:after="120"/>
              <w:rPr>
                <w:rFonts w:ascii="Calibri" w:hAnsi="Calibri" w:cs="Calibri"/>
                <w:lang w:val="de-AT"/>
              </w:rPr>
            </w:pPr>
            <w:r>
              <w:rPr>
                <w:rFonts w:ascii="Calibri" w:hAnsi="Calibri" w:cs="Calibri"/>
                <w:lang w:val="de-AT"/>
              </w:rPr>
              <w:t>GS</w:t>
            </w:r>
          </w:p>
        </w:tc>
        <w:tc>
          <w:tcPr>
            <w:tcW w:w="6982" w:type="dxa"/>
            <w:vAlign w:val="center"/>
          </w:tcPr>
          <w:p w14:paraId="7316108E" w14:textId="5A8C374E" w:rsidR="00E57F0C" w:rsidRPr="007B3719" w:rsidRDefault="003232E8" w:rsidP="004B1DBC">
            <w:pPr>
              <w:spacing w:before="120" w:after="120"/>
              <w:rPr>
                <w:rFonts w:ascii="Calibri" w:hAnsi="Calibri" w:cs="Calibri"/>
                <w:vanish/>
                <w:lang w:val="de-AT"/>
              </w:rPr>
            </w:pPr>
            <w:proofErr w:type="spellStart"/>
            <w:r w:rsidRPr="007B3719">
              <w:rPr>
                <w:rFonts w:ascii="Calibri" w:hAnsi="Calibri" w:cs="Calibri"/>
                <w:vanish/>
                <w:lang w:val="de-AT"/>
              </w:rPr>
              <w:t>quae-dentes</w:t>
            </w:r>
            <w:proofErr w:type="spellEnd"/>
          </w:p>
        </w:tc>
      </w:tr>
    </w:tbl>
    <w:p w14:paraId="1D787CB2" w14:textId="77777777" w:rsidR="00E57F0C" w:rsidRPr="000B0E9F" w:rsidRDefault="00E57F0C" w:rsidP="00E57F0C">
      <w:pPr>
        <w:pStyle w:val="Input"/>
        <w:jc w:val="left"/>
        <w:rPr>
          <w:rStyle w:val="lang"/>
          <w:rFonts w:ascii="Calibri" w:hAnsi="Calibri" w:cs="Calibri"/>
          <w:iCs/>
          <w:sz w:val="22"/>
          <w:szCs w:val="22"/>
        </w:rPr>
      </w:pPr>
    </w:p>
    <w:p w14:paraId="1FAF4CB6" w14:textId="2269A922" w:rsidR="00E57F0C" w:rsidRPr="000B0E9F" w:rsidRDefault="00E57F0C" w:rsidP="00681E96">
      <w:pPr>
        <w:pStyle w:val="Input"/>
        <w:rPr>
          <w:rFonts w:ascii="Calibri" w:hAnsi="Calibri" w:cs="Calibri"/>
          <w:lang w:val="de-AT"/>
        </w:rPr>
      </w:pPr>
      <w:r w:rsidRPr="000B0E9F">
        <w:rPr>
          <w:rFonts w:ascii="Calibri" w:hAnsi="Calibri" w:cs="Calibri"/>
          <w:lang w:val="de-AT"/>
        </w:rPr>
        <w:t>9. Überprüfen Sie die Richtigkeit der Aussagen anhand des Interpretationstextes! Kreuzen Sie entweder „richtig“ oder „falsch“ an</w:t>
      </w:r>
      <w:r w:rsidR="00D90DE8">
        <w:rPr>
          <w:rFonts w:ascii="Calibri" w:hAnsi="Calibri" w:cs="Calibri"/>
          <w:lang w:val="de-AT"/>
        </w:rPr>
        <w:t>.</w:t>
      </w:r>
      <w:r w:rsidRPr="000B0E9F">
        <w:rPr>
          <w:rFonts w:ascii="Calibri" w:hAnsi="Calibri" w:cs="Calibri"/>
          <w:lang w:val="de-AT"/>
        </w:rPr>
        <w:t xml:space="preserve"> (2P.)</w:t>
      </w:r>
    </w:p>
    <w:p w14:paraId="231EA15C" w14:textId="77777777" w:rsidR="00E57F0C" w:rsidRPr="000B0E9F" w:rsidRDefault="00E57F0C" w:rsidP="00E57F0C">
      <w:pPr>
        <w:pStyle w:val="Input"/>
        <w:jc w:val="left"/>
        <w:rPr>
          <w:rFonts w:ascii="Calibri" w:hAnsi="Calibri" w:cs="Calibri"/>
          <w:sz w:val="20"/>
          <w:szCs w:val="20"/>
          <w:lang w:val="de-AT"/>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989"/>
        <w:gridCol w:w="988"/>
      </w:tblGrid>
      <w:tr w:rsidR="00E57F0C" w:rsidRPr="000B0E9F" w14:paraId="6A20ACB9" w14:textId="77777777" w:rsidTr="00354824">
        <w:trPr>
          <w:cantSplit/>
          <w:trHeight w:val="266"/>
        </w:trPr>
        <w:tc>
          <w:tcPr>
            <w:tcW w:w="7090" w:type="dxa"/>
            <w:shd w:val="clear" w:color="auto" w:fill="A8D08D" w:themeFill="accent6" w:themeFillTint="99"/>
            <w:vAlign w:val="center"/>
          </w:tcPr>
          <w:p w14:paraId="69210596" w14:textId="77777777" w:rsidR="00E57F0C" w:rsidRPr="00681E96" w:rsidRDefault="00E57F0C" w:rsidP="004B1DBC">
            <w:pPr>
              <w:spacing w:before="120" w:after="120"/>
              <w:rPr>
                <w:rFonts w:ascii="Calibri" w:hAnsi="Calibri" w:cs="Calibri"/>
                <w:lang w:val="de-AT"/>
              </w:rPr>
            </w:pPr>
          </w:p>
        </w:tc>
        <w:tc>
          <w:tcPr>
            <w:tcW w:w="989" w:type="dxa"/>
            <w:shd w:val="clear" w:color="auto" w:fill="A8D08D" w:themeFill="accent6" w:themeFillTint="99"/>
            <w:vAlign w:val="center"/>
          </w:tcPr>
          <w:p w14:paraId="32E02A0E" w14:textId="77777777" w:rsidR="00E57F0C" w:rsidRPr="000B0E9F" w:rsidRDefault="00E57F0C" w:rsidP="004B1DBC">
            <w:pPr>
              <w:spacing w:before="120" w:after="120"/>
              <w:jc w:val="center"/>
              <w:rPr>
                <w:rFonts w:ascii="Calibri" w:hAnsi="Calibri" w:cs="Calibri"/>
                <w:b/>
                <w:bCs/>
              </w:rPr>
            </w:pPr>
            <w:proofErr w:type="spellStart"/>
            <w:r w:rsidRPr="000B0E9F">
              <w:rPr>
                <w:rFonts w:ascii="Calibri" w:hAnsi="Calibri" w:cs="Calibri"/>
                <w:b/>
                <w:bCs/>
              </w:rPr>
              <w:t>richtig</w:t>
            </w:r>
            <w:proofErr w:type="spellEnd"/>
          </w:p>
        </w:tc>
        <w:tc>
          <w:tcPr>
            <w:tcW w:w="988" w:type="dxa"/>
            <w:shd w:val="clear" w:color="auto" w:fill="A8D08D" w:themeFill="accent6" w:themeFillTint="99"/>
            <w:vAlign w:val="center"/>
          </w:tcPr>
          <w:p w14:paraId="5CBA1767" w14:textId="77777777" w:rsidR="00E57F0C" w:rsidRPr="000B0E9F" w:rsidRDefault="00E57F0C" w:rsidP="004B1DBC">
            <w:pPr>
              <w:spacing w:before="120" w:after="120"/>
              <w:jc w:val="center"/>
              <w:rPr>
                <w:rFonts w:ascii="Calibri" w:hAnsi="Calibri" w:cs="Calibri"/>
                <w:b/>
                <w:bCs/>
              </w:rPr>
            </w:pPr>
            <w:proofErr w:type="spellStart"/>
            <w:r w:rsidRPr="000B0E9F">
              <w:rPr>
                <w:rFonts w:ascii="Calibri" w:hAnsi="Calibri" w:cs="Calibri"/>
                <w:b/>
                <w:bCs/>
              </w:rPr>
              <w:t>falsch</w:t>
            </w:r>
            <w:proofErr w:type="spellEnd"/>
          </w:p>
        </w:tc>
      </w:tr>
      <w:tr w:rsidR="00E57F0C" w:rsidRPr="000B0E9F" w14:paraId="2D501E48" w14:textId="77777777" w:rsidTr="004B1DBC">
        <w:trPr>
          <w:cantSplit/>
          <w:trHeight w:val="266"/>
        </w:trPr>
        <w:tc>
          <w:tcPr>
            <w:tcW w:w="7090" w:type="dxa"/>
            <w:vAlign w:val="center"/>
          </w:tcPr>
          <w:p w14:paraId="028F1B0A" w14:textId="77777777" w:rsidR="00E57F0C" w:rsidRPr="00367BD0" w:rsidRDefault="00E57F0C" w:rsidP="004B1DBC">
            <w:pPr>
              <w:spacing w:before="120" w:after="120"/>
              <w:rPr>
                <w:rFonts w:ascii="Calibri" w:hAnsi="Calibri" w:cs="Calibri"/>
                <w:lang w:val="de-AT"/>
              </w:rPr>
            </w:pPr>
            <w:r w:rsidRPr="00367BD0">
              <w:rPr>
                <w:rFonts w:ascii="Calibri" w:hAnsi="Calibri" w:cs="Calibri"/>
                <w:lang w:val="de-AT"/>
              </w:rPr>
              <w:lastRenderedPageBreak/>
              <w:t>Die Bezeichnung „Hörner“ ist älter als die Bezeichnung „Zähne“.</w:t>
            </w:r>
          </w:p>
        </w:tc>
        <w:tc>
          <w:tcPr>
            <w:tcW w:w="989" w:type="dxa"/>
            <w:vAlign w:val="center"/>
          </w:tcPr>
          <w:p w14:paraId="470CFC57" w14:textId="77777777" w:rsidR="00E57F0C" w:rsidRPr="000B0E9F" w:rsidRDefault="00E57F0C" w:rsidP="004B1DBC">
            <w:pPr>
              <w:spacing w:before="120" w:after="120"/>
              <w:jc w:val="center"/>
              <w:rPr>
                <w:rFonts w:ascii="Calibri" w:hAnsi="Calibri" w:cs="Calibri"/>
              </w:rPr>
            </w:pPr>
            <w:r w:rsidRPr="000B0E9F">
              <w:rPr>
                <w:rFonts w:ascii="Calibri" w:hAnsi="Calibri" w:cs="Calibri"/>
              </w:rPr>
              <w:sym w:font="Wingdings" w:char="F072"/>
            </w:r>
          </w:p>
        </w:tc>
        <w:tc>
          <w:tcPr>
            <w:tcW w:w="988" w:type="dxa"/>
            <w:vAlign w:val="center"/>
          </w:tcPr>
          <w:p w14:paraId="583967CE" w14:textId="77777777" w:rsidR="00E57F0C" w:rsidRPr="000B0E9F" w:rsidRDefault="00E57F0C" w:rsidP="004B1DBC">
            <w:pPr>
              <w:spacing w:before="120" w:after="120"/>
              <w:jc w:val="center"/>
              <w:rPr>
                <w:rFonts w:ascii="Calibri" w:hAnsi="Calibri" w:cs="Calibri"/>
              </w:rPr>
            </w:pPr>
            <w:r w:rsidRPr="000B0E9F">
              <w:rPr>
                <w:rFonts w:ascii="Calibri" w:hAnsi="Calibri" w:cs="Calibri"/>
              </w:rPr>
              <w:sym w:font="Wingdings" w:char="F072"/>
            </w:r>
          </w:p>
        </w:tc>
      </w:tr>
      <w:tr w:rsidR="00E57F0C" w:rsidRPr="000B0E9F" w14:paraId="0402573E" w14:textId="77777777" w:rsidTr="004B1DBC">
        <w:trPr>
          <w:cantSplit/>
          <w:trHeight w:val="266"/>
        </w:trPr>
        <w:tc>
          <w:tcPr>
            <w:tcW w:w="7090" w:type="dxa"/>
            <w:vAlign w:val="center"/>
          </w:tcPr>
          <w:p w14:paraId="75A67ED4" w14:textId="77777777" w:rsidR="00E57F0C" w:rsidRPr="00367BD0" w:rsidRDefault="00E57F0C" w:rsidP="004B1DBC">
            <w:pPr>
              <w:spacing w:before="120" w:after="120"/>
              <w:rPr>
                <w:rFonts w:ascii="Calibri" w:hAnsi="Calibri" w:cs="Calibri"/>
                <w:lang w:val="de-AT"/>
              </w:rPr>
            </w:pPr>
            <w:r w:rsidRPr="00367BD0">
              <w:rPr>
                <w:rFonts w:ascii="Calibri" w:hAnsi="Calibri" w:cs="Calibri"/>
                <w:lang w:val="de-AT"/>
              </w:rPr>
              <w:t>Die Zähne der Elefanten werden von Menschenhand ausgeschlagen.</w:t>
            </w:r>
          </w:p>
        </w:tc>
        <w:tc>
          <w:tcPr>
            <w:tcW w:w="989" w:type="dxa"/>
            <w:vAlign w:val="center"/>
          </w:tcPr>
          <w:p w14:paraId="0F5C8095" w14:textId="77777777" w:rsidR="00E57F0C" w:rsidRPr="000B0E9F" w:rsidRDefault="00E57F0C" w:rsidP="004B1DBC">
            <w:pPr>
              <w:spacing w:before="120" w:after="120"/>
              <w:jc w:val="center"/>
              <w:rPr>
                <w:rFonts w:ascii="Calibri" w:hAnsi="Calibri" w:cs="Calibri"/>
              </w:rPr>
            </w:pPr>
            <w:r w:rsidRPr="000B0E9F">
              <w:rPr>
                <w:rFonts w:ascii="Calibri" w:hAnsi="Calibri" w:cs="Calibri"/>
              </w:rPr>
              <w:sym w:font="Wingdings" w:char="F072"/>
            </w:r>
          </w:p>
        </w:tc>
        <w:tc>
          <w:tcPr>
            <w:tcW w:w="988" w:type="dxa"/>
            <w:vAlign w:val="center"/>
          </w:tcPr>
          <w:p w14:paraId="6ABD8774" w14:textId="77777777" w:rsidR="00E57F0C" w:rsidRPr="000B0E9F" w:rsidRDefault="00E57F0C" w:rsidP="004B1DBC">
            <w:pPr>
              <w:spacing w:before="120" w:after="120"/>
              <w:jc w:val="center"/>
              <w:rPr>
                <w:rFonts w:ascii="Calibri" w:hAnsi="Calibri" w:cs="Calibri"/>
              </w:rPr>
            </w:pPr>
            <w:r w:rsidRPr="000B0E9F">
              <w:rPr>
                <w:rFonts w:ascii="Calibri" w:hAnsi="Calibri" w:cs="Calibri"/>
              </w:rPr>
              <w:sym w:font="Wingdings" w:char="F072"/>
            </w:r>
          </w:p>
        </w:tc>
      </w:tr>
      <w:tr w:rsidR="00E57F0C" w:rsidRPr="000B0E9F" w14:paraId="53F5CDC3" w14:textId="77777777" w:rsidTr="004B1DBC">
        <w:trPr>
          <w:cantSplit/>
          <w:trHeight w:val="266"/>
        </w:trPr>
        <w:tc>
          <w:tcPr>
            <w:tcW w:w="7090" w:type="dxa"/>
            <w:vAlign w:val="center"/>
          </w:tcPr>
          <w:p w14:paraId="68D9A0CA" w14:textId="77777777" w:rsidR="00E57F0C" w:rsidRPr="00367BD0" w:rsidRDefault="00E57F0C" w:rsidP="004B1DBC">
            <w:pPr>
              <w:spacing w:before="120" w:after="120"/>
              <w:rPr>
                <w:rFonts w:ascii="Calibri" w:hAnsi="Calibri" w:cs="Calibri"/>
                <w:lang w:val="de-AT"/>
              </w:rPr>
            </w:pPr>
            <w:r w:rsidRPr="00367BD0">
              <w:rPr>
                <w:rFonts w:ascii="Calibri" w:hAnsi="Calibri" w:cs="Calibri"/>
                <w:lang w:val="de-AT"/>
              </w:rPr>
              <w:t>Auch die Knochen der Elefanten werden verarbeitet.</w:t>
            </w:r>
          </w:p>
        </w:tc>
        <w:tc>
          <w:tcPr>
            <w:tcW w:w="989" w:type="dxa"/>
            <w:vAlign w:val="center"/>
          </w:tcPr>
          <w:p w14:paraId="7FFA5938" w14:textId="77777777" w:rsidR="00E57F0C" w:rsidRPr="000B0E9F" w:rsidRDefault="00E57F0C" w:rsidP="004B1DBC">
            <w:pPr>
              <w:spacing w:before="120" w:after="120"/>
              <w:jc w:val="center"/>
              <w:rPr>
                <w:rFonts w:ascii="Calibri" w:hAnsi="Calibri" w:cs="Calibri"/>
              </w:rPr>
            </w:pPr>
            <w:r w:rsidRPr="000B0E9F">
              <w:rPr>
                <w:rFonts w:ascii="Calibri" w:hAnsi="Calibri" w:cs="Calibri"/>
              </w:rPr>
              <w:sym w:font="Wingdings" w:char="F072"/>
            </w:r>
          </w:p>
        </w:tc>
        <w:tc>
          <w:tcPr>
            <w:tcW w:w="988" w:type="dxa"/>
            <w:vAlign w:val="center"/>
          </w:tcPr>
          <w:p w14:paraId="423DB281" w14:textId="77777777" w:rsidR="00E57F0C" w:rsidRPr="000B0E9F" w:rsidRDefault="00E57F0C" w:rsidP="004B1DBC">
            <w:pPr>
              <w:spacing w:before="120" w:after="120"/>
              <w:jc w:val="center"/>
              <w:rPr>
                <w:rFonts w:ascii="Calibri" w:hAnsi="Calibri" w:cs="Calibri"/>
              </w:rPr>
            </w:pPr>
            <w:r w:rsidRPr="000B0E9F">
              <w:rPr>
                <w:rFonts w:ascii="Calibri" w:hAnsi="Calibri" w:cs="Calibri"/>
              </w:rPr>
              <w:sym w:font="Wingdings" w:char="F072"/>
            </w:r>
          </w:p>
        </w:tc>
      </w:tr>
      <w:tr w:rsidR="00E57F0C" w:rsidRPr="000B0E9F" w14:paraId="1EFFD1C8" w14:textId="77777777" w:rsidTr="004B1DBC">
        <w:trPr>
          <w:cantSplit/>
          <w:trHeight w:val="266"/>
        </w:trPr>
        <w:tc>
          <w:tcPr>
            <w:tcW w:w="7090" w:type="dxa"/>
            <w:vAlign w:val="center"/>
          </w:tcPr>
          <w:p w14:paraId="17E395F2" w14:textId="77777777" w:rsidR="00E57F0C" w:rsidRPr="00367BD0" w:rsidRDefault="00E57F0C" w:rsidP="004B1DBC">
            <w:pPr>
              <w:spacing w:before="120" w:after="120"/>
              <w:rPr>
                <w:rFonts w:ascii="Calibri" w:hAnsi="Calibri" w:cs="Calibri"/>
                <w:lang w:val="de-AT"/>
              </w:rPr>
            </w:pPr>
            <w:r w:rsidRPr="00367BD0">
              <w:rPr>
                <w:rFonts w:ascii="Calibri" w:hAnsi="Calibri" w:cs="Calibri"/>
                <w:lang w:val="de-AT"/>
              </w:rPr>
              <w:t>In Indien gibt es kein Elfenbein mehr.</w:t>
            </w:r>
          </w:p>
        </w:tc>
        <w:tc>
          <w:tcPr>
            <w:tcW w:w="989" w:type="dxa"/>
            <w:vAlign w:val="center"/>
          </w:tcPr>
          <w:p w14:paraId="10FC322B" w14:textId="77777777" w:rsidR="00E57F0C" w:rsidRPr="000B0E9F" w:rsidRDefault="00E57F0C" w:rsidP="004B1DBC">
            <w:pPr>
              <w:spacing w:before="120" w:after="120"/>
              <w:jc w:val="center"/>
              <w:rPr>
                <w:rFonts w:ascii="Calibri" w:hAnsi="Calibri" w:cs="Calibri"/>
              </w:rPr>
            </w:pPr>
            <w:r w:rsidRPr="000B0E9F">
              <w:rPr>
                <w:rFonts w:ascii="Calibri" w:hAnsi="Calibri" w:cs="Calibri"/>
              </w:rPr>
              <w:sym w:font="Wingdings" w:char="F072"/>
            </w:r>
          </w:p>
        </w:tc>
        <w:tc>
          <w:tcPr>
            <w:tcW w:w="988" w:type="dxa"/>
            <w:vAlign w:val="center"/>
          </w:tcPr>
          <w:p w14:paraId="361D5983" w14:textId="77777777" w:rsidR="00E57F0C" w:rsidRPr="000B0E9F" w:rsidRDefault="00E57F0C" w:rsidP="004B1DBC">
            <w:pPr>
              <w:spacing w:before="120" w:after="120"/>
              <w:jc w:val="center"/>
              <w:rPr>
                <w:rFonts w:ascii="Calibri" w:hAnsi="Calibri" w:cs="Calibri"/>
              </w:rPr>
            </w:pPr>
            <w:r w:rsidRPr="000B0E9F">
              <w:rPr>
                <w:rFonts w:ascii="Calibri" w:hAnsi="Calibri" w:cs="Calibri"/>
              </w:rPr>
              <w:sym w:font="Wingdings" w:char="F072"/>
            </w:r>
          </w:p>
        </w:tc>
      </w:tr>
    </w:tbl>
    <w:p w14:paraId="7295DB45" w14:textId="77777777" w:rsidR="00E57F0C" w:rsidRPr="00367BD0" w:rsidRDefault="00E57F0C" w:rsidP="00E57F0C">
      <w:pPr>
        <w:rPr>
          <w:rStyle w:val="lang"/>
          <w:rFonts w:ascii="Calibri" w:hAnsi="Calibri" w:cs="Calibri"/>
          <w:b/>
          <w:iCs/>
          <w:spacing w:val="-2"/>
          <w:sz w:val="20"/>
          <w:szCs w:val="20"/>
          <w:lang w:val="de-AT"/>
        </w:rPr>
      </w:pPr>
    </w:p>
    <w:p w14:paraId="6818DF4B" w14:textId="5DBDA222" w:rsidR="00E57F0C" w:rsidRPr="000B0E9F" w:rsidRDefault="00E57F0C" w:rsidP="00681E96">
      <w:pPr>
        <w:pStyle w:val="Input"/>
        <w:rPr>
          <w:rFonts w:ascii="Calibri" w:hAnsi="Calibri" w:cs="Calibri"/>
          <w:lang w:val="de-AT"/>
        </w:rPr>
      </w:pPr>
      <w:r w:rsidRPr="000B0E9F">
        <w:rPr>
          <w:rFonts w:ascii="Calibri" w:hAnsi="Calibri" w:cs="Calibri"/>
          <w:lang w:val="de-AT"/>
        </w:rPr>
        <w:t>10. Formulieren Sie eine deutsche Überschrift/Schlagzeile, die zu einer Kernaussage des Interpretationstextes passt</w:t>
      </w:r>
      <w:r w:rsidR="00D90DE8">
        <w:rPr>
          <w:rFonts w:ascii="Calibri" w:hAnsi="Calibri" w:cs="Calibri"/>
          <w:lang w:val="de-AT"/>
        </w:rPr>
        <w:t>.</w:t>
      </w:r>
      <w:r w:rsidRPr="000B0E9F">
        <w:rPr>
          <w:rFonts w:ascii="Calibri" w:hAnsi="Calibri" w:cs="Calibri"/>
          <w:lang w:val="de-AT"/>
        </w:rPr>
        <w:t xml:space="preserve"> (1 </w:t>
      </w:r>
      <w:r w:rsidR="00D90DE8">
        <w:rPr>
          <w:rFonts w:ascii="Calibri" w:hAnsi="Calibri" w:cs="Calibri"/>
          <w:lang w:val="de-AT"/>
        </w:rPr>
        <w:t>P.</w:t>
      </w:r>
      <w:r w:rsidRPr="000B0E9F">
        <w:rPr>
          <w:rFonts w:ascii="Calibri" w:hAnsi="Calibri" w:cs="Calibri"/>
          <w:lang w:val="de-AT"/>
        </w:rPr>
        <w:t>)</w:t>
      </w:r>
    </w:p>
    <w:p w14:paraId="3CD6120D" w14:textId="24BA855C" w:rsidR="00E57F0C" w:rsidRPr="007E6F06" w:rsidRDefault="00E57F0C" w:rsidP="007E6F06">
      <w:pPr>
        <w:pStyle w:val="Input"/>
        <w:jc w:val="left"/>
        <w:rPr>
          <w:rFonts w:ascii="Calibri" w:hAnsi="Calibri" w:cs="Calibri"/>
          <w:sz w:val="20"/>
          <w:szCs w:val="20"/>
          <w:lang w:val="de-AT"/>
        </w:rPr>
      </w:pPr>
      <w:r w:rsidRPr="004B7896">
        <w:rPr>
          <w:rFonts w:ascii="Calibri" w:hAnsi="Calibri" w:cs="Calibri"/>
          <w:noProof/>
          <w:sz w:val="20"/>
          <w:szCs w:val="20"/>
          <w:lang w:val="de-AT" w:eastAsia="de-AT"/>
        </w:rPr>
        <mc:AlternateContent>
          <mc:Choice Requires="wps">
            <w:drawing>
              <wp:anchor distT="0" distB="0" distL="114300" distR="114300" simplePos="0" relativeHeight="251723776" behindDoc="1" locked="0" layoutInCell="1" allowOverlap="1" wp14:anchorId="20624D82" wp14:editId="76442E4B">
                <wp:simplePos x="0" y="0"/>
                <wp:positionH relativeFrom="column">
                  <wp:posOffset>-6910</wp:posOffset>
                </wp:positionH>
                <wp:positionV relativeFrom="paragraph">
                  <wp:posOffset>37278</wp:posOffset>
                </wp:positionV>
                <wp:extent cx="5744583" cy="796066"/>
                <wp:effectExtent l="0" t="0" r="27940" b="23495"/>
                <wp:wrapTight wrapText="bothSides">
                  <wp:wrapPolygon edited="0">
                    <wp:start x="0" y="0"/>
                    <wp:lineTo x="0" y="21721"/>
                    <wp:lineTo x="21633" y="21721"/>
                    <wp:lineTo x="21633" y="0"/>
                    <wp:lineTo x="0" y="0"/>
                  </wp:wrapPolygon>
                </wp:wrapTight>
                <wp:docPr id="7" name="Textfeld 7"/>
                <wp:cNvGraphicFramePr/>
                <a:graphic xmlns:a="http://schemas.openxmlformats.org/drawingml/2006/main">
                  <a:graphicData uri="http://schemas.microsoft.com/office/word/2010/wordprocessingShape">
                    <wps:wsp>
                      <wps:cNvSpPr txBox="1"/>
                      <wps:spPr>
                        <a:xfrm>
                          <a:off x="0" y="0"/>
                          <a:ext cx="5744583" cy="7960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FE5D4A" w14:textId="77777777" w:rsidR="00356D85" w:rsidRDefault="00356D85" w:rsidP="00E57F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624D82" id="Textfeld 7" o:spid="_x0000_s1043" type="#_x0000_t202" style="position:absolute;margin-left:-.55pt;margin-top:2.95pt;width:452.35pt;height:62.7pt;z-index:-25159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" fillcolor="white [3201]" strokeweight=".5pt">
                <v:textbox>
                  <w:txbxContent>
                    <w:p w14:paraId="03FE5D4A" w14:textId="77777777" w:rsidR="00356D85" w:rsidRDefault="00356D85" w:rsidP="00E57F0C"/>
                  </w:txbxContent>
                </v:textbox>
                <w10:wrap type="tight"/>
              </v:shape>
            </w:pict>
          </mc:Fallback>
        </mc:AlternateContent>
      </w:r>
    </w:p>
    <w:p w14:paraId="734BA5B3" w14:textId="77777777" w:rsidR="007E6F06" w:rsidRPr="00DE69C1" w:rsidRDefault="007E6F06">
      <w:pPr>
        <w:spacing w:after="160" w:line="259" w:lineRule="auto"/>
        <w:rPr>
          <w:b/>
          <w:bCs/>
          <w:lang w:val="de-AT" w:eastAsia="de-AT"/>
        </w:rPr>
      </w:pPr>
      <w:r w:rsidRPr="00DE69C1">
        <w:rPr>
          <w:b/>
          <w:bCs/>
          <w:lang w:val="de-AT" w:eastAsia="de-AT"/>
        </w:rPr>
        <w:br w:type="page"/>
      </w:r>
    </w:p>
    <w:p w14:paraId="58721B4B" w14:textId="13163F26" w:rsidR="00E57F0C" w:rsidRPr="00BD4E95" w:rsidRDefault="00D85C48" w:rsidP="00E57F0C">
      <w:pPr>
        <w:spacing w:before="100" w:beforeAutospacing="1" w:after="100" w:afterAutospacing="1"/>
        <w:rPr>
          <w:b/>
          <w:bCs/>
          <w:lang w:val="de-AT" w:eastAsia="de-AT"/>
        </w:rPr>
      </w:pPr>
      <w:r w:rsidRPr="00C47005">
        <w:rPr>
          <w:noProof/>
          <w:lang w:eastAsia="de-AT"/>
        </w:rPr>
        <w:lastRenderedPageBreak/>
        <w:drawing>
          <wp:anchor distT="0" distB="0" distL="114300" distR="114300" simplePos="0" relativeHeight="251779072" behindDoc="0" locked="0" layoutInCell="1" allowOverlap="1" wp14:anchorId="796DFE18" wp14:editId="6AC4A3D8">
            <wp:simplePos x="0" y="0"/>
            <wp:positionH relativeFrom="column">
              <wp:posOffset>5411450</wp:posOffset>
            </wp:positionH>
            <wp:positionV relativeFrom="paragraph">
              <wp:posOffset>136</wp:posOffset>
            </wp:positionV>
            <wp:extent cx="345440" cy="345440"/>
            <wp:effectExtent l="0" t="0" r="0" b="0"/>
            <wp:wrapSquare wrapText="bothSides"/>
            <wp:docPr id="48" name="Picture 9">
              <a:extLst xmlns:a="http://schemas.openxmlformats.org/drawingml/2006/main">
                <a:ext uri="{FF2B5EF4-FFF2-40B4-BE49-F238E27FC236}">
                  <a16:creationId xmlns:a16="http://schemas.microsoft.com/office/drawing/2014/main" id="{DDF270DA-4237-6448-B8AE-44DEDBD12B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DDF270DA-4237-6448-B8AE-44DEDBD12B27}"/>
                        </a:ext>
                      </a:extLst>
                    </pic:cNvPr>
                    <pic:cNvPicPr>
                      <a:picLocks noChangeAspect="1"/>
                    </pic:cNvPicPr>
                  </pic:nvPicPr>
                  <pic:blipFill>
                    <a:blip r:embed="rId25" cstate="print">
                      <a:biLevel thresh="50000"/>
                      <a:extLst>
                        <a:ext uri="{28A0092B-C50C-407E-A947-70E740481C1C}">
                          <a14:useLocalDpi xmlns:a14="http://schemas.microsoft.com/office/drawing/2010/main" val="0"/>
                        </a:ext>
                      </a:extLst>
                    </a:blip>
                    <a:stretch>
                      <a:fillRect/>
                    </a:stretch>
                  </pic:blipFill>
                  <pic:spPr>
                    <a:xfrm>
                      <a:off x="0" y="0"/>
                      <a:ext cx="345440" cy="345440"/>
                    </a:xfrm>
                    <a:prstGeom prst="rect">
                      <a:avLst/>
                    </a:prstGeom>
                  </pic:spPr>
                </pic:pic>
              </a:graphicData>
            </a:graphic>
            <wp14:sizeRelH relativeFrom="page">
              <wp14:pctWidth>0</wp14:pctWidth>
            </wp14:sizeRelH>
            <wp14:sizeRelV relativeFrom="page">
              <wp14:pctHeight>0</wp14:pctHeight>
            </wp14:sizeRelV>
          </wp:anchor>
        </w:drawing>
      </w:r>
      <w:proofErr w:type="spellStart"/>
      <w:r w:rsidR="00E57F0C">
        <w:rPr>
          <w:b/>
          <w:bCs/>
          <w:lang w:val="de-AT" w:eastAsia="de-AT"/>
        </w:rPr>
        <w:t>Exercitatio</w:t>
      </w:r>
      <w:proofErr w:type="spellEnd"/>
      <w:r w:rsidR="00E57F0C">
        <w:rPr>
          <w:b/>
          <w:bCs/>
          <w:lang w:val="de-AT" w:eastAsia="de-AT"/>
        </w:rPr>
        <w:t xml:space="preserve"> 2</w:t>
      </w:r>
    </w:p>
    <w:p w14:paraId="3084E9A8" w14:textId="1EA3E3BB" w:rsidR="00975EE2" w:rsidRDefault="00E57F0C" w:rsidP="00295AE0">
      <w:pPr>
        <w:spacing w:before="100" w:beforeAutospacing="1" w:after="100" w:afterAutospacing="1"/>
        <w:jc w:val="both"/>
        <w:rPr>
          <w:color w:val="000000" w:themeColor="text1"/>
          <w:lang w:val="de-AT"/>
        </w:rPr>
      </w:pPr>
      <w:r w:rsidRPr="00E57F0C">
        <w:rPr>
          <w:b/>
          <w:bCs/>
          <w:color w:val="000000" w:themeColor="text1"/>
          <w:lang w:val="de-AT"/>
        </w:rPr>
        <w:t xml:space="preserve">2.1 </w:t>
      </w:r>
      <w:r w:rsidR="00975EE2">
        <w:rPr>
          <w:color w:val="000000" w:themeColor="text1"/>
          <w:lang w:val="de-AT"/>
        </w:rPr>
        <w:t xml:space="preserve">Jede Gruppe </w:t>
      </w:r>
      <w:r w:rsidR="00774C32">
        <w:rPr>
          <w:color w:val="000000" w:themeColor="text1"/>
          <w:lang w:val="de-AT"/>
        </w:rPr>
        <w:t xml:space="preserve">zieht eine Farbe und </w:t>
      </w:r>
      <w:r w:rsidR="00975EE2">
        <w:rPr>
          <w:color w:val="000000" w:themeColor="text1"/>
          <w:lang w:val="de-AT"/>
        </w:rPr>
        <w:t xml:space="preserve">bekommt </w:t>
      </w:r>
      <w:r w:rsidR="00774C32">
        <w:rPr>
          <w:color w:val="000000" w:themeColor="text1"/>
          <w:lang w:val="de-AT"/>
        </w:rPr>
        <w:t xml:space="preserve">so einen Text </w:t>
      </w:r>
      <w:r w:rsidR="00EE357C">
        <w:rPr>
          <w:color w:val="000000" w:themeColor="text1"/>
          <w:lang w:val="de-AT"/>
        </w:rPr>
        <w:t xml:space="preserve">von Plinius </w:t>
      </w:r>
      <w:proofErr w:type="spellStart"/>
      <w:r w:rsidR="00EE357C">
        <w:rPr>
          <w:color w:val="000000" w:themeColor="text1"/>
          <w:lang w:val="de-AT"/>
        </w:rPr>
        <w:t>Maio</w:t>
      </w:r>
      <w:r w:rsidR="00E841A4">
        <w:rPr>
          <w:color w:val="000000" w:themeColor="text1"/>
          <w:lang w:val="de-AT"/>
        </w:rPr>
        <w:t>r</w:t>
      </w:r>
      <w:proofErr w:type="spellEnd"/>
      <w:r w:rsidR="00EE357C">
        <w:rPr>
          <w:color w:val="000000" w:themeColor="text1"/>
          <w:lang w:val="de-AT"/>
        </w:rPr>
        <w:t xml:space="preserve"> aus seiner Naturalis </w:t>
      </w:r>
      <w:proofErr w:type="spellStart"/>
      <w:r w:rsidR="00EE357C">
        <w:rPr>
          <w:color w:val="000000" w:themeColor="text1"/>
          <w:lang w:val="de-AT"/>
        </w:rPr>
        <w:t>Historia</w:t>
      </w:r>
      <w:proofErr w:type="spellEnd"/>
      <w:r w:rsidR="00EE357C">
        <w:rPr>
          <w:color w:val="000000" w:themeColor="text1"/>
          <w:lang w:val="de-AT"/>
        </w:rPr>
        <w:t xml:space="preserve"> </w:t>
      </w:r>
      <w:r w:rsidR="00774C32">
        <w:rPr>
          <w:color w:val="000000" w:themeColor="text1"/>
          <w:lang w:val="de-AT"/>
        </w:rPr>
        <w:t>zugewiesen, der bearbeitet und anschließend präsentiert werden soll.</w:t>
      </w:r>
    </w:p>
    <w:p w14:paraId="43C5159E" w14:textId="77777777" w:rsidR="006A45D9" w:rsidRDefault="006A45D9" w:rsidP="00E57F0C">
      <w:pPr>
        <w:pStyle w:val="Listenabsatz"/>
        <w:numPr>
          <w:ilvl w:val="0"/>
          <w:numId w:val="28"/>
        </w:numPr>
        <w:spacing w:before="100" w:beforeAutospacing="1" w:after="100" w:afterAutospacing="1" w:line="276" w:lineRule="auto"/>
        <w:jc w:val="both"/>
        <w:rPr>
          <w:color w:val="000000" w:themeColor="text1"/>
          <w:lang w:val="de-AT"/>
        </w:rPr>
      </w:pPr>
      <w:r>
        <w:rPr>
          <w:color w:val="000000" w:themeColor="text1"/>
          <w:lang w:val="de-AT"/>
        </w:rPr>
        <w:t xml:space="preserve">Übersetzt den Text und beantwortet folgende Fragen: </w:t>
      </w:r>
    </w:p>
    <w:p w14:paraId="4192E091" w14:textId="77777777" w:rsidR="006A45D9" w:rsidRDefault="00975EE2" w:rsidP="00E57F0C">
      <w:pPr>
        <w:pStyle w:val="Listenabsatz"/>
        <w:numPr>
          <w:ilvl w:val="0"/>
          <w:numId w:val="17"/>
        </w:numPr>
        <w:spacing w:before="100" w:beforeAutospacing="1" w:after="100" w:afterAutospacing="1" w:line="276" w:lineRule="auto"/>
        <w:jc w:val="both"/>
        <w:rPr>
          <w:color w:val="000000" w:themeColor="text1"/>
          <w:lang w:val="de-AT"/>
        </w:rPr>
      </w:pPr>
      <w:r w:rsidRPr="00975EE2">
        <w:rPr>
          <w:color w:val="000000" w:themeColor="text1"/>
          <w:lang w:val="de-AT"/>
        </w:rPr>
        <w:t>Um welches Tier handelt es sich</w:t>
      </w:r>
      <w:r w:rsidR="006A45D9">
        <w:rPr>
          <w:color w:val="000000" w:themeColor="text1"/>
          <w:lang w:val="de-AT"/>
        </w:rPr>
        <w:t xml:space="preserve">? </w:t>
      </w:r>
    </w:p>
    <w:p w14:paraId="23EA22AC" w14:textId="69A0A1FD" w:rsidR="006A45D9" w:rsidRDefault="006A45D9" w:rsidP="00E57F0C">
      <w:pPr>
        <w:pStyle w:val="Listenabsatz"/>
        <w:numPr>
          <w:ilvl w:val="0"/>
          <w:numId w:val="17"/>
        </w:numPr>
        <w:spacing w:before="100" w:beforeAutospacing="1" w:after="100" w:afterAutospacing="1" w:line="276" w:lineRule="auto"/>
        <w:jc w:val="both"/>
        <w:rPr>
          <w:color w:val="000000" w:themeColor="text1"/>
          <w:lang w:val="de-AT"/>
        </w:rPr>
      </w:pPr>
      <w:r>
        <w:rPr>
          <w:color w:val="000000" w:themeColor="text1"/>
          <w:lang w:val="de-AT"/>
        </w:rPr>
        <w:t>W</w:t>
      </w:r>
      <w:r w:rsidR="00975EE2" w:rsidRPr="00975EE2">
        <w:rPr>
          <w:color w:val="000000" w:themeColor="text1"/>
          <w:lang w:val="de-AT"/>
        </w:rPr>
        <w:t xml:space="preserve">ie wird </w:t>
      </w:r>
      <w:r>
        <w:rPr>
          <w:color w:val="000000" w:themeColor="text1"/>
          <w:lang w:val="de-AT"/>
        </w:rPr>
        <w:t>das Aussehen und/oder Verhalten</w:t>
      </w:r>
      <w:r w:rsidR="00975EE2" w:rsidRPr="00975EE2">
        <w:rPr>
          <w:color w:val="000000" w:themeColor="text1"/>
          <w:lang w:val="de-AT"/>
        </w:rPr>
        <w:t xml:space="preserve"> </w:t>
      </w:r>
      <w:r>
        <w:rPr>
          <w:color w:val="000000" w:themeColor="text1"/>
          <w:lang w:val="de-AT"/>
        </w:rPr>
        <w:t xml:space="preserve">bei Plinius </w:t>
      </w:r>
      <w:r w:rsidR="00975EE2" w:rsidRPr="00975EE2">
        <w:rPr>
          <w:color w:val="000000" w:themeColor="text1"/>
          <w:lang w:val="de-AT"/>
        </w:rPr>
        <w:t>beschrieben?</w:t>
      </w:r>
    </w:p>
    <w:p w14:paraId="051AEF6F" w14:textId="2DDC4DA7" w:rsidR="00975EE2" w:rsidRPr="006A45D9" w:rsidRDefault="003E678B" w:rsidP="00E57F0C">
      <w:pPr>
        <w:pStyle w:val="Listenabsatz"/>
        <w:numPr>
          <w:ilvl w:val="0"/>
          <w:numId w:val="17"/>
        </w:numPr>
        <w:spacing w:before="100" w:beforeAutospacing="1" w:after="100" w:afterAutospacing="1" w:line="276" w:lineRule="auto"/>
        <w:jc w:val="both"/>
        <w:rPr>
          <w:color w:val="000000" w:themeColor="text1"/>
          <w:lang w:val="de-AT"/>
        </w:rPr>
      </w:pPr>
      <w:r w:rsidRPr="006A45D9">
        <w:rPr>
          <w:color w:val="000000" w:themeColor="text1"/>
          <w:lang w:val="de-AT"/>
        </w:rPr>
        <w:t xml:space="preserve">Handelt es sich um Informationen, die wissenschaftlich belegt sind </w:t>
      </w:r>
      <w:r w:rsidR="006A45D9">
        <w:rPr>
          <w:color w:val="000000" w:themeColor="text1"/>
          <w:lang w:val="de-AT"/>
        </w:rPr>
        <w:t>und/</w:t>
      </w:r>
      <w:r w:rsidRPr="006A45D9">
        <w:rPr>
          <w:color w:val="000000" w:themeColor="text1"/>
          <w:lang w:val="de-AT"/>
        </w:rPr>
        <w:t xml:space="preserve">oder auch heute noch Gültigkeit </w:t>
      </w:r>
      <w:r w:rsidR="003F2819">
        <w:rPr>
          <w:color w:val="000000" w:themeColor="text1"/>
          <w:lang w:val="de-AT"/>
        </w:rPr>
        <w:t>besitzen</w:t>
      </w:r>
      <w:r w:rsidRPr="006A45D9">
        <w:rPr>
          <w:color w:val="000000" w:themeColor="text1"/>
          <w:lang w:val="de-AT"/>
        </w:rPr>
        <w:t>?</w:t>
      </w:r>
    </w:p>
    <w:p w14:paraId="74BC4439" w14:textId="458804EC" w:rsidR="003E678B" w:rsidRDefault="003E678B" w:rsidP="00E57F0C">
      <w:pPr>
        <w:pStyle w:val="Listenabsatz"/>
        <w:numPr>
          <w:ilvl w:val="0"/>
          <w:numId w:val="28"/>
        </w:numPr>
        <w:spacing w:before="100" w:beforeAutospacing="1" w:after="100" w:afterAutospacing="1" w:line="276" w:lineRule="auto"/>
        <w:jc w:val="both"/>
        <w:rPr>
          <w:color w:val="000000" w:themeColor="text1"/>
          <w:lang w:val="de-AT"/>
        </w:rPr>
      </w:pPr>
      <w:r>
        <w:rPr>
          <w:color w:val="000000" w:themeColor="text1"/>
          <w:lang w:val="de-AT"/>
        </w:rPr>
        <w:t>Findet Vergleichsmaterial in Form von Literatur oder Filmsequenzen!</w:t>
      </w:r>
    </w:p>
    <w:p w14:paraId="71026B8F" w14:textId="624ECCC9" w:rsidR="006A45D9" w:rsidRPr="007B3719" w:rsidRDefault="00B87E69" w:rsidP="00E57F0C">
      <w:pPr>
        <w:pStyle w:val="Listenabsatz"/>
        <w:numPr>
          <w:ilvl w:val="0"/>
          <w:numId w:val="28"/>
        </w:numPr>
        <w:spacing w:before="100" w:beforeAutospacing="1" w:after="100" w:afterAutospacing="1" w:line="276" w:lineRule="auto"/>
        <w:jc w:val="both"/>
        <w:rPr>
          <w:color w:val="000000" w:themeColor="text1"/>
          <w:highlight w:val="green"/>
          <w:lang w:val="de-AT"/>
        </w:rPr>
      </w:pPr>
      <w:r>
        <w:rPr>
          <w:noProof/>
          <w:color w:val="000000" w:themeColor="text1"/>
          <w:lang w:val="de-AT"/>
        </w:rPr>
        <mc:AlternateContent>
          <mc:Choice Requires="wps">
            <w:drawing>
              <wp:anchor distT="0" distB="0" distL="114300" distR="114300" simplePos="0" relativeHeight="251709440" behindDoc="0" locked="0" layoutInCell="1" allowOverlap="1" wp14:anchorId="37CAF9E3" wp14:editId="74EC8042">
                <wp:simplePos x="0" y="0"/>
                <wp:positionH relativeFrom="column">
                  <wp:posOffset>13970</wp:posOffset>
                </wp:positionH>
                <wp:positionV relativeFrom="paragraph">
                  <wp:posOffset>2675255</wp:posOffset>
                </wp:positionV>
                <wp:extent cx="6004560" cy="1653540"/>
                <wp:effectExtent l="0" t="0" r="15240" b="10160"/>
                <wp:wrapTopAndBottom/>
                <wp:docPr id="52" name="Horizontal Scroll 52"/>
                <wp:cNvGraphicFramePr/>
                <a:graphic xmlns:a="http://schemas.openxmlformats.org/drawingml/2006/main">
                  <a:graphicData uri="http://schemas.microsoft.com/office/word/2010/wordprocessingShape">
                    <wps:wsp>
                      <wps:cNvSpPr/>
                      <wps:spPr>
                        <a:xfrm>
                          <a:off x="0" y="0"/>
                          <a:ext cx="6004560" cy="1653540"/>
                        </a:xfrm>
                        <a:prstGeom prst="horizontalScroll">
                          <a:avLst/>
                        </a:prstGeom>
                      </wps:spPr>
                      <wps:style>
                        <a:lnRef idx="2">
                          <a:schemeClr val="accent2"/>
                        </a:lnRef>
                        <a:fillRef idx="1">
                          <a:schemeClr val="lt1"/>
                        </a:fillRef>
                        <a:effectRef idx="0">
                          <a:schemeClr val="accent2"/>
                        </a:effectRef>
                        <a:fontRef idx="minor">
                          <a:schemeClr val="dk1"/>
                        </a:fontRef>
                      </wps:style>
                      <wps:txbx>
                        <w:txbxContent>
                          <w:p w14:paraId="18956A6B" w14:textId="545735D6" w:rsidR="00356D85" w:rsidRPr="003F2819" w:rsidRDefault="00356D85" w:rsidP="00B87E69">
                            <w:pPr>
                              <w:spacing w:before="100" w:beforeAutospacing="1" w:after="100" w:afterAutospacing="1"/>
                              <w:jc w:val="both"/>
                              <w:rPr>
                                <w:color w:val="000000" w:themeColor="text1"/>
                                <w:lang w:val="de-AT"/>
                              </w:rPr>
                            </w:pPr>
                            <w:r w:rsidRPr="003F2819">
                              <w:rPr>
                                <w:color w:val="000000" w:themeColor="text1"/>
                                <w:lang w:val="de-AT"/>
                              </w:rPr>
                              <w:t>8, XXIX</w:t>
                            </w:r>
                            <w:r>
                              <w:rPr>
                                <w:color w:val="000000" w:themeColor="text1"/>
                                <w:lang w:val="de-AT"/>
                              </w:rPr>
                              <w:t xml:space="preserve">, </w:t>
                            </w:r>
                            <w:r w:rsidRPr="003F2819">
                              <w:rPr>
                                <w:color w:val="000000" w:themeColor="text1"/>
                                <w:lang w:val="de-AT"/>
                              </w:rPr>
                              <w:t>71</w:t>
                            </w:r>
                          </w:p>
                          <w:p w14:paraId="37205A72" w14:textId="77777777" w:rsidR="00356D85" w:rsidRPr="003F2819" w:rsidRDefault="00356D85" w:rsidP="00B87E69">
                            <w:pPr>
                              <w:spacing w:before="100" w:beforeAutospacing="1" w:after="100" w:afterAutospacing="1"/>
                              <w:jc w:val="both"/>
                              <w:rPr>
                                <w:color w:val="000000" w:themeColor="text1"/>
                                <w:lang w:val="de-AT"/>
                              </w:rPr>
                            </w:pPr>
                            <w:proofErr w:type="spellStart"/>
                            <w:r w:rsidRPr="00E869B0">
                              <w:rPr>
                                <w:color w:val="000000" w:themeColor="text1"/>
                                <w:lang w:val="de-AT"/>
                              </w:rPr>
                              <w:t>Isdem</w:t>
                            </w:r>
                            <w:proofErr w:type="spellEnd"/>
                            <w:r w:rsidRPr="00E869B0">
                              <w:rPr>
                                <w:color w:val="000000" w:themeColor="text1"/>
                                <w:lang w:val="de-AT"/>
                              </w:rPr>
                              <w:t xml:space="preserve"> </w:t>
                            </w:r>
                            <w:proofErr w:type="spellStart"/>
                            <w:r w:rsidRPr="00E869B0">
                              <w:rPr>
                                <w:color w:val="000000" w:themeColor="text1"/>
                                <w:lang w:val="de-AT"/>
                              </w:rPr>
                              <w:t>ludis</w:t>
                            </w:r>
                            <w:proofErr w:type="spellEnd"/>
                            <w:r w:rsidRPr="00E869B0">
                              <w:rPr>
                                <w:color w:val="000000" w:themeColor="text1"/>
                                <w:lang w:val="de-AT"/>
                              </w:rPr>
                              <w:t xml:space="preserve"> et </w:t>
                            </w:r>
                            <w:proofErr w:type="spellStart"/>
                            <w:r w:rsidRPr="00E869B0">
                              <w:rPr>
                                <w:color w:val="000000" w:themeColor="text1"/>
                                <w:lang w:val="de-AT"/>
                              </w:rPr>
                              <w:t>rhinoceros</w:t>
                            </w:r>
                            <w:proofErr w:type="spellEnd"/>
                            <w:r w:rsidRPr="00E869B0">
                              <w:rPr>
                                <w:color w:val="000000" w:themeColor="text1"/>
                                <w:lang w:val="de-AT"/>
                              </w:rPr>
                              <w:t xml:space="preserve"> </w:t>
                            </w:r>
                            <w:proofErr w:type="spellStart"/>
                            <w:r w:rsidRPr="00E869B0">
                              <w:rPr>
                                <w:color w:val="000000" w:themeColor="text1"/>
                                <w:lang w:val="de-AT"/>
                              </w:rPr>
                              <w:t>unius</w:t>
                            </w:r>
                            <w:proofErr w:type="spellEnd"/>
                            <w:r w:rsidRPr="00E869B0">
                              <w:rPr>
                                <w:color w:val="000000" w:themeColor="text1"/>
                                <w:lang w:val="de-AT"/>
                              </w:rPr>
                              <w:t xml:space="preserve"> in </w:t>
                            </w:r>
                            <w:proofErr w:type="spellStart"/>
                            <w:r w:rsidRPr="00E869B0">
                              <w:rPr>
                                <w:color w:val="000000" w:themeColor="text1"/>
                                <w:lang w:val="de-AT"/>
                              </w:rPr>
                              <w:t>nare</w:t>
                            </w:r>
                            <w:proofErr w:type="spellEnd"/>
                            <w:r w:rsidRPr="00E869B0">
                              <w:rPr>
                                <w:color w:val="000000" w:themeColor="text1"/>
                                <w:lang w:val="de-AT"/>
                              </w:rPr>
                              <w:t xml:space="preserve"> </w:t>
                            </w:r>
                            <w:proofErr w:type="spellStart"/>
                            <w:r w:rsidRPr="00E869B0">
                              <w:rPr>
                                <w:color w:val="000000" w:themeColor="text1"/>
                                <w:lang w:val="de-AT"/>
                              </w:rPr>
                              <w:t>cornus</w:t>
                            </w:r>
                            <w:proofErr w:type="spellEnd"/>
                            <w:r w:rsidRPr="00E869B0">
                              <w:rPr>
                                <w:color w:val="000000" w:themeColor="text1"/>
                                <w:lang w:val="de-AT"/>
                              </w:rPr>
                              <w:t xml:space="preserve">, </w:t>
                            </w:r>
                            <w:proofErr w:type="spellStart"/>
                            <w:r w:rsidRPr="00E869B0">
                              <w:rPr>
                                <w:color w:val="000000" w:themeColor="text1"/>
                                <w:lang w:val="de-AT"/>
                              </w:rPr>
                              <w:t>qualis</w:t>
                            </w:r>
                            <w:proofErr w:type="spellEnd"/>
                            <w:r w:rsidRPr="00E869B0">
                              <w:rPr>
                                <w:color w:val="000000" w:themeColor="text1"/>
                                <w:lang w:val="de-AT"/>
                              </w:rPr>
                              <w:t xml:space="preserve"> </w:t>
                            </w:r>
                            <w:proofErr w:type="spellStart"/>
                            <w:r w:rsidRPr="00E869B0">
                              <w:rPr>
                                <w:color w:val="000000" w:themeColor="text1"/>
                                <w:lang w:val="de-AT"/>
                              </w:rPr>
                              <w:t>saepe</w:t>
                            </w:r>
                            <w:proofErr w:type="spellEnd"/>
                            <w:r w:rsidRPr="00E869B0">
                              <w:rPr>
                                <w:color w:val="000000" w:themeColor="text1"/>
                                <w:lang w:val="de-AT"/>
                              </w:rPr>
                              <w:t xml:space="preserve">, </w:t>
                            </w:r>
                            <w:proofErr w:type="spellStart"/>
                            <w:r w:rsidRPr="00E869B0">
                              <w:rPr>
                                <w:color w:val="000000" w:themeColor="text1"/>
                                <w:lang w:val="de-AT"/>
                              </w:rPr>
                              <w:t>visus</w:t>
                            </w:r>
                            <w:proofErr w:type="spellEnd"/>
                            <w:r w:rsidRPr="00E869B0">
                              <w:rPr>
                                <w:color w:val="000000" w:themeColor="text1"/>
                                <w:lang w:val="de-AT"/>
                              </w:rPr>
                              <w:t xml:space="preserve">. alter </w:t>
                            </w:r>
                            <w:proofErr w:type="spellStart"/>
                            <w:r w:rsidRPr="00E869B0">
                              <w:rPr>
                                <w:color w:val="000000" w:themeColor="text1"/>
                                <w:lang w:val="de-AT"/>
                              </w:rPr>
                              <w:t>hic</w:t>
                            </w:r>
                            <w:proofErr w:type="spellEnd"/>
                            <w:r w:rsidRPr="00E869B0">
                              <w:rPr>
                                <w:color w:val="000000" w:themeColor="text1"/>
                                <w:lang w:val="de-AT"/>
                              </w:rPr>
                              <w:t xml:space="preserve"> </w:t>
                            </w:r>
                            <w:proofErr w:type="spellStart"/>
                            <w:r w:rsidRPr="00E869B0">
                              <w:rPr>
                                <w:color w:val="000000" w:themeColor="text1"/>
                                <w:lang w:val="de-AT"/>
                              </w:rPr>
                              <w:t>genitus</w:t>
                            </w:r>
                            <w:proofErr w:type="spellEnd"/>
                            <w:r w:rsidRPr="00E869B0">
                              <w:rPr>
                                <w:color w:val="000000" w:themeColor="text1"/>
                                <w:lang w:val="de-AT"/>
                              </w:rPr>
                              <w:t xml:space="preserve"> </w:t>
                            </w:r>
                            <w:proofErr w:type="spellStart"/>
                            <w:r w:rsidRPr="00E869B0">
                              <w:rPr>
                                <w:color w:val="000000" w:themeColor="text1"/>
                                <w:lang w:val="de-AT"/>
                              </w:rPr>
                              <w:t>hostis</w:t>
                            </w:r>
                            <w:proofErr w:type="spellEnd"/>
                            <w:r w:rsidRPr="00E869B0">
                              <w:rPr>
                                <w:color w:val="000000" w:themeColor="text1"/>
                                <w:lang w:val="de-AT"/>
                              </w:rPr>
                              <w:t xml:space="preserve"> </w:t>
                            </w:r>
                            <w:proofErr w:type="spellStart"/>
                            <w:r w:rsidRPr="00E869B0">
                              <w:rPr>
                                <w:color w:val="000000" w:themeColor="text1"/>
                                <w:lang w:val="de-AT"/>
                              </w:rPr>
                              <w:t>elephanto</w:t>
                            </w:r>
                            <w:proofErr w:type="spellEnd"/>
                            <w:r w:rsidRPr="00E869B0">
                              <w:rPr>
                                <w:color w:val="000000" w:themeColor="text1"/>
                                <w:lang w:val="de-AT"/>
                              </w:rPr>
                              <w:t xml:space="preserve"> </w:t>
                            </w:r>
                            <w:proofErr w:type="spellStart"/>
                            <w:r w:rsidRPr="00E869B0">
                              <w:rPr>
                                <w:color w:val="000000" w:themeColor="text1"/>
                                <w:lang w:val="de-AT"/>
                              </w:rPr>
                              <w:t>cornu</w:t>
                            </w:r>
                            <w:proofErr w:type="spellEnd"/>
                            <w:r w:rsidRPr="00E869B0">
                              <w:rPr>
                                <w:color w:val="000000" w:themeColor="text1"/>
                                <w:lang w:val="de-AT"/>
                              </w:rPr>
                              <w:t xml:space="preserve"> ad </w:t>
                            </w:r>
                            <w:proofErr w:type="spellStart"/>
                            <w:r w:rsidRPr="00E869B0">
                              <w:rPr>
                                <w:color w:val="000000" w:themeColor="text1"/>
                                <w:lang w:val="de-AT"/>
                              </w:rPr>
                              <w:t>saxa</w:t>
                            </w:r>
                            <w:proofErr w:type="spellEnd"/>
                            <w:r w:rsidRPr="00E869B0">
                              <w:rPr>
                                <w:color w:val="000000" w:themeColor="text1"/>
                                <w:lang w:val="de-AT"/>
                              </w:rPr>
                              <w:t xml:space="preserve"> </w:t>
                            </w:r>
                            <w:proofErr w:type="spellStart"/>
                            <w:r w:rsidRPr="00E869B0">
                              <w:rPr>
                                <w:color w:val="000000" w:themeColor="text1"/>
                                <w:lang w:val="de-AT"/>
                              </w:rPr>
                              <w:t>limato</w:t>
                            </w:r>
                            <w:proofErr w:type="spellEnd"/>
                            <w:r w:rsidRPr="00E869B0">
                              <w:rPr>
                                <w:color w:val="000000" w:themeColor="text1"/>
                                <w:lang w:val="de-AT"/>
                              </w:rPr>
                              <w:t xml:space="preserve"> </w:t>
                            </w:r>
                            <w:proofErr w:type="spellStart"/>
                            <w:r w:rsidRPr="00E869B0">
                              <w:rPr>
                                <w:color w:val="000000" w:themeColor="text1"/>
                                <w:lang w:val="de-AT"/>
                              </w:rPr>
                              <w:t>praeparat</w:t>
                            </w:r>
                            <w:proofErr w:type="spellEnd"/>
                            <w:r w:rsidRPr="00E869B0">
                              <w:rPr>
                                <w:color w:val="000000" w:themeColor="text1"/>
                                <w:lang w:val="de-AT"/>
                              </w:rPr>
                              <w:t xml:space="preserve"> se </w:t>
                            </w:r>
                            <w:proofErr w:type="spellStart"/>
                            <w:r w:rsidRPr="00E869B0">
                              <w:rPr>
                                <w:color w:val="000000" w:themeColor="text1"/>
                                <w:lang w:val="de-AT"/>
                              </w:rPr>
                              <w:t>pugnae</w:t>
                            </w:r>
                            <w:proofErr w:type="spellEnd"/>
                            <w:r w:rsidRPr="00E869B0">
                              <w:rPr>
                                <w:color w:val="000000" w:themeColor="text1"/>
                                <w:lang w:val="de-AT"/>
                              </w:rPr>
                              <w:t xml:space="preserve">, in </w:t>
                            </w:r>
                            <w:proofErr w:type="spellStart"/>
                            <w:r w:rsidRPr="00E869B0">
                              <w:rPr>
                                <w:color w:val="000000" w:themeColor="text1"/>
                                <w:lang w:val="de-AT"/>
                              </w:rPr>
                              <w:t>dimicatione</w:t>
                            </w:r>
                            <w:proofErr w:type="spellEnd"/>
                            <w:r w:rsidRPr="00E869B0">
                              <w:rPr>
                                <w:color w:val="000000" w:themeColor="text1"/>
                                <w:lang w:val="de-AT"/>
                              </w:rPr>
                              <w:t xml:space="preserve"> </w:t>
                            </w:r>
                            <w:proofErr w:type="spellStart"/>
                            <w:r w:rsidRPr="00E869B0">
                              <w:rPr>
                                <w:color w:val="000000" w:themeColor="text1"/>
                                <w:lang w:val="de-AT"/>
                              </w:rPr>
                              <w:t>alvum</w:t>
                            </w:r>
                            <w:proofErr w:type="spellEnd"/>
                            <w:r w:rsidRPr="00E869B0">
                              <w:rPr>
                                <w:color w:val="000000" w:themeColor="text1"/>
                                <w:lang w:val="de-AT"/>
                              </w:rPr>
                              <w:t xml:space="preserve"> </w:t>
                            </w:r>
                            <w:proofErr w:type="spellStart"/>
                            <w:r w:rsidRPr="00E869B0">
                              <w:rPr>
                                <w:color w:val="000000" w:themeColor="text1"/>
                                <w:lang w:val="de-AT"/>
                              </w:rPr>
                              <w:t>maxime</w:t>
                            </w:r>
                            <w:proofErr w:type="spellEnd"/>
                            <w:r w:rsidRPr="00E869B0">
                              <w:rPr>
                                <w:color w:val="000000" w:themeColor="text1"/>
                                <w:lang w:val="de-AT"/>
                              </w:rPr>
                              <w:t xml:space="preserve"> </w:t>
                            </w:r>
                            <w:proofErr w:type="spellStart"/>
                            <w:r w:rsidRPr="00E869B0">
                              <w:rPr>
                                <w:color w:val="000000" w:themeColor="text1"/>
                                <w:lang w:val="de-AT"/>
                              </w:rPr>
                              <w:t>petens</w:t>
                            </w:r>
                            <w:proofErr w:type="spellEnd"/>
                            <w:r w:rsidRPr="00E869B0">
                              <w:rPr>
                                <w:color w:val="000000" w:themeColor="text1"/>
                                <w:lang w:val="de-AT"/>
                              </w:rPr>
                              <w:t xml:space="preserve">, quam </w:t>
                            </w:r>
                            <w:proofErr w:type="spellStart"/>
                            <w:r w:rsidRPr="00E869B0">
                              <w:rPr>
                                <w:color w:val="000000" w:themeColor="text1"/>
                                <w:lang w:val="de-AT"/>
                              </w:rPr>
                              <w:t>scit</w:t>
                            </w:r>
                            <w:proofErr w:type="spellEnd"/>
                            <w:r w:rsidRPr="00E869B0">
                              <w:rPr>
                                <w:color w:val="000000" w:themeColor="text1"/>
                                <w:lang w:val="de-AT"/>
                              </w:rPr>
                              <w:t xml:space="preserve"> esse </w:t>
                            </w:r>
                            <w:proofErr w:type="spellStart"/>
                            <w:r w:rsidRPr="00E869B0">
                              <w:rPr>
                                <w:color w:val="000000" w:themeColor="text1"/>
                                <w:lang w:val="de-AT"/>
                              </w:rPr>
                              <w:t>molliorem</w:t>
                            </w:r>
                            <w:proofErr w:type="spellEnd"/>
                            <w:r w:rsidRPr="00E869B0">
                              <w:rPr>
                                <w:color w:val="000000" w:themeColor="text1"/>
                                <w:lang w:val="de-AT"/>
                              </w:rPr>
                              <w:t xml:space="preserve">. </w:t>
                            </w:r>
                            <w:proofErr w:type="spellStart"/>
                            <w:r w:rsidRPr="00E869B0">
                              <w:rPr>
                                <w:color w:val="000000" w:themeColor="text1"/>
                                <w:lang w:val="de-AT"/>
                              </w:rPr>
                              <w:t>longitudo</w:t>
                            </w:r>
                            <w:proofErr w:type="spellEnd"/>
                            <w:r w:rsidRPr="00E869B0">
                              <w:rPr>
                                <w:color w:val="000000" w:themeColor="text1"/>
                                <w:lang w:val="de-AT"/>
                              </w:rPr>
                              <w:t xml:space="preserve"> </w:t>
                            </w:r>
                            <w:proofErr w:type="spellStart"/>
                            <w:r w:rsidRPr="00E869B0">
                              <w:rPr>
                                <w:color w:val="000000" w:themeColor="text1"/>
                                <w:lang w:val="de-AT"/>
                              </w:rPr>
                              <w:t>ei</w:t>
                            </w:r>
                            <w:proofErr w:type="spellEnd"/>
                            <w:r w:rsidRPr="00E869B0">
                              <w:rPr>
                                <w:color w:val="000000" w:themeColor="text1"/>
                                <w:lang w:val="de-AT"/>
                              </w:rPr>
                              <w:t xml:space="preserve"> par, </w:t>
                            </w:r>
                            <w:proofErr w:type="spellStart"/>
                            <w:r w:rsidRPr="00E869B0">
                              <w:rPr>
                                <w:color w:val="000000" w:themeColor="text1"/>
                                <w:lang w:val="de-AT"/>
                              </w:rPr>
                              <w:t>crura</w:t>
                            </w:r>
                            <w:proofErr w:type="spellEnd"/>
                            <w:r w:rsidRPr="00E869B0">
                              <w:rPr>
                                <w:color w:val="000000" w:themeColor="text1"/>
                                <w:lang w:val="de-AT"/>
                              </w:rPr>
                              <w:t xml:space="preserve"> </w:t>
                            </w:r>
                            <w:proofErr w:type="spellStart"/>
                            <w:r w:rsidRPr="00E869B0">
                              <w:rPr>
                                <w:color w:val="000000" w:themeColor="text1"/>
                                <w:lang w:val="de-AT"/>
                              </w:rPr>
                              <w:t>multo</w:t>
                            </w:r>
                            <w:proofErr w:type="spellEnd"/>
                            <w:r w:rsidRPr="00E869B0">
                              <w:rPr>
                                <w:color w:val="000000" w:themeColor="text1"/>
                                <w:lang w:val="de-AT"/>
                              </w:rPr>
                              <w:t xml:space="preserve"> </w:t>
                            </w:r>
                            <w:proofErr w:type="spellStart"/>
                            <w:r w:rsidRPr="00E869B0">
                              <w:rPr>
                                <w:color w:val="000000" w:themeColor="text1"/>
                                <w:lang w:val="de-AT"/>
                              </w:rPr>
                              <w:t>breviora</w:t>
                            </w:r>
                            <w:proofErr w:type="spellEnd"/>
                            <w:r w:rsidRPr="00E869B0">
                              <w:rPr>
                                <w:color w:val="000000" w:themeColor="text1"/>
                                <w:lang w:val="de-AT"/>
                              </w:rPr>
                              <w:t xml:space="preserve">, </w:t>
                            </w:r>
                            <w:proofErr w:type="spellStart"/>
                            <w:r w:rsidRPr="00E869B0">
                              <w:rPr>
                                <w:color w:val="000000" w:themeColor="text1"/>
                                <w:lang w:val="de-AT"/>
                              </w:rPr>
                              <w:t>color</w:t>
                            </w:r>
                            <w:proofErr w:type="spellEnd"/>
                            <w:r w:rsidRPr="00E869B0">
                              <w:rPr>
                                <w:color w:val="000000" w:themeColor="text1"/>
                                <w:lang w:val="de-AT"/>
                              </w:rPr>
                              <w:t xml:space="preserve"> </w:t>
                            </w:r>
                            <w:proofErr w:type="spellStart"/>
                            <w:r w:rsidRPr="00E869B0">
                              <w:rPr>
                                <w:color w:val="000000" w:themeColor="text1"/>
                                <w:lang w:val="de-AT"/>
                              </w:rPr>
                              <w:t>buxeus</w:t>
                            </w:r>
                            <w:proofErr w:type="spellEnd"/>
                            <w:r w:rsidRPr="00E869B0">
                              <w:rPr>
                                <w:color w:val="000000" w:themeColor="text1"/>
                                <w:lang w:val="de-AT"/>
                              </w:rPr>
                              <w:t xml:space="preserve">. </w:t>
                            </w:r>
                          </w:p>
                          <w:p w14:paraId="216227C3" w14:textId="77777777" w:rsidR="00356D85" w:rsidRDefault="00356D85" w:rsidP="003F28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CAF9E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52" o:spid="_x0000_s1044" type="#_x0000_t98" style="position:absolute;left:0;text-align:left;margin-left:1.1pt;margin-top:210.65pt;width:472.8pt;height:130.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" fillcolor="white [3201]" strokecolor="#ed7d31 [3205]" strokeweight="1pt">
                <v:stroke joinstyle="miter"/>
                <v:textbox>
                  <w:txbxContent>
                    <w:p w14:paraId="18956A6B" w14:textId="545735D6" w:rsidR="00356D85" w:rsidRPr="003F2819" w:rsidRDefault="00356D85" w:rsidP="00B87E69">
                      <w:pPr>
                        <w:spacing w:before="100" w:beforeAutospacing="1" w:after="100" w:afterAutospacing="1"/>
                        <w:jc w:val="both"/>
                        <w:rPr>
                          <w:color w:val="000000" w:themeColor="text1"/>
                          <w:lang w:val="de-AT"/>
                        </w:rPr>
                      </w:pPr>
                      <w:r w:rsidRPr="003F2819">
                        <w:rPr>
                          <w:color w:val="000000" w:themeColor="text1"/>
                          <w:lang w:val="de-AT"/>
                        </w:rPr>
                        <w:t>8, XXIX</w:t>
                      </w:r>
                      <w:r>
                        <w:rPr>
                          <w:color w:val="000000" w:themeColor="text1"/>
                          <w:lang w:val="de-AT"/>
                        </w:rPr>
                        <w:t xml:space="preserve">, </w:t>
                      </w:r>
                      <w:r w:rsidRPr="003F2819">
                        <w:rPr>
                          <w:color w:val="000000" w:themeColor="text1"/>
                          <w:lang w:val="de-AT"/>
                        </w:rPr>
                        <w:t>71</w:t>
                      </w:r>
                    </w:p>
                    <w:p w14:paraId="37205A72" w14:textId="77777777" w:rsidR="00356D85" w:rsidRPr="003F2819" w:rsidRDefault="00356D85" w:rsidP="00B87E69">
                      <w:pPr>
                        <w:spacing w:before="100" w:beforeAutospacing="1" w:after="100" w:afterAutospacing="1"/>
                        <w:jc w:val="both"/>
                        <w:rPr>
                          <w:color w:val="000000" w:themeColor="text1"/>
                          <w:lang w:val="de-AT"/>
                        </w:rPr>
                      </w:pPr>
                      <w:proofErr w:type="spellStart"/>
                      <w:r w:rsidRPr="00E869B0">
                        <w:rPr>
                          <w:color w:val="000000" w:themeColor="text1"/>
                          <w:lang w:val="de-AT"/>
                        </w:rPr>
                        <w:t>Isdem</w:t>
                      </w:r>
                      <w:proofErr w:type="spellEnd"/>
                      <w:r w:rsidRPr="00E869B0">
                        <w:rPr>
                          <w:color w:val="000000" w:themeColor="text1"/>
                          <w:lang w:val="de-AT"/>
                        </w:rPr>
                        <w:t xml:space="preserve"> </w:t>
                      </w:r>
                      <w:proofErr w:type="spellStart"/>
                      <w:r w:rsidRPr="00E869B0">
                        <w:rPr>
                          <w:color w:val="000000" w:themeColor="text1"/>
                          <w:lang w:val="de-AT"/>
                        </w:rPr>
                        <w:t>ludis</w:t>
                      </w:r>
                      <w:proofErr w:type="spellEnd"/>
                      <w:r w:rsidRPr="00E869B0">
                        <w:rPr>
                          <w:color w:val="000000" w:themeColor="text1"/>
                          <w:lang w:val="de-AT"/>
                        </w:rPr>
                        <w:t xml:space="preserve"> et </w:t>
                      </w:r>
                      <w:proofErr w:type="spellStart"/>
                      <w:r w:rsidRPr="00E869B0">
                        <w:rPr>
                          <w:color w:val="000000" w:themeColor="text1"/>
                          <w:lang w:val="de-AT"/>
                        </w:rPr>
                        <w:t>rhinoceros</w:t>
                      </w:r>
                      <w:proofErr w:type="spellEnd"/>
                      <w:r w:rsidRPr="00E869B0">
                        <w:rPr>
                          <w:color w:val="000000" w:themeColor="text1"/>
                          <w:lang w:val="de-AT"/>
                        </w:rPr>
                        <w:t xml:space="preserve"> </w:t>
                      </w:r>
                      <w:proofErr w:type="spellStart"/>
                      <w:r w:rsidRPr="00E869B0">
                        <w:rPr>
                          <w:color w:val="000000" w:themeColor="text1"/>
                          <w:lang w:val="de-AT"/>
                        </w:rPr>
                        <w:t>unius</w:t>
                      </w:r>
                      <w:proofErr w:type="spellEnd"/>
                      <w:r w:rsidRPr="00E869B0">
                        <w:rPr>
                          <w:color w:val="000000" w:themeColor="text1"/>
                          <w:lang w:val="de-AT"/>
                        </w:rPr>
                        <w:t xml:space="preserve"> in </w:t>
                      </w:r>
                      <w:proofErr w:type="spellStart"/>
                      <w:r w:rsidRPr="00E869B0">
                        <w:rPr>
                          <w:color w:val="000000" w:themeColor="text1"/>
                          <w:lang w:val="de-AT"/>
                        </w:rPr>
                        <w:t>nare</w:t>
                      </w:r>
                      <w:proofErr w:type="spellEnd"/>
                      <w:r w:rsidRPr="00E869B0">
                        <w:rPr>
                          <w:color w:val="000000" w:themeColor="text1"/>
                          <w:lang w:val="de-AT"/>
                        </w:rPr>
                        <w:t xml:space="preserve"> </w:t>
                      </w:r>
                      <w:proofErr w:type="spellStart"/>
                      <w:r w:rsidRPr="00E869B0">
                        <w:rPr>
                          <w:color w:val="000000" w:themeColor="text1"/>
                          <w:lang w:val="de-AT"/>
                        </w:rPr>
                        <w:t>cornus</w:t>
                      </w:r>
                      <w:proofErr w:type="spellEnd"/>
                      <w:r w:rsidRPr="00E869B0">
                        <w:rPr>
                          <w:color w:val="000000" w:themeColor="text1"/>
                          <w:lang w:val="de-AT"/>
                        </w:rPr>
                        <w:t xml:space="preserve">, </w:t>
                      </w:r>
                      <w:proofErr w:type="spellStart"/>
                      <w:r w:rsidRPr="00E869B0">
                        <w:rPr>
                          <w:color w:val="000000" w:themeColor="text1"/>
                          <w:lang w:val="de-AT"/>
                        </w:rPr>
                        <w:t>qualis</w:t>
                      </w:r>
                      <w:proofErr w:type="spellEnd"/>
                      <w:r w:rsidRPr="00E869B0">
                        <w:rPr>
                          <w:color w:val="000000" w:themeColor="text1"/>
                          <w:lang w:val="de-AT"/>
                        </w:rPr>
                        <w:t xml:space="preserve"> </w:t>
                      </w:r>
                      <w:proofErr w:type="spellStart"/>
                      <w:r w:rsidRPr="00E869B0">
                        <w:rPr>
                          <w:color w:val="000000" w:themeColor="text1"/>
                          <w:lang w:val="de-AT"/>
                        </w:rPr>
                        <w:t>saepe</w:t>
                      </w:r>
                      <w:proofErr w:type="spellEnd"/>
                      <w:r w:rsidRPr="00E869B0">
                        <w:rPr>
                          <w:color w:val="000000" w:themeColor="text1"/>
                          <w:lang w:val="de-AT"/>
                        </w:rPr>
                        <w:t xml:space="preserve">, </w:t>
                      </w:r>
                      <w:proofErr w:type="spellStart"/>
                      <w:r w:rsidRPr="00E869B0">
                        <w:rPr>
                          <w:color w:val="000000" w:themeColor="text1"/>
                          <w:lang w:val="de-AT"/>
                        </w:rPr>
                        <w:t>visus</w:t>
                      </w:r>
                      <w:proofErr w:type="spellEnd"/>
                      <w:r w:rsidRPr="00E869B0">
                        <w:rPr>
                          <w:color w:val="000000" w:themeColor="text1"/>
                          <w:lang w:val="de-AT"/>
                        </w:rPr>
                        <w:t xml:space="preserve">. alter </w:t>
                      </w:r>
                      <w:proofErr w:type="spellStart"/>
                      <w:r w:rsidRPr="00E869B0">
                        <w:rPr>
                          <w:color w:val="000000" w:themeColor="text1"/>
                          <w:lang w:val="de-AT"/>
                        </w:rPr>
                        <w:t>hic</w:t>
                      </w:r>
                      <w:proofErr w:type="spellEnd"/>
                      <w:r w:rsidRPr="00E869B0">
                        <w:rPr>
                          <w:color w:val="000000" w:themeColor="text1"/>
                          <w:lang w:val="de-AT"/>
                        </w:rPr>
                        <w:t xml:space="preserve"> </w:t>
                      </w:r>
                      <w:proofErr w:type="spellStart"/>
                      <w:r w:rsidRPr="00E869B0">
                        <w:rPr>
                          <w:color w:val="000000" w:themeColor="text1"/>
                          <w:lang w:val="de-AT"/>
                        </w:rPr>
                        <w:t>genitus</w:t>
                      </w:r>
                      <w:proofErr w:type="spellEnd"/>
                      <w:r w:rsidRPr="00E869B0">
                        <w:rPr>
                          <w:color w:val="000000" w:themeColor="text1"/>
                          <w:lang w:val="de-AT"/>
                        </w:rPr>
                        <w:t xml:space="preserve"> </w:t>
                      </w:r>
                      <w:proofErr w:type="spellStart"/>
                      <w:r w:rsidRPr="00E869B0">
                        <w:rPr>
                          <w:color w:val="000000" w:themeColor="text1"/>
                          <w:lang w:val="de-AT"/>
                        </w:rPr>
                        <w:t>hostis</w:t>
                      </w:r>
                      <w:proofErr w:type="spellEnd"/>
                      <w:r w:rsidRPr="00E869B0">
                        <w:rPr>
                          <w:color w:val="000000" w:themeColor="text1"/>
                          <w:lang w:val="de-AT"/>
                        </w:rPr>
                        <w:t xml:space="preserve"> </w:t>
                      </w:r>
                      <w:proofErr w:type="spellStart"/>
                      <w:r w:rsidRPr="00E869B0">
                        <w:rPr>
                          <w:color w:val="000000" w:themeColor="text1"/>
                          <w:lang w:val="de-AT"/>
                        </w:rPr>
                        <w:t>elephanto</w:t>
                      </w:r>
                      <w:proofErr w:type="spellEnd"/>
                      <w:r w:rsidRPr="00E869B0">
                        <w:rPr>
                          <w:color w:val="000000" w:themeColor="text1"/>
                          <w:lang w:val="de-AT"/>
                        </w:rPr>
                        <w:t xml:space="preserve"> </w:t>
                      </w:r>
                      <w:proofErr w:type="spellStart"/>
                      <w:r w:rsidRPr="00E869B0">
                        <w:rPr>
                          <w:color w:val="000000" w:themeColor="text1"/>
                          <w:lang w:val="de-AT"/>
                        </w:rPr>
                        <w:t>cornu</w:t>
                      </w:r>
                      <w:proofErr w:type="spellEnd"/>
                      <w:r w:rsidRPr="00E869B0">
                        <w:rPr>
                          <w:color w:val="000000" w:themeColor="text1"/>
                          <w:lang w:val="de-AT"/>
                        </w:rPr>
                        <w:t xml:space="preserve"> ad </w:t>
                      </w:r>
                      <w:proofErr w:type="spellStart"/>
                      <w:r w:rsidRPr="00E869B0">
                        <w:rPr>
                          <w:color w:val="000000" w:themeColor="text1"/>
                          <w:lang w:val="de-AT"/>
                        </w:rPr>
                        <w:t>saxa</w:t>
                      </w:r>
                      <w:proofErr w:type="spellEnd"/>
                      <w:r w:rsidRPr="00E869B0">
                        <w:rPr>
                          <w:color w:val="000000" w:themeColor="text1"/>
                          <w:lang w:val="de-AT"/>
                        </w:rPr>
                        <w:t xml:space="preserve"> </w:t>
                      </w:r>
                      <w:proofErr w:type="spellStart"/>
                      <w:r w:rsidRPr="00E869B0">
                        <w:rPr>
                          <w:color w:val="000000" w:themeColor="text1"/>
                          <w:lang w:val="de-AT"/>
                        </w:rPr>
                        <w:t>limato</w:t>
                      </w:r>
                      <w:proofErr w:type="spellEnd"/>
                      <w:r w:rsidRPr="00E869B0">
                        <w:rPr>
                          <w:color w:val="000000" w:themeColor="text1"/>
                          <w:lang w:val="de-AT"/>
                        </w:rPr>
                        <w:t xml:space="preserve"> </w:t>
                      </w:r>
                      <w:proofErr w:type="spellStart"/>
                      <w:r w:rsidRPr="00E869B0">
                        <w:rPr>
                          <w:color w:val="000000" w:themeColor="text1"/>
                          <w:lang w:val="de-AT"/>
                        </w:rPr>
                        <w:t>praeparat</w:t>
                      </w:r>
                      <w:proofErr w:type="spellEnd"/>
                      <w:r w:rsidRPr="00E869B0">
                        <w:rPr>
                          <w:color w:val="000000" w:themeColor="text1"/>
                          <w:lang w:val="de-AT"/>
                        </w:rPr>
                        <w:t xml:space="preserve"> se </w:t>
                      </w:r>
                      <w:proofErr w:type="spellStart"/>
                      <w:r w:rsidRPr="00E869B0">
                        <w:rPr>
                          <w:color w:val="000000" w:themeColor="text1"/>
                          <w:lang w:val="de-AT"/>
                        </w:rPr>
                        <w:t>pugnae</w:t>
                      </w:r>
                      <w:proofErr w:type="spellEnd"/>
                      <w:r w:rsidRPr="00E869B0">
                        <w:rPr>
                          <w:color w:val="000000" w:themeColor="text1"/>
                          <w:lang w:val="de-AT"/>
                        </w:rPr>
                        <w:t xml:space="preserve">, in </w:t>
                      </w:r>
                      <w:proofErr w:type="spellStart"/>
                      <w:r w:rsidRPr="00E869B0">
                        <w:rPr>
                          <w:color w:val="000000" w:themeColor="text1"/>
                          <w:lang w:val="de-AT"/>
                        </w:rPr>
                        <w:t>dimicatione</w:t>
                      </w:r>
                      <w:proofErr w:type="spellEnd"/>
                      <w:r w:rsidRPr="00E869B0">
                        <w:rPr>
                          <w:color w:val="000000" w:themeColor="text1"/>
                          <w:lang w:val="de-AT"/>
                        </w:rPr>
                        <w:t xml:space="preserve"> </w:t>
                      </w:r>
                      <w:proofErr w:type="spellStart"/>
                      <w:r w:rsidRPr="00E869B0">
                        <w:rPr>
                          <w:color w:val="000000" w:themeColor="text1"/>
                          <w:lang w:val="de-AT"/>
                        </w:rPr>
                        <w:t>alvum</w:t>
                      </w:r>
                      <w:proofErr w:type="spellEnd"/>
                      <w:r w:rsidRPr="00E869B0">
                        <w:rPr>
                          <w:color w:val="000000" w:themeColor="text1"/>
                          <w:lang w:val="de-AT"/>
                        </w:rPr>
                        <w:t xml:space="preserve"> </w:t>
                      </w:r>
                      <w:proofErr w:type="spellStart"/>
                      <w:r w:rsidRPr="00E869B0">
                        <w:rPr>
                          <w:color w:val="000000" w:themeColor="text1"/>
                          <w:lang w:val="de-AT"/>
                        </w:rPr>
                        <w:t>maxime</w:t>
                      </w:r>
                      <w:proofErr w:type="spellEnd"/>
                      <w:r w:rsidRPr="00E869B0">
                        <w:rPr>
                          <w:color w:val="000000" w:themeColor="text1"/>
                          <w:lang w:val="de-AT"/>
                        </w:rPr>
                        <w:t xml:space="preserve"> </w:t>
                      </w:r>
                      <w:proofErr w:type="spellStart"/>
                      <w:r w:rsidRPr="00E869B0">
                        <w:rPr>
                          <w:color w:val="000000" w:themeColor="text1"/>
                          <w:lang w:val="de-AT"/>
                        </w:rPr>
                        <w:t>petens</w:t>
                      </w:r>
                      <w:proofErr w:type="spellEnd"/>
                      <w:r w:rsidRPr="00E869B0">
                        <w:rPr>
                          <w:color w:val="000000" w:themeColor="text1"/>
                          <w:lang w:val="de-AT"/>
                        </w:rPr>
                        <w:t xml:space="preserve">, quam </w:t>
                      </w:r>
                      <w:proofErr w:type="spellStart"/>
                      <w:r w:rsidRPr="00E869B0">
                        <w:rPr>
                          <w:color w:val="000000" w:themeColor="text1"/>
                          <w:lang w:val="de-AT"/>
                        </w:rPr>
                        <w:t>scit</w:t>
                      </w:r>
                      <w:proofErr w:type="spellEnd"/>
                      <w:r w:rsidRPr="00E869B0">
                        <w:rPr>
                          <w:color w:val="000000" w:themeColor="text1"/>
                          <w:lang w:val="de-AT"/>
                        </w:rPr>
                        <w:t xml:space="preserve"> esse </w:t>
                      </w:r>
                      <w:proofErr w:type="spellStart"/>
                      <w:r w:rsidRPr="00E869B0">
                        <w:rPr>
                          <w:color w:val="000000" w:themeColor="text1"/>
                          <w:lang w:val="de-AT"/>
                        </w:rPr>
                        <w:t>molliorem</w:t>
                      </w:r>
                      <w:proofErr w:type="spellEnd"/>
                      <w:r w:rsidRPr="00E869B0">
                        <w:rPr>
                          <w:color w:val="000000" w:themeColor="text1"/>
                          <w:lang w:val="de-AT"/>
                        </w:rPr>
                        <w:t xml:space="preserve">. </w:t>
                      </w:r>
                      <w:proofErr w:type="spellStart"/>
                      <w:r w:rsidRPr="00E869B0">
                        <w:rPr>
                          <w:color w:val="000000" w:themeColor="text1"/>
                          <w:lang w:val="de-AT"/>
                        </w:rPr>
                        <w:t>longitudo</w:t>
                      </w:r>
                      <w:proofErr w:type="spellEnd"/>
                      <w:r w:rsidRPr="00E869B0">
                        <w:rPr>
                          <w:color w:val="000000" w:themeColor="text1"/>
                          <w:lang w:val="de-AT"/>
                        </w:rPr>
                        <w:t xml:space="preserve"> </w:t>
                      </w:r>
                      <w:proofErr w:type="spellStart"/>
                      <w:r w:rsidRPr="00E869B0">
                        <w:rPr>
                          <w:color w:val="000000" w:themeColor="text1"/>
                          <w:lang w:val="de-AT"/>
                        </w:rPr>
                        <w:t>ei</w:t>
                      </w:r>
                      <w:proofErr w:type="spellEnd"/>
                      <w:r w:rsidRPr="00E869B0">
                        <w:rPr>
                          <w:color w:val="000000" w:themeColor="text1"/>
                          <w:lang w:val="de-AT"/>
                        </w:rPr>
                        <w:t xml:space="preserve"> par, </w:t>
                      </w:r>
                      <w:proofErr w:type="spellStart"/>
                      <w:r w:rsidRPr="00E869B0">
                        <w:rPr>
                          <w:color w:val="000000" w:themeColor="text1"/>
                          <w:lang w:val="de-AT"/>
                        </w:rPr>
                        <w:t>crura</w:t>
                      </w:r>
                      <w:proofErr w:type="spellEnd"/>
                      <w:r w:rsidRPr="00E869B0">
                        <w:rPr>
                          <w:color w:val="000000" w:themeColor="text1"/>
                          <w:lang w:val="de-AT"/>
                        </w:rPr>
                        <w:t xml:space="preserve"> </w:t>
                      </w:r>
                      <w:proofErr w:type="spellStart"/>
                      <w:r w:rsidRPr="00E869B0">
                        <w:rPr>
                          <w:color w:val="000000" w:themeColor="text1"/>
                          <w:lang w:val="de-AT"/>
                        </w:rPr>
                        <w:t>multo</w:t>
                      </w:r>
                      <w:proofErr w:type="spellEnd"/>
                      <w:r w:rsidRPr="00E869B0">
                        <w:rPr>
                          <w:color w:val="000000" w:themeColor="text1"/>
                          <w:lang w:val="de-AT"/>
                        </w:rPr>
                        <w:t xml:space="preserve"> </w:t>
                      </w:r>
                      <w:proofErr w:type="spellStart"/>
                      <w:r w:rsidRPr="00E869B0">
                        <w:rPr>
                          <w:color w:val="000000" w:themeColor="text1"/>
                          <w:lang w:val="de-AT"/>
                        </w:rPr>
                        <w:t>breviora</w:t>
                      </w:r>
                      <w:proofErr w:type="spellEnd"/>
                      <w:r w:rsidRPr="00E869B0">
                        <w:rPr>
                          <w:color w:val="000000" w:themeColor="text1"/>
                          <w:lang w:val="de-AT"/>
                        </w:rPr>
                        <w:t xml:space="preserve">, </w:t>
                      </w:r>
                      <w:proofErr w:type="spellStart"/>
                      <w:r w:rsidRPr="00E869B0">
                        <w:rPr>
                          <w:color w:val="000000" w:themeColor="text1"/>
                          <w:lang w:val="de-AT"/>
                        </w:rPr>
                        <w:t>color</w:t>
                      </w:r>
                      <w:proofErr w:type="spellEnd"/>
                      <w:r w:rsidRPr="00E869B0">
                        <w:rPr>
                          <w:color w:val="000000" w:themeColor="text1"/>
                          <w:lang w:val="de-AT"/>
                        </w:rPr>
                        <w:t xml:space="preserve"> </w:t>
                      </w:r>
                      <w:proofErr w:type="spellStart"/>
                      <w:r w:rsidRPr="00E869B0">
                        <w:rPr>
                          <w:color w:val="000000" w:themeColor="text1"/>
                          <w:lang w:val="de-AT"/>
                        </w:rPr>
                        <w:t>buxeus</w:t>
                      </w:r>
                      <w:proofErr w:type="spellEnd"/>
                      <w:r w:rsidRPr="00E869B0">
                        <w:rPr>
                          <w:color w:val="000000" w:themeColor="text1"/>
                          <w:lang w:val="de-AT"/>
                        </w:rPr>
                        <w:t xml:space="preserve">. </w:t>
                      </w:r>
                    </w:p>
                    <w:p w14:paraId="216227C3" w14:textId="77777777" w:rsidR="00356D85" w:rsidRDefault="00356D85" w:rsidP="003F2819">
                      <w:pPr>
                        <w:jc w:val="center"/>
                      </w:pPr>
                    </w:p>
                  </w:txbxContent>
                </v:textbox>
                <w10:wrap type="topAndBottom"/>
              </v:shape>
            </w:pict>
          </mc:Fallback>
        </mc:AlternateContent>
      </w:r>
      <w:r>
        <w:rPr>
          <w:noProof/>
          <w:color w:val="000000" w:themeColor="text1"/>
          <w:lang w:val="de-AT"/>
        </w:rPr>
        <mc:AlternateContent>
          <mc:Choice Requires="wps">
            <w:drawing>
              <wp:anchor distT="0" distB="0" distL="114300" distR="114300" simplePos="0" relativeHeight="251707392" behindDoc="0" locked="0" layoutInCell="1" allowOverlap="1" wp14:anchorId="290176FB" wp14:editId="3EF865EB">
                <wp:simplePos x="0" y="0"/>
                <wp:positionH relativeFrom="column">
                  <wp:posOffset>13970</wp:posOffset>
                </wp:positionH>
                <wp:positionV relativeFrom="paragraph">
                  <wp:posOffset>807085</wp:posOffset>
                </wp:positionV>
                <wp:extent cx="6004560" cy="1867535"/>
                <wp:effectExtent l="0" t="0" r="15240" b="12065"/>
                <wp:wrapTopAndBottom/>
                <wp:docPr id="51" name="Horizontal Scroll 51"/>
                <wp:cNvGraphicFramePr/>
                <a:graphic xmlns:a="http://schemas.openxmlformats.org/drawingml/2006/main">
                  <a:graphicData uri="http://schemas.microsoft.com/office/word/2010/wordprocessingShape">
                    <wps:wsp>
                      <wps:cNvSpPr/>
                      <wps:spPr>
                        <a:xfrm>
                          <a:off x="0" y="0"/>
                          <a:ext cx="6004560" cy="1867535"/>
                        </a:xfrm>
                        <a:prstGeom prst="horizontalScroll">
                          <a:avLst/>
                        </a:prstGeom>
                      </wps:spPr>
                      <wps:style>
                        <a:lnRef idx="2">
                          <a:schemeClr val="accent1"/>
                        </a:lnRef>
                        <a:fillRef idx="1">
                          <a:schemeClr val="lt1"/>
                        </a:fillRef>
                        <a:effectRef idx="0">
                          <a:schemeClr val="accent1"/>
                        </a:effectRef>
                        <a:fontRef idx="minor">
                          <a:schemeClr val="dk1"/>
                        </a:fontRef>
                      </wps:style>
                      <wps:txbx>
                        <w:txbxContent>
                          <w:p w14:paraId="0443FE5C" w14:textId="0E103ECF" w:rsidR="00356D85" w:rsidRPr="003F2819" w:rsidRDefault="00356D85" w:rsidP="00B87E69">
                            <w:pPr>
                              <w:spacing w:before="100" w:beforeAutospacing="1" w:after="100" w:afterAutospacing="1"/>
                              <w:jc w:val="both"/>
                            </w:pPr>
                            <w:r w:rsidRPr="003F2819">
                              <w:t>8, XXVII</w:t>
                            </w:r>
                            <w:r>
                              <w:t xml:space="preserve">, </w:t>
                            </w:r>
                            <w:r w:rsidRPr="003F2819">
                              <w:t>69</w:t>
                            </w:r>
                          </w:p>
                          <w:p w14:paraId="3F81CBF7" w14:textId="77F3FEAE" w:rsidR="00356D85" w:rsidRPr="003F2819" w:rsidRDefault="00356D85" w:rsidP="00B87E69">
                            <w:pPr>
                              <w:spacing w:before="100" w:beforeAutospacing="1" w:after="100" w:afterAutospacing="1"/>
                              <w:jc w:val="both"/>
                            </w:pPr>
                            <w:proofErr w:type="spellStart"/>
                            <w:r>
                              <w:t>N</w:t>
                            </w:r>
                            <w:r w:rsidRPr="00E869B0">
                              <w:t>abun</w:t>
                            </w:r>
                            <w:proofErr w:type="spellEnd"/>
                            <w:r w:rsidRPr="00E869B0">
                              <w:t xml:space="preserve"> </w:t>
                            </w:r>
                            <w:proofErr w:type="spellStart"/>
                            <w:r w:rsidRPr="00E869B0">
                              <w:t>Aethiopes</w:t>
                            </w:r>
                            <w:proofErr w:type="spellEnd"/>
                            <w:r w:rsidRPr="00E869B0">
                              <w:t xml:space="preserve"> </w:t>
                            </w:r>
                            <w:proofErr w:type="spellStart"/>
                            <w:r w:rsidRPr="00E869B0">
                              <w:t>vocant</w:t>
                            </w:r>
                            <w:proofErr w:type="spellEnd"/>
                            <w:r w:rsidRPr="00E869B0">
                              <w:t xml:space="preserve">; </w:t>
                            </w:r>
                            <w:proofErr w:type="spellStart"/>
                            <w:r w:rsidRPr="00E869B0">
                              <w:t>collo</w:t>
                            </w:r>
                            <w:proofErr w:type="spellEnd"/>
                            <w:r w:rsidRPr="00E869B0">
                              <w:t xml:space="preserve"> </w:t>
                            </w:r>
                            <w:proofErr w:type="spellStart"/>
                            <w:r w:rsidRPr="00E869B0">
                              <w:t>similem</w:t>
                            </w:r>
                            <w:proofErr w:type="spellEnd"/>
                            <w:r w:rsidRPr="00E869B0">
                              <w:t xml:space="preserve"> </w:t>
                            </w:r>
                            <w:proofErr w:type="spellStart"/>
                            <w:r w:rsidRPr="00E869B0">
                              <w:t>equo</w:t>
                            </w:r>
                            <w:proofErr w:type="spellEnd"/>
                            <w:r w:rsidRPr="00E869B0">
                              <w:t>,</w:t>
                            </w:r>
                            <w:r w:rsidRPr="003F2819">
                              <w:t xml:space="preserve"> </w:t>
                            </w:r>
                            <w:proofErr w:type="spellStart"/>
                            <w:r w:rsidRPr="00E869B0">
                              <w:t>pedibus</w:t>
                            </w:r>
                            <w:proofErr w:type="spellEnd"/>
                            <w:r w:rsidRPr="00E869B0">
                              <w:t xml:space="preserve"> et </w:t>
                            </w:r>
                            <w:proofErr w:type="spellStart"/>
                            <w:r w:rsidRPr="00E869B0">
                              <w:t>cruribus</w:t>
                            </w:r>
                            <w:proofErr w:type="spellEnd"/>
                            <w:r w:rsidRPr="00E869B0">
                              <w:t xml:space="preserve"> </w:t>
                            </w:r>
                            <w:proofErr w:type="spellStart"/>
                            <w:r w:rsidRPr="00E869B0">
                              <w:t>bovi</w:t>
                            </w:r>
                            <w:proofErr w:type="spellEnd"/>
                            <w:r w:rsidRPr="00E869B0">
                              <w:t xml:space="preserve">, </w:t>
                            </w:r>
                            <w:proofErr w:type="spellStart"/>
                            <w:r w:rsidRPr="00E869B0">
                              <w:t>camelo</w:t>
                            </w:r>
                            <w:proofErr w:type="spellEnd"/>
                            <w:r w:rsidRPr="00E869B0">
                              <w:t xml:space="preserve"> </w:t>
                            </w:r>
                            <w:proofErr w:type="spellStart"/>
                            <w:r w:rsidRPr="00E869B0">
                              <w:t>capite</w:t>
                            </w:r>
                            <w:proofErr w:type="spellEnd"/>
                            <w:r w:rsidRPr="00E869B0">
                              <w:t xml:space="preserve">; </w:t>
                            </w:r>
                            <w:proofErr w:type="spellStart"/>
                            <w:r w:rsidRPr="00E869B0">
                              <w:t>albis</w:t>
                            </w:r>
                            <w:proofErr w:type="spellEnd"/>
                            <w:r w:rsidRPr="00E869B0">
                              <w:t xml:space="preserve"> </w:t>
                            </w:r>
                            <w:proofErr w:type="spellStart"/>
                            <w:r w:rsidRPr="00E869B0">
                              <w:t>maculis</w:t>
                            </w:r>
                            <w:proofErr w:type="spellEnd"/>
                            <w:r w:rsidRPr="00E869B0">
                              <w:t xml:space="preserve"> </w:t>
                            </w:r>
                            <w:proofErr w:type="spellStart"/>
                            <w:r w:rsidRPr="00E869B0">
                              <w:t>rutilum</w:t>
                            </w:r>
                            <w:proofErr w:type="spellEnd"/>
                            <w:r w:rsidRPr="00E869B0">
                              <w:t xml:space="preserve"> </w:t>
                            </w:r>
                            <w:proofErr w:type="spellStart"/>
                            <w:r w:rsidRPr="00E869B0">
                              <w:t>colorem</w:t>
                            </w:r>
                            <w:proofErr w:type="spellEnd"/>
                            <w:r w:rsidRPr="00E869B0">
                              <w:t xml:space="preserve"> </w:t>
                            </w:r>
                            <w:proofErr w:type="spellStart"/>
                            <w:r w:rsidRPr="00E869B0">
                              <w:t>distinguentibus</w:t>
                            </w:r>
                            <w:proofErr w:type="spellEnd"/>
                            <w:r w:rsidRPr="00E869B0">
                              <w:t xml:space="preserve">, </w:t>
                            </w:r>
                            <w:proofErr w:type="spellStart"/>
                            <w:r w:rsidRPr="00E869B0">
                              <w:t>unde</w:t>
                            </w:r>
                            <w:proofErr w:type="spellEnd"/>
                            <w:r w:rsidRPr="00E869B0">
                              <w:t xml:space="preserve"> </w:t>
                            </w:r>
                            <w:proofErr w:type="spellStart"/>
                            <w:r w:rsidRPr="00E869B0">
                              <w:t>appellata</w:t>
                            </w:r>
                            <w:proofErr w:type="spellEnd"/>
                            <w:r w:rsidRPr="00E869B0">
                              <w:t xml:space="preserve"> </w:t>
                            </w:r>
                            <w:proofErr w:type="spellStart"/>
                            <w:r w:rsidRPr="00E869B0">
                              <w:t>camelopardalis</w:t>
                            </w:r>
                            <w:proofErr w:type="spellEnd"/>
                            <w:r w:rsidRPr="00E869B0">
                              <w:t xml:space="preserve">. </w:t>
                            </w:r>
                            <w:proofErr w:type="spellStart"/>
                            <w:r w:rsidRPr="00E869B0">
                              <w:t>dictatoris</w:t>
                            </w:r>
                            <w:proofErr w:type="spellEnd"/>
                            <w:r w:rsidRPr="00E869B0">
                              <w:t xml:space="preserve"> </w:t>
                            </w:r>
                            <w:proofErr w:type="spellStart"/>
                            <w:r w:rsidRPr="00E869B0">
                              <w:t>Caesaris</w:t>
                            </w:r>
                            <w:proofErr w:type="spellEnd"/>
                            <w:r w:rsidRPr="00E869B0">
                              <w:t xml:space="preserve"> </w:t>
                            </w:r>
                            <w:proofErr w:type="spellStart"/>
                            <w:r w:rsidRPr="00E869B0">
                              <w:t>circensibus</w:t>
                            </w:r>
                            <w:proofErr w:type="spellEnd"/>
                            <w:r w:rsidRPr="00E869B0">
                              <w:t xml:space="preserve"> </w:t>
                            </w:r>
                            <w:proofErr w:type="spellStart"/>
                            <w:r w:rsidRPr="00E869B0">
                              <w:t>ludis</w:t>
                            </w:r>
                            <w:proofErr w:type="spellEnd"/>
                            <w:r w:rsidRPr="003F2819">
                              <w:t xml:space="preserve"> </w:t>
                            </w:r>
                            <w:r w:rsidRPr="00E869B0">
                              <w:t xml:space="preserve">primum visa </w:t>
                            </w:r>
                            <w:proofErr w:type="spellStart"/>
                            <w:r w:rsidRPr="00E869B0">
                              <w:t>Romae</w:t>
                            </w:r>
                            <w:proofErr w:type="spellEnd"/>
                            <w:r w:rsidRPr="00E869B0">
                              <w:t xml:space="preserve">. ex </w:t>
                            </w:r>
                            <w:proofErr w:type="spellStart"/>
                            <w:r w:rsidRPr="00E869B0">
                              <w:t>eo</w:t>
                            </w:r>
                            <w:proofErr w:type="spellEnd"/>
                            <w:r w:rsidRPr="00E869B0">
                              <w:t xml:space="preserve"> </w:t>
                            </w:r>
                            <w:proofErr w:type="spellStart"/>
                            <w:r w:rsidRPr="00E869B0">
                              <w:t>subinde</w:t>
                            </w:r>
                            <w:proofErr w:type="spellEnd"/>
                            <w:r w:rsidRPr="00E869B0">
                              <w:t xml:space="preserve"> </w:t>
                            </w:r>
                            <w:proofErr w:type="spellStart"/>
                            <w:r w:rsidRPr="00E869B0">
                              <w:t>cernitur</w:t>
                            </w:r>
                            <w:proofErr w:type="spellEnd"/>
                            <w:r w:rsidRPr="00E869B0">
                              <w:t>,</w:t>
                            </w:r>
                            <w:r w:rsidRPr="003F2819">
                              <w:t xml:space="preserve"> </w:t>
                            </w:r>
                            <w:proofErr w:type="spellStart"/>
                            <w:r w:rsidRPr="00E869B0">
                              <w:t>aspectu</w:t>
                            </w:r>
                            <w:proofErr w:type="spellEnd"/>
                            <w:r w:rsidRPr="00E869B0">
                              <w:t xml:space="preserve"> </w:t>
                            </w:r>
                            <w:proofErr w:type="spellStart"/>
                            <w:r w:rsidRPr="00E869B0">
                              <w:t>magis</w:t>
                            </w:r>
                            <w:proofErr w:type="spellEnd"/>
                            <w:r w:rsidRPr="00E869B0">
                              <w:t xml:space="preserve"> </w:t>
                            </w:r>
                            <w:proofErr w:type="spellStart"/>
                            <w:r w:rsidRPr="00E869B0">
                              <w:t>quam</w:t>
                            </w:r>
                            <w:proofErr w:type="spellEnd"/>
                            <w:r w:rsidRPr="00E869B0">
                              <w:t xml:space="preserve"> </w:t>
                            </w:r>
                            <w:proofErr w:type="spellStart"/>
                            <w:r w:rsidRPr="00E869B0">
                              <w:t>feritate</w:t>
                            </w:r>
                            <w:proofErr w:type="spellEnd"/>
                            <w:r w:rsidRPr="00E869B0">
                              <w:t xml:space="preserve"> </w:t>
                            </w:r>
                            <w:proofErr w:type="spellStart"/>
                            <w:r w:rsidRPr="00E869B0">
                              <w:t>conspicua</w:t>
                            </w:r>
                            <w:proofErr w:type="spellEnd"/>
                            <w:r w:rsidRPr="00E869B0">
                              <w:t xml:space="preserve">, </w:t>
                            </w:r>
                            <w:proofErr w:type="spellStart"/>
                            <w:r w:rsidRPr="00E869B0">
                              <w:t>quare</w:t>
                            </w:r>
                            <w:proofErr w:type="spellEnd"/>
                            <w:r w:rsidRPr="003F2819">
                              <w:t xml:space="preserve"> </w:t>
                            </w:r>
                            <w:proofErr w:type="spellStart"/>
                            <w:r w:rsidRPr="00E869B0">
                              <w:t>etiam</w:t>
                            </w:r>
                            <w:proofErr w:type="spellEnd"/>
                            <w:r w:rsidRPr="00E869B0">
                              <w:t xml:space="preserve"> '</w:t>
                            </w:r>
                            <w:proofErr w:type="spellStart"/>
                            <w:r w:rsidRPr="00E869B0">
                              <w:t>ovis</w:t>
                            </w:r>
                            <w:proofErr w:type="spellEnd"/>
                            <w:r w:rsidRPr="00E869B0">
                              <w:t xml:space="preserve"> ferae' </w:t>
                            </w:r>
                            <w:proofErr w:type="spellStart"/>
                            <w:r w:rsidRPr="00E869B0">
                              <w:t>nomen</w:t>
                            </w:r>
                            <w:proofErr w:type="spellEnd"/>
                            <w:r w:rsidRPr="00E869B0">
                              <w:t xml:space="preserve"> </w:t>
                            </w:r>
                            <w:proofErr w:type="spellStart"/>
                            <w:r w:rsidRPr="00E869B0">
                              <w:t>invenit</w:t>
                            </w:r>
                            <w:proofErr w:type="spellEnd"/>
                            <w:r w:rsidRPr="00E869B0">
                              <w:t xml:space="preserve">. </w:t>
                            </w:r>
                          </w:p>
                          <w:p w14:paraId="3895B338" w14:textId="77777777" w:rsidR="00356D85" w:rsidRDefault="00356D85" w:rsidP="003F28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176FB" id="Horizontal Scroll 51" o:spid="_x0000_s1045" type="#_x0000_t98" style="position:absolute;left:0;text-align:left;margin-left:1.1pt;margin-top:63.55pt;width:472.8pt;height:147.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" fillcolor="white [3201]" strokecolor="#5b9bd5 [3204]" strokeweight="1pt">
                <v:stroke joinstyle="miter"/>
                <v:textbox>
                  <w:txbxContent>
                    <w:p w14:paraId="0443FE5C" w14:textId="0E103ECF" w:rsidR="00356D85" w:rsidRPr="003F2819" w:rsidRDefault="00356D85" w:rsidP="00B87E69">
                      <w:pPr>
                        <w:spacing w:before="100" w:beforeAutospacing="1" w:after="100" w:afterAutospacing="1"/>
                        <w:jc w:val="both"/>
                      </w:pPr>
                      <w:r w:rsidRPr="003F2819">
                        <w:t>8, XXVII</w:t>
                      </w:r>
                      <w:r>
                        <w:t xml:space="preserve">, </w:t>
                      </w:r>
                      <w:r w:rsidRPr="003F2819">
                        <w:t>69</w:t>
                      </w:r>
                    </w:p>
                    <w:p w14:paraId="3F81CBF7" w14:textId="77F3FEAE" w:rsidR="00356D85" w:rsidRPr="003F2819" w:rsidRDefault="00356D85" w:rsidP="00B87E69">
                      <w:pPr>
                        <w:spacing w:before="100" w:beforeAutospacing="1" w:after="100" w:afterAutospacing="1"/>
                        <w:jc w:val="both"/>
                      </w:pPr>
                      <w:proofErr w:type="spellStart"/>
                      <w:r>
                        <w:t>N</w:t>
                      </w:r>
                      <w:r w:rsidRPr="00E869B0">
                        <w:t>abun</w:t>
                      </w:r>
                      <w:proofErr w:type="spellEnd"/>
                      <w:r w:rsidRPr="00E869B0">
                        <w:t xml:space="preserve"> </w:t>
                      </w:r>
                      <w:proofErr w:type="spellStart"/>
                      <w:r w:rsidRPr="00E869B0">
                        <w:t>Aethiopes</w:t>
                      </w:r>
                      <w:proofErr w:type="spellEnd"/>
                      <w:r w:rsidRPr="00E869B0">
                        <w:t xml:space="preserve"> </w:t>
                      </w:r>
                      <w:proofErr w:type="spellStart"/>
                      <w:r w:rsidRPr="00E869B0">
                        <w:t>vocant</w:t>
                      </w:r>
                      <w:proofErr w:type="spellEnd"/>
                      <w:r w:rsidRPr="00E869B0">
                        <w:t xml:space="preserve">; </w:t>
                      </w:r>
                      <w:proofErr w:type="spellStart"/>
                      <w:r w:rsidRPr="00E869B0">
                        <w:t>collo</w:t>
                      </w:r>
                      <w:proofErr w:type="spellEnd"/>
                      <w:r w:rsidRPr="00E869B0">
                        <w:t xml:space="preserve"> </w:t>
                      </w:r>
                      <w:proofErr w:type="spellStart"/>
                      <w:r w:rsidRPr="00E869B0">
                        <w:t>similem</w:t>
                      </w:r>
                      <w:proofErr w:type="spellEnd"/>
                      <w:r w:rsidRPr="00E869B0">
                        <w:t xml:space="preserve"> </w:t>
                      </w:r>
                      <w:proofErr w:type="spellStart"/>
                      <w:r w:rsidRPr="00E869B0">
                        <w:t>equo</w:t>
                      </w:r>
                      <w:proofErr w:type="spellEnd"/>
                      <w:r w:rsidRPr="00E869B0">
                        <w:t>,</w:t>
                      </w:r>
                      <w:r w:rsidRPr="003F2819">
                        <w:t xml:space="preserve"> </w:t>
                      </w:r>
                      <w:proofErr w:type="spellStart"/>
                      <w:r w:rsidRPr="00E869B0">
                        <w:t>pedibus</w:t>
                      </w:r>
                      <w:proofErr w:type="spellEnd"/>
                      <w:r w:rsidRPr="00E869B0">
                        <w:t xml:space="preserve"> et </w:t>
                      </w:r>
                      <w:proofErr w:type="spellStart"/>
                      <w:r w:rsidRPr="00E869B0">
                        <w:t>cruribus</w:t>
                      </w:r>
                      <w:proofErr w:type="spellEnd"/>
                      <w:r w:rsidRPr="00E869B0">
                        <w:t xml:space="preserve"> </w:t>
                      </w:r>
                      <w:proofErr w:type="spellStart"/>
                      <w:r w:rsidRPr="00E869B0">
                        <w:t>bovi</w:t>
                      </w:r>
                      <w:proofErr w:type="spellEnd"/>
                      <w:r w:rsidRPr="00E869B0">
                        <w:t xml:space="preserve">, </w:t>
                      </w:r>
                      <w:proofErr w:type="spellStart"/>
                      <w:r w:rsidRPr="00E869B0">
                        <w:t>camelo</w:t>
                      </w:r>
                      <w:proofErr w:type="spellEnd"/>
                      <w:r w:rsidRPr="00E869B0">
                        <w:t xml:space="preserve"> </w:t>
                      </w:r>
                      <w:proofErr w:type="spellStart"/>
                      <w:r w:rsidRPr="00E869B0">
                        <w:t>capite</w:t>
                      </w:r>
                      <w:proofErr w:type="spellEnd"/>
                      <w:r w:rsidRPr="00E869B0">
                        <w:t xml:space="preserve">; </w:t>
                      </w:r>
                      <w:proofErr w:type="spellStart"/>
                      <w:r w:rsidRPr="00E869B0">
                        <w:t>albis</w:t>
                      </w:r>
                      <w:proofErr w:type="spellEnd"/>
                      <w:r w:rsidRPr="00E869B0">
                        <w:t xml:space="preserve"> </w:t>
                      </w:r>
                      <w:proofErr w:type="spellStart"/>
                      <w:r w:rsidRPr="00E869B0">
                        <w:t>maculis</w:t>
                      </w:r>
                      <w:proofErr w:type="spellEnd"/>
                      <w:r w:rsidRPr="00E869B0">
                        <w:t xml:space="preserve"> </w:t>
                      </w:r>
                      <w:proofErr w:type="spellStart"/>
                      <w:r w:rsidRPr="00E869B0">
                        <w:t>rutilum</w:t>
                      </w:r>
                      <w:proofErr w:type="spellEnd"/>
                      <w:r w:rsidRPr="00E869B0">
                        <w:t xml:space="preserve"> </w:t>
                      </w:r>
                      <w:proofErr w:type="spellStart"/>
                      <w:r w:rsidRPr="00E869B0">
                        <w:t>colorem</w:t>
                      </w:r>
                      <w:proofErr w:type="spellEnd"/>
                      <w:r w:rsidRPr="00E869B0">
                        <w:t xml:space="preserve"> </w:t>
                      </w:r>
                      <w:proofErr w:type="spellStart"/>
                      <w:r w:rsidRPr="00E869B0">
                        <w:t>distinguentibus</w:t>
                      </w:r>
                      <w:proofErr w:type="spellEnd"/>
                      <w:r w:rsidRPr="00E869B0">
                        <w:t xml:space="preserve">, </w:t>
                      </w:r>
                      <w:proofErr w:type="spellStart"/>
                      <w:r w:rsidRPr="00E869B0">
                        <w:t>unde</w:t>
                      </w:r>
                      <w:proofErr w:type="spellEnd"/>
                      <w:r w:rsidRPr="00E869B0">
                        <w:t xml:space="preserve"> </w:t>
                      </w:r>
                      <w:proofErr w:type="spellStart"/>
                      <w:r w:rsidRPr="00E869B0">
                        <w:t>appellata</w:t>
                      </w:r>
                      <w:proofErr w:type="spellEnd"/>
                      <w:r w:rsidRPr="00E869B0">
                        <w:t xml:space="preserve"> </w:t>
                      </w:r>
                      <w:proofErr w:type="spellStart"/>
                      <w:r w:rsidRPr="00E869B0">
                        <w:t>camelopardalis</w:t>
                      </w:r>
                      <w:proofErr w:type="spellEnd"/>
                      <w:r w:rsidRPr="00E869B0">
                        <w:t xml:space="preserve">. </w:t>
                      </w:r>
                      <w:proofErr w:type="spellStart"/>
                      <w:r w:rsidRPr="00E869B0">
                        <w:t>dictatoris</w:t>
                      </w:r>
                      <w:proofErr w:type="spellEnd"/>
                      <w:r w:rsidRPr="00E869B0">
                        <w:t xml:space="preserve"> </w:t>
                      </w:r>
                      <w:proofErr w:type="spellStart"/>
                      <w:r w:rsidRPr="00E869B0">
                        <w:t>Caesaris</w:t>
                      </w:r>
                      <w:proofErr w:type="spellEnd"/>
                      <w:r w:rsidRPr="00E869B0">
                        <w:t xml:space="preserve"> </w:t>
                      </w:r>
                      <w:proofErr w:type="spellStart"/>
                      <w:r w:rsidRPr="00E869B0">
                        <w:t>circensibus</w:t>
                      </w:r>
                      <w:proofErr w:type="spellEnd"/>
                      <w:r w:rsidRPr="00E869B0">
                        <w:t xml:space="preserve"> </w:t>
                      </w:r>
                      <w:proofErr w:type="spellStart"/>
                      <w:r w:rsidRPr="00E869B0">
                        <w:t>ludis</w:t>
                      </w:r>
                      <w:proofErr w:type="spellEnd"/>
                      <w:r w:rsidRPr="003F2819">
                        <w:t xml:space="preserve"> </w:t>
                      </w:r>
                      <w:r w:rsidRPr="00E869B0">
                        <w:t xml:space="preserve">primum visa </w:t>
                      </w:r>
                      <w:proofErr w:type="spellStart"/>
                      <w:r w:rsidRPr="00E869B0">
                        <w:t>Romae</w:t>
                      </w:r>
                      <w:proofErr w:type="spellEnd"/>
                      <w:r w:rsidRPr="00E869B0">
                        <w:t xml:space="preserve">. ex </w:t>
                      </w:r>
                      <w:proofErr w:type="spellStart"/>
                      <w:r w:rsidRPr="00E869B0">
                        <w:t>eo</w:t>
                      </w:r>
                      <w:proofErr w:type="spellEnd"/>
                      <w:r w:rsidRPr="00E869B0">
                        <w:t xml:space="preserve"> </w:t>
                      </w:r>
                      <w:proofErr w:type="spellStart"/>
                      <w:r w:rsidRPr="00E869B0">
                        <w:t>subinde</w:t>
                      </w:r>
                      <w:proofErr w:type="spellEnd"/>
                      <w:r w:rsidRPr="00E869B0">
                        <w:t xml:space="preserve"> </w:t>
                      </w:r>
                      <w:proofErr w:type="spellStart"/>
                      <w:r w:rsidRPr="00E869B0">
                        <w:t>cernitur</w:t>
                      </w:r>
                      <w:proofErr w:type="spellEnd"/>
                      <w:r w:rsidRPr="00E869B0">
                        <w:t>,</w:t>
                      </w:r>
                      <w:r w:rsidRPr="003F2819">
                        <w:t xml:space="preserve"> </w:t>
                      </w:r>
                      <w:proofErr w:type="spellStart"/>
                      <w:r w:rsidRPr="00E869B0">
                        <w:t>aspectu</w:t>
                      </w:r>
                      <w:proofErr w:type="spellEnd"/>
                      <w:r w:rsidRPr="00E869B0">
                        <w:t xml:space="preserve"> </w:t>
                      </w:r>
                      <w:proofErr w:type="spellStart"/>
                      <w:r w:rsidRPr="00E869B0">
                        <w:t>magis</w:t>
                      </w:r>
                      <w:proofErr w:type="spellEnd"/>
                      <w:r w:rsidRPr="00E869B0">
                        <w:t xml:space="preserve"> </w:t>
                      </w:r>
                      <w:proofErr w:type="spellStart"/>
                      <w:r w:rsidRPr="00E869B0">
                        <w:t>quam</w:t>
                      </w:r>
                      <w:proofErr w:type="spellEnd"/>
                      <w:r w:rsidRPr="00E869B0">
                        <w:t xml:space="preserve"> </w:t>
                      </w:r>
                      <w:proofErr w:type="spellStart"/>
                      <w:r w:rsidRPr="00E869B0">
                        <w:t>feritate</w:t>
                      </w:r>
                      <w:proofErr w:type="spellEnd"/>
                      <w:r w:rsidRPr="00E869B0">
                        <w:t xml:space="preserve"> </w:t>
                      </w:r>
                      <w:proofErr w:type="spellStart"/>
                      <w:r w:rsidRPr="00E869B0">
                        <w:t>conspicua</w:t>
                      </w:r>
                      <w:proofErr w:type="spellEnd"/>
                      <w:r w:rsidRPr="00E869B0">
                        <w:t xml:space="preserve">, </w:t>
                      </w:r>
                      <w:proofErr w:type="spellStart"/>
                      <w:r w:rsidRPr="00E869B0">
                        <w:t>quare</w:t>
                      </w:r>
                      <w:proofErr w:type="spellEnd"/>
                      <w:r w:rsidRPr="003F2819">
                        <w:t xml:space="preserve"> </w:t>
                      </w:r>
                      <w:proofErr w:type="spellStart"/>
                      <w:r w:rsidRPr="00E869B0">
                        <w:t>etiam</w:t>
                      </w:r>
                      <w:proofErr w:type="spellEnd"/>
                      <w:r w:rsidRPr="00E869B0">
                        <w:t xml:space="preserve"> '</w:t>
                      </w:r>
                      <w:proofErr w:type="spellStart"/>
                      <w:r w:rsidRPr="00E869B0">
                        <w:t>ovis</w:t>
                      </w:r>
                      <w:proofErr w:type="spellEnd"/>
                      <w:r w:rsidRPr="00E869B0">
                        <w:t xml:space="preserve"> ferae' </w:t>
                      </w:r>
                      <w:proofErr w:type="spellStart"/>
                      <w:r w:rsidRPr="00E869B0">
                        <w:t>nomen</w:t>
                      </w:r>
                      <w:proofErr w:type="spellEnd"/>
                      <w:r w:rsidRPr="00E869B0">
                        <w:t xml:space="preserve"> </w:t>
                      </w:r>
                      <w:proofErr w:type="spellStart"/>
                      <w:r w:rsidRPr="00E869B0">
                        <w:t>invenit</w:t>
                      </w:r>
                      <w:proofErr w:type="spellEnd"/>
                      <w:r w:rsidRPr="00E869B0">
                        <w:t xml:space="preserve">. </w:t>
                      </w:r>
                    </w:p>
                    <w:p w14:paraId="3895B338" w14:textId="77777777" w:rsidR="00356D85" w:rsidRDefault="00356D85" w:rsidP="003F2819">
                      <w:pPr>
                        <w:jc w:val="center"/>
                      </w:pPr>
                    </w:p>
                  </w:txbxContent>
                </v:textbox>
                <w10:wrap type="topAndBottom"/>
              </v:shape>
            </w:pict>
          </mc:Fallback>
        </mc:AlternateContent>
      </w:r>
      <w:r w:rsidR="003F2819">
        <w:rPr>
          <w:noProof/>
          <w:color w:val="000000" w:themeColor="text1"/>
          <w:lang w:val="de-AT"/>
        </w:rPr>
        <mc:AlternateContent>
          <mc:Choice Requires="wps">
            <w:drawing>
              <wp:anchor distT="0" distB="0" distL="114300" distR="114300" simplePos="0" relativeHeight="251711488" behindDoc="0" locked="0" layoutInCell="1" allowOverlap="1" wp14:anchorId="3B701E54" wp14:editId="14CD1F86">
                <wp:simplePos x="0" y="0"/>
                <wp:positionH relativeFrom="column">
                  <wp:posOffset>-2540</wp:posOffset>
                </wp:positionH>
                <wp:positionV relativeFrom="paragraph">
                  <wp:posOffset>4331335</wp:posOffset>
                </wp:positionV>
                <wp:extent cx="6024245" cy="1804035"/>
                <wp:effectExtent l="0" t="0" r="8255" b="12065"/>
                <wp:wrapTopAndBottom/>
                <wp:docPr id="53" name="Horizontal Scroll 53"/>
                <wp:cNvGraphicFramePr/>
                <a:graphic xmlns:a="http://schemas.openxmlformats.org/drawingml/2006/main">
                  <a:graphicData uri="http://schemas.microsoft.com/office/word/2010/wordprocessingShape">
                    <wps:wsp>
                      <wps:cNvSpPr/>
                      <wps:spPr>
                        <a:xfrm>
                          <a:off x="0" y="0"/>
                          <a:ext cx="6024245" cy="1804035"/>
                        </a:xfrm>
                        <a:prstGeom prst="horizontalScroll">
                          <a:avLst/>
                        </a:prstGeom>
                      </wps:spPr>
                      <wps:style>
                        <a:lnRef idx="2">
                          <a:schemeClr val="accent6"/>
                        </a:lnRef>
                        <a:fillRef idx="1">
                          <a:schemeClr val="lt1"/>
                        </a:fillRef>
                        <a:effectRef idx="0">
                          <a:schemeClr val="accent6"/>
                        </a:effectRef>
                        <a:fontRef idx="minor">
                          <a:schemeClr val="dk1"/>
                        </a:fontRef>
                      </wps:style>
                      <wps:txbx>
                        <w:txbxContent>
                          <w:p w14:paraId="45705FB8" w14:textId="30D1A099" w:rsidR="00356D85" w:rsidRPr="003F2819" w:rsidRDefault="00356D85" w:rsidP="003F2819">
                            <w:pPr>
                              <w:spacing w:before="100" w:beforeAutospacing="1" w:after="100" w:afterAutospacing="1"/>
                              <w:jc w:val="both"/>
                            </w:pPr>
                            <w:r w:rsidRPr="003F2819">
                              <w:t>8, LII</w:t>
                            </w:r>
                            <w:r>
                              <w:t xml:space="preserve">, </w:t>
                            </w:r>
                            <w:r w:rsidRPr="003F2819">
                              <w:t>125</w:t>
                            </w:r>
                          </w:p>
                          <w:p w14:paraId="0314EB91" w14:textId="00A72163" w:rsidR="00356D85" w:rsidRPr="00221DF0" w:rsidRDefault="00356D85" w:rsidP="003F2819">
                            <w:pPr>
                              <w:spacing w:before="100" w:beforeAutospacing="1" w:after="100" w:afterAutospacing="1"/>
                              <w:jc w:val="both"/>
                            </w:pPr>
                            <w:proofErr w:type="spellStart"/>
                            <w:r w:rsidRPr="00221DF0">
                              <w:t>Hystrices</w:t>
                            </w:r>
                            <w:proofErr w:type="spellEnd"/>
                            <w:r w:rsidRPr="00221DF0">
                              <w:t xml:space="preserve"> </w:t>
                            </w:r>
                            <w:proofErr w:type="spellStart"/>
                            <w:r w:rsidRPr="00221DF0">
                              <w:t>generat</w:t>
                            </w:r>
                            <w:proofErr w:type="spellEnd"/>
                            <w:r w:rsidRPr="00221DF0">
                              <w:t xml:space="preserve"> India et Africa; </w:t>
                            </w:r>
                            <w:proofErr w:type="spellStart"/>
                            <w:r w:rsidRPr="00221DF0">
                              <w:t>spinea</w:t>
                            </w:r>
                            <w:proofErr w:type="spellEnd"/>
                            <w:r w:rsidRPr="00221DF0">
                              <w:t xml:space="preserve"> </w:t>
                            </w:r>
                            <w:proofErr w:type="spellStart"/>
                            <w:r w:rsidRPr="00221DF0">
                              <w:t>contectas</w:t>
                            </w:r>
                            <w:proofErr w:type="spellEnd"/>
                            <w:r w:rsidRPr="00221DF0">
                              <w:t xml:space="preserve"> cute </w:t>
                            </w:r>
                            <w:proofErr w:type="spellStart"/>
                            <w:r w:rsidRPr="00221DF0">
                              <w:t>irenaceorum</w:t>
                            </w:r>
                            <w:proofErr w:type="spellEnd"/>
                            <w:r w:rsidRPr="00221DF0">
                              <w:t xml:space="preserve"> </w:t>
                            </w:r>
                            <w:proofErr w:type="spellStart"/>
                            <w:r w:rsidRPr="00221DF0">
                              <w:t>genere</w:t>
                            </w:r>
                            <w:proofErr w:type="spellEnd"/>
                            <w:r w:rsidRPr="00221DF0">
                              <w:t xml:space="preserve">; sed </w:t>
                            </w:r>
                            <w:proofErr w:type="spellStart"/>
                            <w:r w:rsidRPr="00221DF0">
                              <w:t>hystrici</w:t>
                            </w:r>
                            <w:proofErr w:type="spellEnd"/>
                            <w:r w:rsidRPr="00221DF0">
                              <w:t xml:space="preserve"> </w:t>
                            </w:r>
                            <w:proofErr w:type="spellStart"/>
                            <w:r w:rsidRPr="00221DF0">
                              <w:t>longiores</w:t>
                            </w:r>
                            <w:proofErr w:type="spellEnd"/>
                            <w:r w:rsidRPr="00221DF0">
                              <w:t xml:space="preserve"> </w:t>
                            </w:r>
                            <w:proofErr w:type="spellStart"/>
                            <w:r w:rsidRPr="00221DF0">
                              <w:t>aculei</w:t>
                            </w:r>
                            <w:proofErr w:type="spellEnd"/>
                            <w:r w:rsidRPr="00221DF0">
                              <w:t xml:space="preserve"> et, cum </w:t>
                            </w:r>
                            <w:proofErr w:type="spellStart"/>
                            <w:r w:rsidRPr="00221DF0">
                              <w:t>intendit</w:t>
                            </w:r>
                            <w:proofErr w:type="spellEnd"/>
                            <w:r w:rsidRPr="00221DF0">
                              <w:t xml:space="preserve"> </w:t>
                            </w:r>
                            <w:proofErr w:type="spellStart"/>
                            <w:r w:rsidRPr="00221DF0">
                              <w:t>cutem</w:t>
                            </w:r>
                            <w:proofErr w:type="spellEnd"/>
                            <w:r w:rsidRPr="00221DF0">
                              <w:t xml:space="preserve">, missiles, </w:t>
                            </w:r>
                            <w:proofErr w:type="spellStart"/>
                            <w:r w:rsidRPr="00221DF0">
                              <w:t>ora</w:t>
                            </w:r>
                            <w:proofErr w:type="spellEnd"/>
                            <w:r w:rsidRPr="00221DF0">
                              <w:t xml:space="preserve"> </w:t>
                            </w:r>
                            <w:proofErr w:type="spellStart"/>
                            <w:r w:rsidRPr="00221DF0">
                              <w:t>urgentium</w:t>
                            </w:r>
                            <w:proofErr w:type="spellEnd"/>
                            <w:r w:rsidRPr="00221DF0">
                              <w:t xml:space="preserve"> </w:t>
                            </w:r>
                            <w:proofErr w:type="spellStart"/>
                            <w:r w:rsidRPr="00221DF0">
                              <w:t>figit</w:t>
                            </w:r>
                            <w:proofErr w:type="spellEnd"/>
                            <w:r w:rsidRPr="00221DF0">
                              <w:t xml:space="preserve"> </w:t>
                            </w:r>
                            <w:proofErr w:type="spellStart"/>
                            <w:r w:rsidRPr="00221DF0">
                              <w:t>canum</w:t>
                            </w:r>
                            <w:proofErr w:type="spellEnd"/>
                            <w:r w:rsidRPr="00221DF0">
                              <w:t xml:space="preserve"> et </w:t>
                            </w:r>
                            <w:proofErr w:type="spellStart"/>
                            <w:r w:rsidRPr="00221DF0">
                              <w:t>paulo</w:t>
                            </w:r>
                            <w:proofErr w:type="spellEnd"/>
                            <w:r w:rsidRPr="00221DF0">
                              <w:t xml:space="preserve"> </w:t>
                            </w:r>
                            <w:proofErr w:type="spellStart"/>
                            <w:r w:rsidRPr="00221DF0">
                              <w:t>longius</w:t>
                            </w:r>
                            <w:proofErr w:type="spellEnd"/>
                            <w:r w:rsidRPr="00221DF0">
                              <w:t xml:space="preserve"> </w:t>
                            </w:r>
                            <w:proofErr w:type="spellStart"/>
                            <w:r w:rsidRPr="00221DF0">
                              <w:t>iaculatur</w:t>
                            </w:r>
                            <w:proofErr w:type="spellEnd"/>
                            <w:r w:rsidRPr="00221DF0">
                              <w:t xml:space="preserve">. </w:t>
                            </w:r>
                            <w:proofErr w:type="spellStart"/>
                            <w:r w:rsidRPr="00221DF0">
                              <w:t>hibernis</w:t>
                            </w:r>
                            <w:proofErr w:type="spellEnd"/>
                            <w:r w:rsidRPr="00221DF0">
                              <w:t xml:space="preserve"> </w:t>
                            </w:r>
                            <w:proofErr w:type="spellStart"/>
                            <w:r w:rsidRPr="00221DF0">
                              <w:t>autem</w:t>
                            </w:r>
                            <w:proofErr w:type="spellEnd"/>
                            <w:r w:rsidRPr="00221DF0">
                              <w:t xml:space="preserve"> se </w:t>
                            </w:r>
                            <w:proofErr w:type="spellStart"/>
                            <w:r w:rsidRPr="00221DF0">
                              <w:t>mensi</w:t>
                            </w:r>
                            <w:proofErr w:type="spellEnd"/>
                            <w:r w:rsidRPr="00221DF0">
                              <w:t xml:space="preserve">- bus </w:t>
                            </w:r>
                            <w:proofErr w:type="spellStart"/>
                            <w:r w:rsidRPr="00221DF0">
                              <w:t>condit</w:t>
                            </w:r>
                            <w:proofErr w:type="spellEnd"/>
                            <w:r w:rsidRPr="00221DF0">
                              <w:t xml:space="preserve">, </w:t>
                            </w:r>
                            <w:proofErr w:type="spellStart"/>
                            <w:r w:rsidRPr="00221DF0">
                              <w:t>quae</w:t>
                            </w:r>
                            <w:proofErr w:type="spellEnd"/>
                            <w:r w:rsidRPr="00221DF0">
                              <w:t xml:space="preserve"> </w:t>
                            </w:r>
                            <w:proofErr w:type="spellStart"/>
                            <w:r w:rsidRPr="00221DF0">
                              <w:t>natura</w:t>
                            </w:r>
                            <w:proofErr w:type="spellEnd"/>
                            <w:r w:rsidRPr="00221DF0">
                              <w:t xml:space="preserve"> multis et ante omnia </w:t>
                            </w:r>
                            <w:proofErr w:type="spellStart"/>
                            <w:r w:rsidRPr="00221DF0">
                              <w:t>ursis</w:t>
                            </w:r>
                            <w:proofErr w:type="spellEnd"/>
                            <w:r w:rsidRPr="00221DF0">
                              <w:t xml:space="preserve">. </w:t>
                            </w:r>
                          </w:p>
                          <w:p w14:paraId="1399F2C3" w14:textId="77777777" w:rsidR="00356D85" w:rsidRDefault="00356D85" w:rsidP="003F28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01E54" id="Horizontal Scroll 53" o:spid="_x0000_s1046" type="#_x0000_t98" style="position:absolute;left:0;text-align:left;margin-left:-.2pt;margin-top:341.05pt;width:474.35pt;height:142.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" fillcolor="white [3201]" strokecolor="#70ad47 [3209]" strokeweight="1pt">
                <v:stroke joinstyle="miter"/>
                <v:textbox>
                  <w:txbxContent>
                    <w:p w14:paraId="45705FB8" w14:textId="30D1A099" w:rsidR="00356D85" w:rsidRPr="003F2819" w:rsidRDefault="00356D85" w:rsidP="003F2819">
                      <w:pPr>
                        <w:spacing w:before="100" w:beforeAutospacing="1" w:after="100" w:afterAutospacing="1"/>
                        <w:jc w:val="both"/>
                      </w:pPr>
                      <w:r w:rsidRPr="003F2819">
                        <w:t>8, LII</w:t>
                      </w:r>
                      <w:r>
                        <w:t xml:space="preserve">, </w:t>
                      </w:r>
                      <w:r w:rsidRPr="003F2819">
                        <w:t>125</w:t>
                      </w:r>
                    </w:p>
                    <w:p w14:paraId="0314EB91" w14:textId="00A72163" w:rsidR="00356D85" w:rsidRPr="00221DF0" w:rsidRDefault="00356D85" w:rsidP="003F2819">
                      <w:pPr>
                        <w:spacing w:before="100" w:beforeAutospacing="1" w:after="100" w:afterAutospacing="1"/>
                        <w:jc w:val="both"/>
                      </w:pPr>
                      <w:proofErr w:type="spellStart"/>
                      <w:r w:rsidRPr="00221DF0">
                        <w:t>Hystrices</w:t>
                      </w:r>
                      <w:proofErr w:type="spellEnd"/>
                      <w:r w:rsidRPr="00221DF0">
                        <w:t xml:space="preserve"> </w:t>
                      </w:r>
                      <w:proofErr w:type="spellStart"/>
                      <w:r w:rsidRPr="00221DF0">
                        <w:t>generat</w:t>
                      </w:r>
                      <w:proofErr w:type="spellEnd"/>
                      <w:r w:rsidRPr="00221DF0">
                        <w:t xml:space="preserve"> India et Africa; </w:t>
                      </w:r>
                      <w:proofErr w:type="spellStart"/>
                      <w:r w:rsidRPr="00221DF0">
                        <w:t>spinea</w:t>
                      </w:r>
                      <w:proofErr w:type="spellEnd"/>
                      <w:r w:rsidRPr="00221DF0">
                        <w:t xml:space="preserve"> </w:t>
                      </w:r>
                      <w:proofErr w:type="spellStart"/>
                      <w:r w:rsidRPr="00221DF0">
                        <w:t>contectas</w:t>
                      </w:r>
                      <w:proofErr w:type="spellEnd"/>
                      <w:r w:rsidRPr="00221DF0">
                        <w:t xml:space="preserve"> cute </w:t>
                      </w:r>
                      <w:proofErr w:type="spellStart"/>
                      <w:r w:rsidRPr="00221DF0">
                        <w:t>irenaceorum</w:t>
                      </w:r>
                      <w:proofErr w:type="spellEnd"/>
                      <w:r w:rsidRPr="00221DF0">
                        <w:t xml:space="preserve"> </w:t>
                      </w:r>
                      <w:proofErr w:type="spellStart"/>
                      <w:r w:rsidRPr="00221DF0">
                        <w:t>genere</w:t>
                      </w:r>
                      <w:proofErr w:type="spellEnd"/>
                      <w:r w:rsidRPr="00221DF0">
                        <w:t xml:space="preserve">; sed </w:t>
                      </w:r>
                      <w:proofErr w:type="spellStart"/>
                      <w:r w:rsidRPr="00221DF0">
                        <w:t>hystrici</w:t>
                      </w:r>
                      <w:proofErr w:type="spellEnd"/>
                      <w:r w:rsidRPr="00221DF0">
                        <w:t xml:space="preserve"> </w:t>
                      </w:r>
                      <w:proofErr w:type="spellStart"/>
                      <w:r w:rsidRPr="00221DF0">
                        <w:t>longiores</w:t>
                      </w:r>
                      <w:proofErr w:type="spellEnd"/>
                      <w:r w:rsidRPr="00221DF0">
                        <w:t xml:space="preserve"> </w:t>
                      </w:r>
                      <w:proofErr w:type="spellStart"/>
                      <w:r w:rsidRPr="00221DF0">
                        <w:t>aculei</w:t>
                      </w:r>
                      <w:proofErr w:type="spellEnd"/>
                      <w:r w:rsidRPr="00221DF0">
                        <w:t xml:space="preserve"> et, cum </w:t>
                      </w:r>
                      <w:proofErr w:type="spellStart"/>
                      <w:r w:rsidRPr="00221DF0">
                        <w:t>intendit</w:t>
                      </w:r>
                      <w:proofErr w:type="spellEnd"/>
                      <w:r w:rsidRPr="00221DF0">
                        <w:t xml:space="preserve"> </w:t>
                      </w:r>
                      <w:proofErr w:type="spellStart"/>
                      <w:r w:rsidRPr="00221DF0">
                        <w:t>cutem</w:t>
                      </w:r>
                      <w:proofErr w:type="spellEnd"/>
                      <w:r w:rsidRPr="00221DF0">
                        <w:t xml:space="preserve">, missiles, </w:t>
                      </w:r>
                      <w:proofErr w:type="spellStart"/>
                      <w:r w:rsidRPr="00221DF0">
                        <w:t>ora</w:t>
                      </w:r>
                      <w:proofErr w:type="spellEnd"/>
                      <w:r w:rsidRPr="00221DF0">
                        <w:t xml:space="preserve"> </w:t>
                      </w:r>
                      <w:proofErr w:type="spellStart"/>
                      <w:r w:rsidRPr="00221DF0">
                        <w:t>urgentium</w:t>
                      </w:r>
                      <w:proofErr w:type="spellEnd"/>
                      <w:r w:rsidRPr="00221DF0">
                        <w:t xml:space="preserve"> </w:t>
                      </w:r>
                      <w:proofErr w:type="spellStart"/>
                      <w:r w:rsidRPr="00221DF0">
                        <w:t>figit</w:t>
                      </w:r>
                      <w:proofErr w:type="spellEnd"/>
                      <w:r w:rsidRPr="00221DF0">
                        <w:t xml:space="preserve"> </w:t>
                      </w:r>
                      <w:proofErr w:type="spellStart"/>
                      <w:r w:rsidRPr="00221DF0">
                        <w:t>canum</w:t>
                      </w:r>
                      <w:proofErr w:type="spellEnd"/>
                      <w:r w:rsidRPr="00221DF0">
                        <w:t xml:space="preserve"> et </w:t>
                      </w:r>
                      <w:proofErr w:type="spellStart"/>
                      <w:r w:rsidRPr="00221DF0">
                        <w:t>paulo</w:t>
                      </w:r>
                      <w:proofErr w:type="spellEnd"/>
                      <w:r w:rsidRPr="00221DF0">
                        <w:t xml:space="preserve"> </w:t>
                      </w:r>
                      <w:proofErr w:type="spellStart"/>
                      <w:r w:rsidRPr="00221DF0">
                        <w:t>longius</w:t>
                      </w:r>
                      <w:proofErr w:type="spellEnd"/>
                      <w:r w:rsidRPr="00221DF0">
                        <w:t xml:space="preserve"> </w:t>
                      </w:r>
                      <w:proofErr w:type="spellStart"/>
                      <w:r w:rsidRPr="00221DF0">
                        <w:t>iaculatur</w:t>
                      </w:r>
                      <w:proofErr w:type="spellEnd"/>
                      <w:r w:rsidRPr="00221DF0">
                        <w:t xml:space="preserve">. </w:t>
                      </w:r>
                      <w:proofErr w:type="spellStart"/>
                      <w:r w:rsidRPr="00221DF0">
                        <w:t>hibernis</w:t>
                      </w:r>
                      <w:proofErr w:type="spellEnd"/>
                      <w:r w:rsidRPr="00221DF0">
                        <w:t xml:space="preserve"> </w:t>
                      </w:r>
                      <w:proofErr w:type="spellStart"/>
                      <w:r w:rsidRPr="00221DF0">
                        <w:t>autem</w:t>
                      </w:r>
                      <w:proofErr w:type="spellEnd"/>
                      <w:r w:rsidRPr="00221DF0">
                        <w:t xml:space="preserve"> se </w:t>
                      </w:r>
                      <w:proofErr w:type="spellStart"/>
                      <w:r w:rsidRPr="00221DF0">
                        <w:t>mensi</w:t>
                      </w:r>
                      <w:proofErr w:type="spellEnd"/>
                      <w:r w:rsidRPr="00221DF0">
                        <w:t xml:space="preserve">- bus </w:t>
                      </w:r>
                      <w:proofErr w:type="spellStart"/>
                      <w:r w:rsidRPr="00221DF0">
                        <w:t>condit</w:t>
                      </w:r>
                      <w:proofErr w:type="spellEnd"/>
                      <w:r w:rsidRPr="00221DF0">
                        <w:t xml:space="preserve">, </w:t>
                      </w:r>
                      <w:proofErr w:type="spellStart"/>
                      <w:r w:rsidRPr="00221DF0">
                        <w:t>quae</w:t>
                      </w:r>
                      <w:proofErr w:type="spellEnd"/>
                      <w:r w:rsidRPr="00221DF0">
                        <w:t xml:space="preserve"> </w:t>
                      </w:r>
                      <w:proofErr w:type="spellStart"/>
                      <w:r w:rsidRPr="00221DF0">
                        <w:t>natura</w:t>
                      </w:r>
                      <w:proofErr w:type="spellEnd"/>
                      <w:r w:rsidRPr="00221DF0">
                        <w:t xml:space="preserve"> multis et ante omnia </w:t>
                      </w:r>
                      <w:proofErr w:type="spellStart"/>
                      <w:r w:rsidRPr="00221DF0">
                        <w:t>ursis</w:t>
                      </w:r>
                      <w:proofErr w:type="spellEnd"/>
                      <w:r w:rsidRPr="00221DF0">
                        <w:t xml:space="preserve">. </w:t>
                      </w:r>
                    </w:p>
                    <w:p w14:paraId="1399F2C3" w14:textId="77777777" w:rsidR="00356D85" w:rsidRDefault="00356D85" w:rsidP="003F2819">
                      <w:pPr>
                        <w:jc w:val="center"/>
                      </w:pPr>
                    </w:p>
                  </w:txbxContent>
                </v:textbox>
                <w10:wrap type="topAndBottom"/>
              </v:shape>
            </w:pict>
          </mc:Fallback>
        </mc:AlternateContent>
      </w:r>
      <w:r w:rsidR="006A45D9">
        <w:rPr>
          <w:color w:val="000000" w:themeColor="text1"/>
          <w:lang w:val="de-AT"/>
        </w:rPr>
        <w:t xml:space="preserve">Präsentiert den Inhalt eures Textes in Form von einer Paraphrase, behandelt </w:t>
      </w:r>
      <w:r w:rsidR="00ED35D0">
        <w:rPr>
          <w:color w:val="000000" w:themeColor="text1"/>
          <w:lang w:val="de-AT"/>
        </w:rPr>
        <w:t>den</w:t>
      </w:r>
      <w:r w:rsidR="006A45D9">
        <w:rPr>
          <w:color w:val="000000" w:themeColor="text1"/>
          <w:lang w:val="de-AT"/>
        </w:rPr>
        <w:t xml:space="preserve"> Inhalt in Bezug auf dessen Aktualität und </w:t>
      </w:r>
      <w:bookmarkStart w:id="39" w:name="_GoBack"/>
      <w:r w:rsidR="00ED35D0" w:rsidRPr="007B3719">
        <w:rPr>
          <w:color w:val="000000" w:themeColor="text1"/>
          <w:highlight w:val="green"/>
          <w:lang w:val="de-AT"/>
        </w:rPr>
        <w:t>leitet</w:t>
      </w:r>
      <w:bookmarkEnd w:id="39"/>
      <w:r w:rsidR="00ED35D0" w:rsidRPr="007B3719">
        <w:rPr>
          <w:color w:val="000000" w:themeColor="text1"/>
          <w:highlight w:val="green"/>
          <w:lang w:val="de-AT"/>
        </w:rPr>
        <w:t xml:space="preserve"> eine Auseinandersetzung mit dem </w:t>
      </w:r>
      <w:r w:rsidR="003F2819" w:rsidRPr="007B3719">
        <w:rPr>
          <w:color w:val="000000" w:themeColor="text1"/>
          <w:highlight w:val="green"/>
          <w:lang w:val="de-AT"/>
        </w:rPr>
        <w:t xml:space="preserve">ausgewählten </w:t>
      </w:r>
      <w:r w:rsidR="00ED35D0" w:rsidRPr="007B3719">
        <w:rPr>
          <w:color w:val="000000" w:themeColor="text1"/>
          <w:highlight w:val="green"/>
          <w:lang w:val="de-AT"/>
        </w:rPr>
        <w:t>Vergleichsmedium</w:t>
      </w:r>
      <w:proofErr w:type="gramStart"/>
      <w:r w:rsidR="00ED35D0" w:rsidRPr="007B3719">
        <w:rPr>
          <w:color w:val="000000" w:themeColor="text1"/>
          <w:highlight w:val="green"/>
          <w:lang w:val="de-AT"/>
        </w:rPr>
        <w:t>.</w:t>
      </w:r>
      <w:r w:rsidR="003232E8">
        <w:rPr>
          <w:color w:val="000000" w:themeColor="text1"/>
          <w:highlight w:val="green"/>
          <w:lang w:val="de-AT"/>
        </w:rPr>
        <w:t xml:space="preserve"> ?</w:t>
      </w:r>
      <w:proofErr w:type="gramEnd"/>
    </w:p>
    <w:p w14:paraId="67FA83F4" w14:textId="49F823CB" w:rsidR="003F2819" w:rsidRDefault="003F2819" w:rsidP="00295AE0">
      <w:pPr>
        <w:spacing w:before="100" w:beforeAutospacing="1" w:after="100" w:afterAutospacing="1"/>
        <w:jc w:val="both"/>
        <w:rPr>
          <w:color w:val="000000" w:themeColor="text1"/>
          <w:lang w:val="de-AT"/>
        </w:rPr>
      </w:pPr>
    </w:p>
    <w:p w14:paraId="3F31EEBC" w14:textId="3A23E91D" w:rsidR="003F2819" w:rsidRDefault="00D85C48" w:rsidP="00295AE0">
      <w:pPr>
        <w:spacing w:before="100" w:beforeAutospacing="1" w:after="100" w:afterAutospacing="1"/>
        <w:jc w:val="both"/>
        <w:rPr>
          <w:color w:val="000000" w:themeColor="text1"/>
          <w:lang w:val="de-AT"/>
        </w:rPr>
      </w:pPr>
      <w:r>
        <w:rPr>
          <w:noProof/>
          <w:color w:val="000000" w:themeColor="text1"/>
          <w:lang w:val="de-AT"/>
        </w:rPr>
        <w:lastRenderedPageBreak/>
        <mc:AlternateContent>
          <mc:Choice Requires="wps">
            <w:drawing>
              <wp:anchor distT="0" distB="0" distL="114300" distR="114300" simplePos="0" relativeHeight="251715584" behindDoc="0" locked="0" layoutInCell="1" allowOverlap="1" wp14:anchorId="055573E5" wp14:editId="538D1073">
                <wp:simplePos x="0" y="0"/>
                <wp:positionH relativeFrom="column">
                  <wp:posOffset>-2540</wp:posOffset>
                </wp:positionH>
                <wp:positionV relativeFrom="paragraph">
                  <wp:posOffset>2114893</wp:posOffset>
                </wp:positionV>
                <wp:extent cx="6024245" cy="2138680"/>
                <wp:effectExtent l="0" t="0" r="8255" b="7620"/>
                <wp:wrapTopAndBottom/>
                <wp:docPr id="55" name="Horizontal Scroll 55"/>
                <wp:cNvGraphicFramePr/>
                <a:graphic xmlns:a="http://schemas.openxmlformats.org/drawingml/2006/main">
                  <a:graphicData uri="http://schemas.microsoft.com/office/word/2010/wordprocessingShape">
                    <wps:wsp>
                      <wps:cNvSpPr/>
                      <wps:spPr>
                        <a:xfrm>
                          <a:off x="0" y="0"/>
                          <a:ext cx="6024245" cy="2138680"/>
                        </a:xfrm>
                        <a:prstGeom prst="horizontalScroll">
                          <a:avLst/>
                        </a:prstGeom>
                        <a:ln>
                          <a:solidFill>
                            <a:srgbClr val="7030A0"/>
                          </a:solidFill>
                        </a:ln>
                      </wps:spPr>
                      <wps:style>
                        <a:lnRef idx="2">
                          <a:schemeClr val="accent3"/>
                        </a:lnRef>
                        <a:fillRef idx="1">
                          <a:schemeClr val="lt1"/>
                        </a:fillRef>
                        <a:effectRef idx="0">
                          <a:schemeClr val="accent3"/>
                        </a:effectRef>
                        <a:fontRef idx="minor">
                          <a:schemeClr val="dk1"/>
                        </a:fontRef>
                      </wps:style>
                      <wps:txbx>
                        <w:txbxContent>
                          <w:p w14:paraId="19A154E5" w14:textId="16D21403" w:rsidR="00356D85" w:rsidRPr="00221DF0" w:rsidRDefault="00356D85" w:rsidP="003F2819">
                            <w:pPr>
                              <w:spacing w:before="100" w:beforeAutospacing="1" w:after="100" w:afterAutospacing="1"/>
                              <w:jc w:val="both"/>
                            </w:pPr>
                            <w:r w:rsidRPr="003F2819">
                              <w:t>10, LVIII</w:t>
                            </w:r>
                            <w:r>
                              <w:t xml:space="preserve">, </w:t>
                            </w:r>
                            <w:r w:rsidRPr="003F2819">
                              <w:t>117</w:t>
                            </w:r>
                          </w:p>
                          <w:p w14:paraId="59AB12A6" w14:textId="11E1D984" w:rsidR="00356D85" w:rsidRDefault="00356D85" w:rsidP="003F2819">
                            <w:pPr>
                              <w:jc w:val="both"/>
                            </w:pPr>
                            <w:r w:rsidRPr="00221DF0">
                              <w:t xml:space="preserve">Super omnia </w:t>
                            </w:r>
                            <w:proofErr w:type="spellStart"/>
                            <w:r w:rsidRPr="00221DF0">
                              <w:t>humanas</w:t>
                            </w:r>
                            <w:proofErr w:type="spellEnd"/>
                            <w:r w:rsidRPr="00221DF0">
                              <w:t xml:space="preserve"> </w:t>
                            </w:r>
                            <w:proofErr w:type="spellStart"/>
                            <w:r w:rsidRPr="00221DF0">
                              <w:t>voces</w:t>
                            </w:r>
                            <w:proofErr w:type="spellEnd"/>
                            <w:r w:rsidRPr="00221DF0">
                              <w:t xml:space="preserve"> </w:t>
                            </w:r>
                            <w:proofErr w:type="spellStart"/>
                            <w:r w:rsidRPr="00221DF0">
                              <w:t>reddunt</w:t>
                            </w:r>
                            <w:proofErr w:type="spellEnd"/>
                            <w:r w:rsidRPr="00221DF0">
                              <w:t xml:space="preserve">, </w:t>
                            </w:r>
                            <w:proofErr w:type="spellStart"/>
                            <w:r w:rsidRPr="00221DF0">
                              <w:t>psittaci</w:t>
                            </w:r>
                            <w:proofErr w:type="spellEnd"/>
                            <w:r w:rsidRPr="00221DF0">
                              <w:t xml:space="preserve"> </w:t>
                            </w:r>
                            <w:proofErr w:type="spellStart"/>
                            <w:r w:rsidRPr="00221DF0">
                              <w:t>quidem</w:t>
                            </w:r>
                            <w:proofErr w:type="spellEnd"/>
                            <w:r w:rsidRPr="00221DF0">
                              <w:t xml:space="preserve"> </w:t>
                            </w:r>
                            <w:proofErr w:type="spellStart"/>
                            <w:r w:rsidRPr="00221DF0">
                              <w:t>etiam</w:t>
                            </w:r>
                            <w:proofErr w:type="spellEnd"/>
                            <w:r w:rsidRPr="00221DF0">
                              <w:t xml:space="preserve"> </w:t>
                            </w:r>
                            <w:proofErr w:type="spellStart"/>
                            <w:r w:rsidRPr="00221DF0">
                              <w:t>sermocinantes</w:t>
                            </w:r>
                            <w:proofErr w:type="spellEnd"/>
                            <w:r w:rsidRPr="00221DF0">
                              <w:t xml:space="preserve">. India </w:t>
                            </w:r>
                            <w:proofErr w:type="spellStart"/>
                            <w:r w:rsidRPr="00221DF0">
                              <w:t>nane</w:t>
                            </w:r>
                            <w:proofErr w:type="spellEnd"/>
                            <w:r w:rsidRPr="00221DF0">
                              <w:t xml:space="preserve"> </w:t>
                            </w:r>
                            <w:proofErr w:type="spellStart"/>
                            <w:r w:rsidRPr="00221DF0">
                              <w:t>avem</w:t>
                            </w:r>
                            <w:proofErr w:type="spellEnd"/>
                            <w:r w:rsidRPr="00221DF0">
                              <w:t xml:space="preserve"> </w:t>
                            </w:r>
                            <w:proofErr w:type="spellStart"/>
                            <w:r w:rsidRPr="00221DF0">
                              <w:t>mittit</w:t>
                            </w:r>
                            <w:proofErr w:type="spellEnd"/>
                            <w:r w:rsidRPr="00221DF0">
                              <w:t xml:space="preserve">, </w:t>
                            </w:r>
                            <w:proofErr w:type="spellStart"/>
                            <w:r w:rsidRPr="00221DF0">
                              <w:t>siptacen</w:t>
                            </w:r>
                            <w:proofErr w:type="spellEnd"/>
                            <w:r w:rsidRPr="00221DF0">
                              <w:t xml:space="preserve"> </w:t>
                            </w:r>
                            <w:proofErr w:type="spellStart"/>
                            <w:r w:rsidRPr="00221DF0">
                              <w:t>vocat</w:t>
                            </w:r>
                            <w:proofErr w:type="spellEnd"/>
                            <w:r w:rsidRPr="00221DF0">
                              <w:t xml:space="preserve">; </w:t>
                            </w:r>
                            <w:proofErr w:type="spellStart"/>
                            <w:r w:rsidRPr="00221DF0">
                              <w:t>viridem</w:t>
                            </w:r>
                            <w:proofErr w:type="spellEnd"/>
                            <w:r w:rsidRPr="00221DF0">
                              <w:t xml:space="preserve"> toto corpore, torque tantum </w:t>
                            </w:r>
                            <w:proofErr w:type="spellStart"/>
                            <w:r w:rsidRPr="00221DF0">
                              <w:t>miniato</w:t>
                            </w:r>
                            <w:proofErr w:type="spellEnd"/>
                            <w:r w:rsidRPr="00221DF0">
                              <w:t xml:space="preserve"> in </w:t>
                            </w:r>
                            <w:proofErr w:type="spellStart"/>
                            <w:r w:rsidRPr="00221DF0">
                              <w:t>cervice</w:t>
                            </w:r>
                            <w:proofErr w:type="spellEnd"/>
                            <w:r w:rsidRPr="00221DF0">
                              <w:t xml:space="preserve"> </w:t>
                            </w:r>
                            <w:proofErr w:type="spellStart"/>
                            <w:r w:rsidRPr="00221DF0">
                              <w:t>distinetam</w:t>
                            </w:r>
                            <w:proofErr w:type="spellEnd"/>
                            <w:r w:rsidRPr="00221DF0">
                              <w:t xml:space="preserve">. </w:t>
                            </w:r>
                            <w:proofErr w:type="spellStart"/>
                            <w:r w:rsidRPr="00221DF0">
                              <w:t>imperatores</w:t>
                            </w:r>
                            <w:proofErr w:type="spellEnd"/>
                            <w:r w:rsidRPr="00221DF0">
                              <w:t xml:space="preserve"> </w:t>
                            </w:r>
                            <w:proofErr w:type="spellStart"/>
                            <w:r w:rsidRPr="00221DF0">
                              <w:t>salutat</w:t>
                            </w:r>
                            <w:proofErr w:type="spellEnd"/>
                            <w:r w:rsidRPr="00221DF0">
                              <w:t xml:space="preserve"> et </w:t>
                            </w:r>
                            <w:proofErr w:type="spellStart"/>
                            <w:r w:rsidRPr="00221DF0">
                              <w:t>quae</w:t>
                            </w:r>
                            <w:proofErr w:type="spellEnd"/>
                            <w:r w:rsidRPr="00221DF0">
                              <w:t xml:space="preserve"> </w:t>
                            </w:r>
                            <w:proofErr w:type="spellStart"/>
                            <w:r w:rsidRPr="00221DF0">
                              <w:t>aeeipit</w:t>
                            </w:r>
                            <w:proofErr w:type="spellEnd"/>
                            <w:r w:rsidRPr="00221DF0">
                              <w:t xml:space="preserve"> </w:t>
                            </w:r>
                            <w:proofErr w:type="spellStart"/>
                            <w:r w:rsidRPr="00221DF0">
                              <w:t>verba</w:t>
                            </w:r>
                            <w:proofErr w:type="spellEnd"/>
                            <w:r w:rsidRPr="00221DF0">
                              <w:t xml:space="preserve"> </w:t>
                            </w:r>
                            <w:proofErr w:type="spellStart"/>
                            <w:r w:rsidRPr="00221DF0">
                              <w:t>pronuntiat</w:t>
                            </w:r>
                            <w:proofErr w:type="spellEnd"/>
                            <w:r w:rsidRPr="00221DF0">
                              <w:t xml:space="preserve">; in vino </w:t>
                            </w:r>
                            <w:proofErr w:type="spellStart"/>
                            <w:r w:rsidRPr="00221DF0">
                              <w:t>praeeipue</w:t>
                            </w:r>
                            <w:proofErr w:type="spellEnd"/>
                            <w:r w:rsidRPr="00221DF0">
                              <w:t xml:space="preserve"> </w:t>
                            </w:r>
                            <w:proofErr w:type="spellStart"/>
                            <w:r w:rsidRPr="00221DF0">
                              <w:t>lasciva</w:t>
                            </w:r>
                            <w:proofErr w:type="spellEnd"/>
                            <w:r w:rsidRPr="00221DF0">
                              <w:t xml:space="preserve">, </w:t>
                            </w:r>
                            <w:proofErr w:type="spellStart"/>
                            <w:r w:rsidRPr="00221DF0">
                              <w:t>capiti</w:t>
                            </w:r>
                            <w:proofErr w:type="spellEnd"/>
                            <w:r w:rsidRPr="00221DF0">
                              <w:t xml:space="preserve"> </w:t>
                            </w:r>
                            <w:proofErr w:type="spellStart"/>
                            <w:r w:rsidRPr="00221DF0">
                              <w:t>eius</w:t>
                            </w:r>
                            <w:proofErr w:type="spellEnd"/>
                            <w:r w:rsidRPr="00221DF0">
                              <w:t xml:space="preserve"> </w:t>
                            </w:r>
                            <w:proofErr w:type="spellStart"/>
                            <w:r w:rsidRPr="00221DF0">
                              <w:t>duritia</w:t>
                            </w:r>
                            <w:proofErr w:type="spellEnd"/>
                            <w:r w:rsidRPr="00221DF0">
                              <w:t xml:space="preserve"> </w:t>
                            </w:r>
                            <w:proofErr w:type="spellStart"/>
                            <w:r w:rsidRPr="00221DF0">
                              <w:t>eadem</w:t>
                            </w:r>
                            <w:proofErr w:type="spellEnd"/>
                            <w:r w:rsidRPr="00221DF0">
                              <w:t xml:space="preserve"> </w:t>
                            </w:r>
                            <w:proofErr w:type="spellStart"/>
                            <w:r w:rsidRPr="00221DF0">
                              <w:t>quae</w:t>
                            </w:r>
                            <w:proofErr w:type="spellEnd"/>
                            <w:r w:rsidRPr="00221DF0">
                              <w:t xml:space="preserve"> rostro; hoc, cum </w:t>
                            </w:r>
                            <w:proofErr w:type="spellStart"/>
                            <w:r w:rsidRPr="00221DF0">
                              <w:t>loqui</w:t>
                            </w:r>
                            <w:proofErr w:type="spellEnd"/>
                            <w:r w:rsidRPr="00221DF0">
                              <w:t xml:space="preserve"> </w:t>
                            </w:r>
                            <w:proofErr w:type="spellStart"/>
                            <w:r w:rsidRPr="00221DF0">
                              <w:t>discit</w:t>
                            </w:r>
                            <w:proofErr w:type="spellEnd"/>
                            <w:r w:rsidRPr="00221DF0">
                              <w:t xml:space="preserve">, </w:t>
                            </w:r>
                            <w:proofErr w:type="spellStart"/>
                            <w:r w:rsidRPr="00221DF0">
                              <w:t>ferreo</w:t>
                            </w:r>
                            <w:proofErr w:type="spellEnd"/>
                            <w:r w:rsidRPr="00221DF0">
                              <w:t xml:space="preserve"> </w:t>
                            </w:r>
                            <w:proofErr w:type="spellStart"/>
                            <w:r w:rsidRPr="00221DF0">
                              <w:t>verberatur</w:t>
                            </w:r>
                            <w:proofErr w:type="spellEnd"/>
                            <w:r w:rsidRPr="00221DF0">
                              <w:t xml:space="preserve"> radio, non </w:t>
                            </w:r>
                            <w:proofErr w:type="spellStart"/>
                            <w:r w:rsidRPr="00221DF0">
                              <w:t>sentit</w:t>
                            </w:r>
                            <w:proofErr w:type="spellEnd"/>
                            <w:r w:rsidRPr="00221DF0">
                              <w:t xml:space="preserve"> </w:t>
                            </w:r>
                            <w:proofErr w:type="spellStart"/>
                            <w:r w:rsidRPr="00221DF0">
                              <w:t>aliter</w:t>
                            </w:r>
                            <w:proofErr w:type="spellEnd"/>
                            <w:r w:rsidRPr="00221DF0">
                              <w:t xml:space="preserve"> ictus, cum </w:t>
                            </w:r>
                            <w:proofErr w:type="spellStart"/>
                            <w:r w:rsidRPr="00221DF0">
                              <w:t>devolat</w:t>
                            </w:r>
                            <w:proofErr w:type="spellEnd"/>
                            <w:r w:rsidRPr="00221DF0">
                              <w:t xml:space="preserve">, rostro se </w:t>
                            </w:r>
                            <w:proofErr w:type="spellStart"/>
                            <w:r w:rsidRPr="00221DF0">
                              <w:t>excipit</w:t>
                            </w:r>
                            <w:proofErr w:type="spellEnd"/>
                            <w:r w:rsidRPr="00221DF0">
                              <w:t xml:space="preserve">, </w:t>
                            </w:r>
                            <w:proofErr w:type="spellStart"/>
                            <w:r w:rsidRPr="00221DF0">
                              <w:t>illi</w:t>
                            </w:r>
                            <w:proofErr w:type="spellEnd"/>
                            <w:r w:rsidRPr="00221DF0">
                              <w:t xml:space="preserve"> </w:t>
                            </w:r>
                            <w:proofErr w:type="spellStart"/>
                            <w:r w:rsidRPr="00221DF0">
                              <w:t>innititur</w:t>
                            </w:r>
                            <w:proofErr w:type="spellEnd"/>
                            <w:r w:rsidRPr="00221DF0">
                              <w:t xml:space="preserve"> </w:t>
                            </w:r>
                            <w:proofErr w:type="spellStart"/>
                            <w:r w:rsidRPr="00221DF0">
                              <w:t>levioremque</w:t>
                            </w:r>
                            <w:proofErr w:type="spellEnd"/>
                            <w:r w:rsidRPr="00221DF0">
                              <w:t xml:space="preserve"> </w:t>
                            </w:r>
                            <w:proofErr w:type="spellStart"/>
                            <w:r w:rsidRPr="00221DF0">
                              <w:t>ita</w:t>
                            </w:r>
                            <w:proofErr w:type="spellEnd"/>
                            <w:r w:rsidRPr="00221DF0">
                              <w:t xml:space="preserve"> se </w:t>
                            </w:r>
                            <w:proofErr w:type="spellStart"/>
                            <w:r w:rsidRPr="00221DF0">
                              <w:t>pedum</w:t>
                            </w:r>
                            <w:proofErr w:type="spellEnd"/>
                            <w:r w:rsidRPr="00221DF0">
                              <w:t xml:space="preserve"> </w:t>
                            </w:r>
                            <w:proofErr w:type="spellStart"/>
                            <w:r w:rsidRPr="00221DF0">
                              <w:t>infirmitati</w:t>
                            </w:r>
                            <w:proofErr w:type="spellEnd"/>
                            <w:r w:rsidRPr="00221DF0">
                              <w:t xml:space="preserve"> </w:t>
                            </w:r>
                            <w:proofErr w:type="spellStart"/>
                            <w:r w:rsidRPr="00221DF0">
                              <w:t>facit</w:t>
                            </w:r>
                            <w:proofErr w:type="spellEnd"/>
                            <w:r w:rsidRPr="00221DF0">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573E5" id="Horizontal Scroll 55" o:spid="_x0000_s1047" type="#_x0000_t98" style="position:absolute;left:0;text-align:left;margin-left:-.2pt;margin-top:166.55pt;width:474.35pt;height:168.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" fillcolor="white [3201]" strokecolor="#7030a0" strokeweight="1pt">
                <v:stroke joinstyle="miter"/>
                <v:textbox>
                  <w:txbxContent>
                    <w:p w14:paraId="19A154E5" w14:textId="16D21403" w:rsidR="00356D85" w:rsidRPr="00221DF0" w:rsidRDefault="00356D85" w:rsidP="003F2819">
                      <w:pPr>
                        <w:spacing w:before="100" w:beforeAutospacing="1" w:after="100" w:afterAutospacing="1"/>
                        <w:jc w:val="both"/>
                      </w:pPr>
                      <w:r w:rsidRPr="003F2819">
                        <w:t>10, LVIII</w:t>
                      </w:r>
                      <w:r>
                        <w:t xml:space="preserve">, </w:t>
                      </w:r>
                      <w:r w:rsidRPr="003F2819">
                        <w:t>117</w:t>
                      </w:r>
                    </w:p>
                    <w:p w14:paraId="59AB12A6" w14:textId="11E1D984" w:rsidR="00356D85" w:rsidRDefault="00356D85" w:rsidP="003F2819">
                      <w:pPr>
                        <w:jc w:val="both"/>
                      </w:pPr>
                      <w:r w:rsidRPr="00221DF0">
                        <w:t xml:space="preserve">Super omnia </w:t>
                      </w:r>
                      <w:proofErr w:type="spellStart"/>
                      <w:r w:rsidRPr="00221DF0">
                        <w:t>humanas</w:t>
                      </w:r>
                      <w:proofErr w:type="spellEnd"/>
                      <w:r w:rsidRPr="00221DF0">
                        <w:t xml:space="preserve"> </w:t>
                      </w:r>
                      <w:proofErr w:type="spellStart"/>
                      <w:r w:rsidRPr="00221DF0">
                        <w:t>voces</w:t>
                      </w:r>
                      <w:proofErr w:type="spellEnd"/>
                      <w:r w:rsidRPr="00221DF0">
                        <w:t xml:space="preserve"> </w:t>
                      </w:r>
                      <w:proofErr w:type="spellStart"/>
                      <w:r w:rsidRPr="00221DF0">
                        <w:t>reddunt</w:t>
                      </w:r>
                      <w:proofErr w:type="spellEnd"/>
                      <w:r w:rsidRPr="00221DF0">
                        <w:t xml:space="preserve">, </w:t>
                      </w:r>
                      <w:proofErr w:type="spellStart"/>
                      <w:r w:rsidRPr="00221DF0">
                        <w:t>psittaci</w:t>
                      </w:r>
                      <w:proofErr w:type="spellEnd"/>
                      <w:r w:rsidRPr="00221DF0">
                        <w:t xml:space="preserve"> </w:t>
                      </w:r>
                      <w:proofErr w:type="spellStart"/>
                      <w:r w:rsidRPr="00221DF0">
                        <w:t>quidem</w:t>
                      </w:r>
                      <w:proofErr w:type="spellEnd"/>
                      <w:r w:rsidRPr="00221DF0">
                        <w:t xml:space="preserve"> </w:t>
                      </w:r>
                      <w:proofErr w:type="spellStart"/>
                      <w:r w:rsidRPr="00221DF0">
                        <w:t>etiam</w:t>
                      </w:r>
                      <w:proofErr w:type="spellEnd"/>
                      <w:r w:rsidRPr="00221DF0">
                        <w:t xml:space="preserve"> </w:t>
                      </w:r>
                      <w:proofErr w:type="spellStart"/>
                      <w:r w:rsidRPr="00221DF0">
                        <w:t>sermocinantes</w:t>
                      </w:r>
                      <w:proofErr w:type="spellEnd"/>
                      <w:r w:rsidRPr="00221DF0">
                        <w:t xml:space="preserve">. India </w:t>
                      </w:r>
                      <w:proofErr w:type="spellStart"/>
                      <w:r w:rsidRPr="00221DF0">
                        <w:t>nane</w:t>
                      </w:r>
                      <w:proofErr w:type="spellEnd"/>
                      <w:r w:rsidRPr="00221DF0">
                        <w:t xml:space="preserve"> </w:t>
                      </w:r>
                      <w:proofErr w:type="spellStart"/>
                      <w:r w:rsidRPr="00221DF0">
                        <w:t>avem</w:t>
                      </w:r>
                      <w:proofErr w:type="spellEnd"/>
                      <w:r w:rsidRPr="00221DF0">
                        <w:t xml:space="preserve"> </w:t>
                      </w:r>
                      <w:proofErr w:type="spellStart"/>
                      <w:r w:rsidRPr="00221DF0">
                        <w:t>mittit</w:t>
                      </w:r>
                      <w:proofErr w:type="spellEnd"/>
                      <w:r w:rsidRPr="00221DF0">
                        <w:t xml:space="preserve">, </w:t>
                      </w:r>
                      <w:proofErr w:type="spellStart"/>
                      <w:r w:rsidRPr="00221DF0">
                        <w:t>siptacen</w:t>
                      </w:r>
                      <w:proofErr w:type="spellEnd"/>
                      <w:r w:rsidRPr="00221DF0">
                        <w:t xml:space="preserve"> </w:t>
                      </w:r>
                      <w:proofErr w:type="spellStart"/>
                      <w:r w:rsidRPr="00221DF0">
                        <w:t>vocat</w:t>
                      </w:r>
                      <w:proofErr w:type="spellEnd"/>
                      <w:r w:rsidRPr="00221DF0">
                        <w:t xml:space="preserve">; </w:t>
                      </w:r>
                      <w:proofErr w:type="spellStart"/>
                      <w:r w:rsidRPr="00221DF0">
                        <w:t>viridem</w:t>
                      </w:r>
                      <w:proofErr w:type="spellEnd"/>
                      <w:r w:rsidRPr="00221DF0">
                        <w:t xml:space="preserve"> toto corpore, torque tantum </w:t>
                      </w:r>
                      <w:proofErr w:type="spellStart"/>
                      <w:r w:rsidRPr="00221DF0">
                        <w:t>miniato</w:t>
                      </w:r>
                      <w:proofErr w:type="spellEnd"/>
                      <w:r w:rsidRPr="00221DF0">
                        <w:t xml:space="preserve"> in </w:t>
                      </w:r>
                      <w:proofErr w:type="spellStart"/>
                      <w:r w:rsidRPr="00221DF0">
                        <w:t>cervice</w:t>
                      </w:r>
                      <w:proofErr w:type="spellEnd"/>
                      <w:r w:rsidRPr="00221DF0">
                        <w:t xml:space="preserve"> </w:t>
                      </w:r>
                      <w:proofErr w:type="spellStart"/>
                      <w:r w:rsidRPr="00221DF0">
                        <w:t>distinetam</w:t>
                      </w:r>
                      <w:proofErr w:type="spellEnd"/>
                      <w:r w:rsidRPr="00221DF0">
                        <w:t xml:space="preserve">. </w:t>
                      </w:r>
                      <w:proofErr w:type="spellStart"/>
                      <w:r w:rsidRPr="00221DF0">
                        <w:t>imperatores</w:t>
                      </w:r>
                      <w:proofErr w:type="spellEnd"/>
                      <w:r w:rsidRPr="00221DF0">
                        <w:t xml:space="preserve"> </w:t>
                      </w:r>
                      <w:proofErr w:type="spellStart"/>
                      <w:r w:rsidRPr="00221DF0">
                        <w:t>salutat</w:t>
                      </w:r>
                      <w:proofErr w:type="spellEnd"/>
                      <w:r w:rsidRPr="00221DF0">
                        <w:t xml:space="preserve"> et </w:t>
                      </w:r>
                      <w:proofErr w:type="spellStart"/>
                      <w:r w:rsidRPr="00221DF0">
                        <w:t>quae</w:t>
                      </w:r>
                      <w:proofErr w:type="spellEnd"/>
                      <w:r w:rsidRPr="00221DF0">
                        <w:t xml:space="preserve"> </w:t>
                      </w:r>
                      <w:proofErr w:type="spellStart"/>
                      <w:r w:rsidRPr="00221DF0">
                        <w:t>aeeipit</w:t>
                      </w:r>
                      <w:proofErr w:type="spellEnd"/>
                      <w:r w:rsidRPr="00221DF0">
                        <w:t xml:space="preserve"> </w:t>
                      </w:r>
                      <w:proofErr w:type="spellStart"/>
                      <w:r w:rsidRPr="00221DF0">
                        <w:t>verba</w:t>
                      </w:r>
                      <w:proofErr w:type="spellEnd"/>
                      <w:r w:rsidRPr="00221DF0">
                        <w:t xml:space="preserve"> </w:t>
                      </w:r>
                      <w:proofErr w:type="spellStart"/>
                      <w:r w:rsidRPr="00221DF0">
                        <w:t>pronuntiat</w:t>
                      </w:r>
                      <w:proofErr w:type="spellEnd"/>
                      <w:r w:rsidRPr="00221DF0">
                        <w:t xml:space="preserve">; in vino </w:t>
                      </w:r>
                      <w:proofErr w:type="spellStart"/>
                      <w:r w:rsidRPr="00221DF0">
                        <w:t>praeeipue</w:t>
                      </w:r>
                      <w:proofErr w:type="spellEnd"/>
                      <w:r w:rsidRPr="00221DF0">
                        <w:t xml:space="preserve"> </w:t>
                      </w:r>
                      <w:proofErr w:type="spellStart"/>
                      <w:r w:rsidRPr="00221DF0">
                        <w:t>lasciva</w:t>
                      </w:r>
                      <w:proofErr w:type="spellEnd"/>
                      <w:r w:rsidRPr="00221DF0">
                        <w:t xml:space="preserve">, </w:t>
                      </w:r>
                      <w:proofErr w:type="spellStart"/>
                      <w:r w:rsidRPr="00221DF0">
                        <w:t>capiti</w:t>
                      </w:r>
                      <w:proofErr w:type="spellEnd"/>
                      <w:r w:rsidRPr="00221DF0">
                        <w:t xml:space="preserve"> </w:t>
                      </w:r>
                      <w:proofErr w:type="spellStart"/>
                      <w:r w:rsidRPr="00221DF0">
                        <w:t>eius</w:t>
                      </w:r>
                      <w:proofErr w:type="spellEnd"/>
                      <w:r w:rsidRPr="00221DF0">
                        <w:t xml:space="preserve"> </w:t>
                      </w:r>
                      <w:proofErr w:type="spellStart"/>
                      <w:r w:rsidRPr="00221DF0">
                        <w:t>duritia</w:t>
                      </w:r>
                      <w:proofErr w:type="spellEnd"/>
                      <w:r w:rsidRPr="00221DF0">
                        <w:t xml:space="preserve"> </w:t>
                      </w:r>
                      <w:proofErr w:type="spellStart"/>
                      <w:r w:rsidRPr="00221DF0">
                        <w:t>eadem</w:t>
                      </w:r>
                      <w:proofErr w:type="spellEnd"/>
                      <w:r w:rsidRPr="00221DF0">
                        <w:t xml:space="preserve"> </w:t>
                      </w:r>
                      <w:proofErr w:type="spellStart"/>
                      <w:r w:rsidRPr="00221DF0">
                        <w:t>quae</w:t>
                      </w:r>
                      <w:proofErr w:type="spellEnd"/>
                      <w:r w:rsidRPr="00221DF0">
                        <w:t xml:space="preserve"> rostro; hoc, cum </w:t>
                      </w:r>
                      <w:proofErr w:type="spellStart"/>
                      <w:r w:rsidRPr="00221DF0">
                        <w:t>loqui</w:t>
                      </w:r>
                      <w:proofErr w:type="spellEnd"/>
                      <w:r w:rsidRPr="00221DF0">
                        <w:t xml:space="preserve"> </w:t>
                      </w:r>
                      <w:proofErr w:type="spellStart"/>
                      <w:r w:rsidRPr="00221DF0">
                        <w:t>discit</w:t>
                      </w:r>
                      <w:proofErr w:type="spellEnd"/>
                      <w:r w:rsidRPr="00221DF0">
                        <w:t xml:space="preserve">, </w:t>
                      </w:r>
                      <w:proofErr w:type="spellStart"/>
                      <w:r w:rsidRPr="00221DF0">
                        <w:t>ferreo</w:t>
                      </w:r>
                      <w:proofErr w:type="spellEnd"/>
                      <w:r w:rsidRPr="00221DF0">
                        <w:t xml:space="preserve"> </w:t>
                      </w:r>
                      <w:proofErr w:type="spellStart"/>
                      <w:r w:rsidRPr="00221DF0">
                        <w:t>verberatur</w:t>
                      </w:r>
                      <w:proofErr w:type="spellEnd"/>
                      <w:r w:rsidRPr="00221DF0">
                        <w:t xml:space="preserve"> radio, non </w:t>
                      </w:r>
                      <w:proofErr w:type="spellStart"/>
                      <w:r w:rsidRPr="00221DF0">
                        <w:t>sentit</w:t>
                      </w:r>
                      <w:proofErr w:type="spellEnd"/>
                      <w:r w:rsidRPr="00221DF0">
                        <w:t xml:space="preserve"> </w:t>
                      </w:r>
                      <w:proofErr w:type="spellStart"/>
                      <w:r w:rsidRPr="00221DF0">
                        <w:t>aliter</w:t>
                      </w:r>
                      <w:proofErr w:type="spellEnd"/>
                      <w:r w:rsidRPr="00221DF0">
                        <w:t xml:space="preserve"> ictus, cum </w:t>
                      </w:r>
                      <w:proofErr w:type="spellStart"/>
                      <w:r w:rsidRPr="00221DF0">
                        <w:t>devolat</w:t>
                      </w:r>
                      <w:proofErr w:type="spellEnd"/>
                      <w:r w:rsidRPr="00221DF0">
                        <w:t xml:space="preserve">, rostro se </w:t>
                      </w:r>
                      <w:proofErr w:type="spellStart"/>
                      <w:r w:rsidRPr="00221DF0">
                        <w:t>excipit</w:t>
                      </w:r>
                      <w:proofErr w:type="spellEnd"/>
                      <w:r w:rsidRPr="00221DF0">
                        <w:t xml:space="preserve">, </w:t>
                      </w:r>
                      <w:proofErr w:type="spellStart"/>
                      <w:r w:rsidRPr="00221DF0">
                        <w:t>illi</w:t>
                      </w:r>
                      <w:proofErr w:type="spellEnd"/>
                      <w:r w:rsidRPr="00221DF0">
                        <w:t xml:space="preserve"> </w:t>
                      </w:r>
                      <w:proofErr w:type="spellStart"/>
                      <w:r w:rsidRPr="00221DF0">
                        <w:t>innititur</w:t>
                      </w:r>
                      <w:proofErr w:type="spellEnd"/>
                      <w:r w:rsidRPr="00221DF0">
                        <w:t xml:space="preserve"> </w:t>
                      </w:r>
                      <w:proofErr w:type="spellStart"/>
                      <w:r w:rsidRPr="00221DF0">
                        <w:t>levioremque</w:t>
                      </w:r>
                      <w:proofErr w:type="spellEnd"/>
                      <w:r w:rsidRPr="00221DF0">
                        <w:t xml:space="preserve"> </w:t>
                      </w:r>
                      <w:proofErr w:type="spellStart"/>
                      <w:r w:rsidRPr="00221DF0">
                        <w:t>ita</w:t>
                      </w:r>
                      <w:proofErr w:type="spellEnd"/>
                      <w:r w:rsidRPr="00221DF0">
                        <w:t xml:space="preserve"> se </w:t>
                      </w:r>
                      <w:proofErr w:type="spellStart"/>
                      <w:r w:rsidRPr="00221DF0">
                        <w:t>pedum</w:t>
                      </w:r>
                      <w:proofErr w:type="spellEnd"/>
                      <w:r w:rsidRPr="00221DF0">
                        <w:t xml:space="preserve"> </w:t>
                      </w:r>
                      <w:proofErr w:type="spellStart"/>
                      <w:r w:rsidRPr="00221DF0">
                        <w:t>infirmitati</w:t>
                      </w:r>
                      <w:proofErr w:type="spellEnd"/>
                      <w:r w:rsidRPr="00221DF0">
                        <w:t xml:space="preserve"> </w:t>
                      </w:r>
                      <w:proofErr w:type="spellStart"/>
                      <w:r w:rsidRPr="00221DF0">
                        <w:t>facit</w:t>
                      </w:r>
                      <w:proofErr w:type="spellEnd"/>
                      <w:r w:rsidRPr="00221DF0">
                        <w:t>.</w:t>
                      </w:r>
                    </w:p>
                  </w:txbxContent>
                </v:textbox>
                <w10:wrap type="topAndBottom"/>
              </v:shape>
            </w:pict>
          </mc:Fallback>
        </mc:AlternateContent>
      </w:r>
      <w:r>
        <w:rPr>
          <w:noProof/>
          <w:color w:val="000000" w:themeColor="text1"/>
          <w:lang w:val="de-AT"/>
        </w:rPr>
        <mc:AlternateContent>
          <mc:Choice Requires="wps">
            <w:drawing>
              <wp:anchor distT="0" distB="0" distL="114300" distR="114300" simplePos="0" relativeHeight="251713536" behindDoc="0" locked="0" layoutInCell="1" allowOverlap="1" wp14:anchorId="65DC1A40" wp14:editId="2C1ED5F8">
                <wp:simplePos x="0" y="0"/>
                <wp:positionH relativeFrom="column">
                  <wp:posOffset>-2540</wp:posOffset>
                </wp:positionH>
                <wp:positionV relativeFrom="paragraph">
                  <wp:posOffset>27086</wp:posOffset>
                </wp:positionV>
                <wp:extent cx="6024245" cy="1893570"/>
                <wp:effectExtent l="0" t="0" r="8255" b="11430"/>
                <wp:wrapTopAndBottom/>
                <wp:docPr id="54" name="Horizontal Scroll 54"/>
                <wp:cNvGraphicFramePr/>
                <a:graphic xmlns:a="http://schemas.openxmlformats.org/drawingml/2006/main">
                  <a:graphicData uri="http://schemas.microsoft.com/office/word/2010/wordprocessingShape">
                    <wps:wsp>
                      <wps:cNvSpPr/>
                      <wps:spPr>
                        <a:xfrm>
                          <a:off x="0" y="0"/>
                          <a:ext cx="6024245" cy="1893570"/>
                        </a:xfrm>
                        <a:prstGeom prst="horizontalScroll">
                          <a:avLst/>
                        </a:prstGeom>
                      </wps:spPr>
                      <wps:style>
                        <a:lnRef idx="2">
                          <a:schemeClr val="accent4"/>
                        </a:lnRef>
                        <a:fillRef idx="1">
                          <a:schemeClr val="lt1"/>
                        </a:fillRef>
                        <a:effectRef idx="0">
                          <a:schemeClr val="accent4"/>
                        </a:effectRef>
                        <a:fontRef idx="minor">
                          <a:schemeClr val="dk1"/>
                        </a:fontRef>
                      </wps:style>
                      <wps:txbx>
                        <w:txbxContent>
                          <w:p w14:paraId="4C991298" w14:textId="7EE0BDB6" w:rsidR="00356D85" w:rsidRPr="003F2819" w:rsidRDefault="00356D85" w:rsidP="003F2819">
                            <w:pPr>
                              <w:spacing w:before="100" w:beforeAutospacing="1" w:after="100" w:afterAutospacing="1"/>
                              <w:jc w:val="both"/>
                            </w:pPr>
                            <w:r w:rsidRPr="003F2819">
                              <w:t>10, VII</w:t>
                            </w:r>
                            <w:r>
                              <w:t xml:space="preserve">, </w:t>
                            </w:r>
                            <w:r w:rsidRPr="003F2819">
                              <w:t>19</w:t>
                            </w:r>
                          </w:p>
                          <w:p w14:paraId="276B24EA" w14:textId="77777777" w:rsidR="00356D85" w:rsidRPr="003F2819" w:rsidRDefault="00356D85" w:rsidP="003F2819">
                            <w:pPr>
                              <w:spacing w:before="100" w:beforeAutospacing="1" w:after="100" w:afterAutospacing="1"/>
                              <w:jc w:val="both"/>
                            </w:pPr>
                            <w:proofErr w:type="spellStart"/>
                            <w:r w:rsidRPr="00221DF0">
                              <w:t>Vulturum</w:t>
                            </w:r>
                            <w:proofErr w:type="spellEnd"/>
                            <w:r w:rsidRPr="00221DF0">
                              <w:t xml:space="preserve"> </w:t>
                            </w:r>
                            <w:proofErr w:type="spellStart"/>
                            <w:r w:rsidRPr="00221DF0">
                              <w:t>praevalent</w:t>
                            </w:r>
                            <w:proofErr w:type="spellEnd"/>
                            <w:r w:rsidRPr="00221DF0">
                              <w:t xml:space="preserve"> </w:t>
                            </w:r>
                            <w:proofErr w:type="spellStart"/>
                            <w:r w:rsidRPr="00221DF0">
                              <w:t>nigri</w:t>
                            </w:r>
                            <w:proofErr w:type="spellEnd"/>
                            <w:r w:rsidRPr="00221DF0">
                              <w:t xml:space="preserve">. </w:t>
                            </w:r>
                            <w:proofErr w:type="spellStart"/>
                            <w:r w:rsidRPr="00221DF0">
                              <w:t>nidos</w:t>
                            </w:r>
                            <w:proofErr w:type="spellEnd"/>
                            <w:r w:rsidRPr="00221DF0">
                              <w:t xml:space="preserve"> nemo </w:t>
                            </w:r>
                            <w:proofErr w:type="spellStart"/>
                            <w:r w:rsidRPr="00221DF0">
                              <w:t>attigit</w:t>
                            </w:r>
                            <w:proofErr w:type="spellEnd"/>
                            <w:r w:rsidRPr="00221DF0">
                              <w:t xml:space="preserve">: </w:t>
                            </w:r>
                            <w:proofErr w:type="spellStart"/>
                            <w:r w:rsidRPr="00221DF0">
                              <w:t>ideo</w:t>
                            </w:r>
                            <w:proofErr w:type="spellEnd"/>
                            <w:r w:rsidRPr="00221DF0">
                              <w:t xml:space="preserve"> et </w:t>
                            </w:r>
                            <w:proofErr w:type="spellStart"/>
                            <w:r w:rsidRPr="00221DF0">
                              <w:t>fuere</w:t>
                            </w:r>
                            <w:proofErr w:type="spellEnd"/>
                            <w:r w:rsidRPr="00221DF0">
                              <w:t xml:space="preserve">, qui </w:t>
                            </w:r>
                            <w:proofErr w:type="spellStart"/>
                            <w:r w:rsidRPr="00221DF0">
                              <w:t>putarent</w:t>
                            </w:r>
                            <w:proofErr w:type="spellEnd"/>
                            <w:r w:rsidRPr="00221DF0">
                              <w:t xml:space="preserve"> </w:t>
                            </w:r>
                            <w:proofErr w:type="spellStart"/>
                            <w:r w:rsidRPr="00221DF0">
                              <w:t>illos</w:t>
                            </w:r>
                            <w:proofErr w:type="spellEnd"/>
                            <w:r w:rsidRPr="00221DF0">
                              <w:t xml:space="preserve"> ex </w:t>
                            </w:r>
                            <w:proofErr w:type="spellStart"/>
                            <w:r w:rsidRPr="00221DF0">
                              <w:t>adverso</w:t>
                            </w:r>
                            <w:proofErr w:type="spellEnd"/>
                            <w:r w:rsidRPr="00221DF0">
                              <w:t xml:space="preserve"> </w:t>
                            </w:r>
                            <w:proofErr w:type="spellStart"/>
                            <w:r w:rsidRPr="00221DF0">
                              <w:t>orbe</w:t>
                            </w:r>
                            <w:proofErr w:type="spellEnd"/>
                            <w:r w:rsidRPr="00221DF0">
                              <w:t xml:space="preserve"> </w:t>
                            </w:r>
                            <w:proofErr w:type="spellStart"/>
                            <w:r w:rsidRPr="00221DF0">
                              <w:t>advolare</w:t>
                            </w:r>
                            <w:proofErr w:type="spellEnd"/>
                            <w:r w:rsidRPr="00221DF0">
                              <w:t xml:space="preserve">, </w:t>
                            </w:r>
                            <w:proofErr w:type="spellStart"/>
                            <w:r w:rsidRPr="00221DF0">
                              <w:t>falso</w:t>
                            </w:r>
                            <w:proofErr w:type="spellEnd"/>
                            <w:r w:rsidRPr="00221DF0">
                              <w:t xml:space="preserve">: </w:t>
                            </w:r>
                            <w:proofErr w:type="spellStart"/>
                            <w:r w:rsidRPr="00221DF0">
                              <w:t>nidificant</w:t>
                            </w:r>
                            <w:proofErr w:type="spellEnd"/>
                            <w:r w:rsidRPr="00221DF0">
                              <w:t xml:space="preserve"> in </w:t>
                            </w:r>
                            <w:proofErr w:type="spellStart"/>
                            <w:r w:rsidRPr="00221DF0">
                              <w:t>excelsissimis</w:t>
                            </w:r>
                            <w:proofErr w:type="spellEnd"/>
                            <w:r w:rsidRPr="00221DF0">
                              <w:t xml:space="preserve"> </w:t>
                            </w:r>
                            <w:proofErr w:type="spellStart"/>
                            <w:r w:rsidRPr="00221DF0">
                              <w:t>rupibus</w:t>
                            </w:r>
                            <w:proofErr w:type="spellEnd"/>
                            <w:r w:rsidRPr="00221DF0">
                              <w:t xml:space="preserve">; fetus </w:t>
                            </w:r>
                            <w:proofErr w:type="spellStart"/>
                            <w:r w:rsidRPr="00221DF0">
                              <w:t>quidem</w:t>
                            </w:r>
                            <w:proofErr w:type="spellEnd"/>
                            <w:r w:rsidRPr="00221DF0">
                              <w:t xml:space="preserve"> </w:t>
                            </w:r>
                            <w:proofErr w:type="spellStart"/>
                            <w:r w:rsidRPr="00221DF0">
                              <w:t>saepe</w:t>
                            </w:r>
                            <w:proofErr w:type="spellEnd"/>
                            <w:r w:rsidRPr="00221DF0">
                              <w:t xml:space="preserve"> </w:t>
                            </w:r>
                            <w:proofErr w:type="spellStart"/>
                            <w:r w:rsidRPr="00221DF0">
                              <w:t>cernuntur</w:t>
                            </w:r>
                            <w:proofErr w:type="spellEnd"/>
                            <w:r w:rsidRPr="00221DF0">
                              <w:t xml:space="preserve">, </w:t>
                            </w:r>
                            <w:proofErr w:type="spellStart"/>
                            <w:r w:rsidRPr="00221DF0">
                              <w:t>fere</w:t>
                            </w:r>
                            <w:proofErr w:type="spellEnd"/>
                            <w:r w:rsidRPr="00221DF0">
                              <w:t xml:space="preserve"> </w:t>
                            </w:r>
                            <w:proofErr w:type="spellStart"/>
                            <w:r w:rsidRPr="00221DF0">
                              <w:t>bini</w:t>
                            </w:r>
                            <w:proofErr w:type="spellEnd"/>
                            <w:r w:rsidRPr="00221DF0">
                              <w:t xml:space="preserve">. </w:t>
                            </w:r>
                            <w:proofErr w:type="spellStart"/>
                            <w:r w:rsidRPr="00221DF0">
                              <w:t>Umbricius</w:t>
                            </w:r>
                            <w:proofErr w:type="spellEnd"/>
                            <w:r w:rsidRPr="00221DF0">
                              <w:t xml:space="preserve">, </w:t>
                            </w:r>
                            <w:proofErr w:type="spellStart"/>
                            <w:r w:rsidRPr="00221DF0">
                              <w:t>haruspicum</w:t>
                            </w:r>
                            <w:proofErr w:type="spellEnd"/>
                            <w:r w:rsidRPr="00221DF0">
                              <w:t xml:space="preserve"> in </w:t>
                            </w:r>
                            <w:proofErr w:type="spellStart"/>
                            <w:r w:rsidRPr="00221DF0">
                              <w:t>nostro</w:t>
                            </w:r>
                            <w:proofErr w:type="spellEnd"/>
                            <w:r w:rsidRPr="00221DF0">
                              <w:t xml:space="preserve"> </w:t>
                            </w:r>
                            <w:proofErr w:type="spellStart"/>
                            <w:r w:rsidRPr="00221DF0">
                              <w:t>aevo</w:t>
                            </w:r>
                            <w:proofErr w:type="spellEnd"/>
                            <w:r w:rsidRPr="00221DF0">
                              <w:t xml:space="preserve"> </w:t>
                            </w:r>
                            <w:proofErr w:type="spellStart"/>
                            <w:r w:rsidRPr="00221DF0">
                              <w:t>peritissimus</w:t>
                            </w:r>
                            <w:proofErr w:type="spellEnd"/>
                            <w:r w:rsidRPr="00221DF0">
                              <w:t xml:space="preserve">, </w:t>
                            </w:r>
                            <w:proofErr w:type="spellStart"/>
                            <w:r w:rsidRPr="00221DF0">
                              <w:t>parere</w:t>
                            </w:r>
                            <w:proofErr w:type="spellEnd"/>
                            <w:r w:rsidRPr="00221DF0">
                              <w:t xml:space="preserve"> </w:t>
                            </w:r>
                            <w:proofErr w:type="spellStart"/>
                            <w:r w:rsidRPr="00221DF0">
                              <w:t>tradit</w:t>
                            </w:r>
                            <w:proofErr w:type="spellEnd"/>
                            <w:r w:rsidRPr="00221DF0">
                              <w:t xml:space="preserve"> ova XIII, </w:t>
                            </w:r>
                            <w:proofErr w:type="spellStart"/>
                            <w:r w:rsidRPr="00221DF0">
                              <w:t>uno</w:t>
                            </w:r>
                            <w:proofErr w:type="spellEnd"/>
                            <w:r w:rsidRPr="00221DF0">
                              <w:t xml:space="preserve"> ex his </w:t>
                            </w:r>
                            <w:proofErr w:type="spellStart"/>
                            <w:r w:rsidRPr="00221DF0">
                              <w:t>reliqua</w:t>
                            </w:r>
                            <w:proofErr w:type="spellEnd"/>
                            <w:r w:rsidRPr="00221DF0">
                              <w:t xml:space="preserve"> ova </w:t>
                            </w:r>
                            <w:proofErr w:type="spellStart"/>
                            <w:r w:rsidRPr="00221DF0">
                              <w:t>nidumque</w:t>
                            </w:r>
                            <w:proofErr w:type="spellEnd"/>
                            <w:r w:rsidRPr="00221DF0">
                              <w:t xml:space="preserve"> </w:t>
                            </w:r>
                            <w:proofErr w:type="spellStart"/>
                            <w:r w:rsidRPr="00221DF0">
                              <w:t>lustrare</w:t>
                            </w:r>
                            <w:proofErr w:type="spellEnd"/>
                            <w:r w:rsidRPr="00221DF0">
                              <w:t xml:space="preserve">, </w:t>
                            </w:r>
                            <w:proofErr w:type="spellStart"/>
                            <w:r w:rsidRPr="00221DF0">
                              <w:t>mox</w:t>
                            </w:r>
                            <w:proofErr w:type="spellEnd"/>
                            <w:r w:rsidRPr="00221DF0">
                              <w:t xml:space="preserve"> </w:t>
                            </w:r>
                            <w:proofErr w:type="spellStart"/>
                            <w:r w:rsidRPr="00221DF0">
                              <w:t>abicere</w:t>
                            </w:r>
                            <w:proofErr w:type="spellEnd"/>
                            <w:r w:rsidRPr="00221DF0">
                              <w:t xml:space="preserve">. </w:t>
                            </w:r>
                            <w:proofErr w:type="spellStart"/>
                            <w:r w:rsidRPr="00221DF0">
                              <w:t>triduo</w:t>
                            </w:r>
                            <w:proofErr w:type="spellEnd"/>
                            <w:r w:rsidRPr="00221DF0">
                              <w:t xml:space="preserve"> </w:t>
                            </w:r>
                            <w:proofErr w:type="spellStart"/>
                            <w:r w:rsidRPr="00221DF0">
                              <w:t>autem</w:t>
                            </w:r>
                            <w:proofErr w:type="spellEnd"/>
                            <w:r w:rsidRPr="00221DF0">
                              <w:t xml:space="preserve"> ante </w:t>
                            </w:r>
                            <w:proofErr w:type="spellStart"/>
                            <w:r w:rsidRPr="00221DF0">
                              <w:t>advolare</w:t>
                            </w:r>
                            <w:proofErr w:type="spellEnd"/>
                            <w:r w:rsidRPr="00221DF0">
                              <w:t xml:space="preserve"> </w:t>
                            </w:r>
                            <w:proofErr w:type="spellStart"/>
                            <w:r w:rsidRPr="00221DF0">
                              <w:t>eos</w:t>
                            </w:r>
                            <w:proofErr w:type="spellEnd"/>
                            <w:r w:rsidRPr="00221DF0">
                              <w:t xml:space="preserve">, </w:t>
                            </w:r>
                            <w:proofErr w:type="spellStart"/>
                            <w:r w:rsidRPr="00221DF0">
                              <w:t>ubi</w:t>
                            </w:r>
                            <w:proofErr w:type="spellEnd"/>
                            <w:r w:rsidRPr="00221DF0">
                              <w:t xml:space="preserve"> </w:t>
                            </w:r>
                            <w:proofErr w:type="spellStart"/>
                            <w:r w:rsidRPr="00221DF0">
                              <w:t>cadavera</w:t>
                            </w:r>
                            <w:proofErr w:type="spellEnd"/>
                            <w:r w:rsidRPr="00221DF0">
                              <w:t xml:space="preserve"> </w:t>
                            </w:r>
                            <w:proofErr w:type="spellStart"/>
                            <w:r w:rsidRPr="00221DF0">
                              <w:t>futura</w:t>
                            </w:r>
                            <w:proofErr w:type="spellEnd"/>
                            <w:r w:rsidRPr="00221DF0">
                              <w:t xml:space="preserve"> sunt. </w:t>
                            </w:r>
                          </w:p>
                          <w:p w14:paraId="40230B6E" w14:textId="77777777" w:rsidR="00356D85" w:rsidRDefault="00356D85" w:rsidP="003F28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C1A40" id="Horizontal Scroll 54" o:spid="_x0000_s1048" type="#_x0000_t98" style="position:absolute;left:0;text-align:left;margin-left:-.2pt;margin-top:2.15pt;width:474.35pt;height:149.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" fillcolor="white [3201]" strokecolor="#ffc000 [3207]" strokeweight="1pt">
                <v:stroke joinstyle="miter"/>
                <v:textbox>
                  <w:txbxContent>
                    <w:p w14:paraId="4C991298" w14:textId="7EE0BDB6" w:rsidR="00356D85" w:rsidRPr="003F2819" w:rsidRDefault="00356D85" w:rsidP="003F2819">
                      <w:pPr>
                        <w:spacing w:before="100" w:beforeAutospacing="1" w:after="100" w:afterAutospacing="1"/>
                        <w:jc w:val="both"/>
                      </w:pPr>
                      <w:r w:rsidRPr="003F2819">
                        <w:t>10, VII</w:t>
                      </w:r>
                      <w:r>
                        <w:t xml:space="preserve">, </w:t>
                      </w:r>
                      <w:r w:rsidRPr="003F2819">
                        <w:t>19</w:t>
                      </w:r>
                    </w:p>
                    <w:p w14:paraId="276B24EA" w14:textId="77777777" w:rsidR="00356D85" w:rsidRPr="003F2819" w:rsidRDefault="00356D85" w:rsidP="003F2819">
                      <w:pPr>
                        <w:spacing w:before="100" w:beforeAutospacing="1" w:after="100" w:afterAutospacing="1"/>
                        <w:jc w:val="both"/>
                      </w:pPr>
                      <w:proofErr w:type="spellStart"/>
                      <w:r w:rsidRPr="00221DF0">
                        <w:t>Vulturum</w:t>
                      </w:r>
                      <w:proofErr w:type="spellEnd"/>
                      <w:r w:rsidRPr="00221DF0">
                        <w:t xml:space="preserve"> </w:t>
                      </w:r>
                      <w:proofErr w:type="spellStart"/>
                      <w:r w:rsidRPr="00221DF0">
                        <w:t>praevalent</w:t>
                      </w:r>
                      <w:proofErr w:type="spellEnd"/>
                      <w:r w:rsidRPr="00221DF0">
                        <w:t xml:space="preserve"> </w:t>
                      </w:r>
                      <w:proofErr w:type="spellStart"/>
                      <w:r w:rsidRPr="00221DF0">
                        <w:t>nigri</w:t>
                      </w:r>
                      <w:proofErr w:type="spellEnd"/>
                      <w:r w:rsidRPr="00221DF0">
                        <w:t xml:space="preserve">. </w:t>
                      </w:r>
                      <w:proofErr w:type="spellStart"/>
                      <w:r w:rsidRPr="00221DF0">
                        <w:t>nidos</w:t>
                      </w:r>
                      <w:proofErr w:type="spellEnd"/>
                      <w:r w:rsidRPr="00221DF0">
                        <w:t xml:space="preserve"> nemo </w:t>
                      </w:r>
                      <w:proofErr w:type="spellStart"/>
                      <w:r w:rsidRPr="00221DF0">
                        <w:t>attigit</w:t>
                      </w:r>
                      <w:proofErr w:type="spellEnd"/>
                      <w:r w:rsidRPr="00221DF0">
                        <w:t xml:space="preserve">: </w:t>
                      </w:r>
                      <w:proofErr w:type="spellStart"/>
                      <w:r w:rsidRPr="00221DF0">
                        <w:t>ideo</w:t>
                      </w:r>
                      <w:proofErr w:type="spellEnd"/>
                      <w:r w:rsidRPr="00221DF0">
                        <w:t xml:space="preserve"> et </w:t>
                      </w:r>
                      <w:proofErr w:type="spellStart"/>
                      <w:r w:rsidRPr="00221DF0">
                        <w:t>fuere</w:t>
                      </w:r>
                      <w:proofErr w:type="spellEnd"/>
                      <w:r w:rsidRPr="00221DF0">
                        <w:t xml:space="preserve">, qui </w:t>
                      </w:r>
                      <w:proofErr w:type="spellStart"/>
                      <w:r w:rsidRPr="00221DF0">
                        <w:t>putarent</w:t>
                      </w:r>
                      <w:proofErr w:type="spellEnd"/>
                      <w:r w:rsidRPr="00221DF0">
                        <w:t xml:space="preserve"> </w:t>
                      </w:r>
                      <w:proofErr w:type="spellStart"/>
                      <w:r w:rsidRPr="00221DF0">
                        <w:t>illos</w:t>
                      </w:r>
                      <w:proofErr w:type="spellEnd"/>
                      <w:r w:rsidRPr="00221DF0">
                        <w:t xml:space="preserve"> ex </w:t>
                      </w:r>
                      <w:proofErr w:type="spellStart"/>
                      <w:r w:rsidRPr="00221DF0">
                        <w:t>adverso</w:t>
                      </w:r>
                      <w:proofErr w:type="spellEnd"/>
                      <w:r w:rsidRPr="00221DF0">
                        <w:t xml:space="preserve"> </w:t>
                      </w:r>
                      <w:proofErr w:type="spellStart"/>
                      <w:r w:rsidRPr="00221DF0">
                        <w:t>orbe</w:t>
                      </w:r>
                      <w:proofErr w:type="spellEnd"/>
                      <w:r w:rsidRPr="00221DF0">
                        <w:t xml:space="preserve"> </w:t>
                      </w:r>
                      <w:proofErr w:type="spellStart"/>
                      <w:r w:rsidRPr="00221DF0">
                        <w:t>advolare</w:t>
                      </w:r>
                      <w:proofErr w:type="spellEnd"/>
                      <w:r w:rsidRPr="00221DF0">
                        <w:t xml:space="preserve">, </w:t>
                      </w:r>
                      <w:proofErr w:type="spellStart"/>
                      <w:r w:rsidRPr="00221DF0">
                        <w:t>falso</w:t>
                      </w:r>
                      <w:proofErr w:type="spellEnd"/>
                      <w:r w:rsidRPr="00221DF0">
                        <w:t xml:space="preserve">: </w:t>
                      </w:r>
                      <w:proofErr w:type="spellStart"/>
                      <w:r w:rsidRPr="00221DF0">
                        <w:t>nidificant</w:t>
                      </w:r>
                      <w:proofErr w:type="spellEnd"/>
                      <w:r w:rsidRPr="00221DF0">
                        <w:t xml:space="preserve"> in </w:t>
                      </w:r>
                      <w:proofErr w:type="spellStart"/>
                      <w:r w:rsidRPr="00221DF0">
                        <w:t>excelsissimis</w:t>
                      </w:r>
                      <w:proofErr w:type="spellEnd"/>
                      <w:r w:rsidRPr="00221DF0">
                        <w:t xml:space="preserve"> </w:t>
                      </w:r>
                      <w:proofErr w:type="spellStart"/>
                      <w:r w:rsidRPr="00221DF0">
                        <w:t>rupibus</w:t>
                      </w:r>
                      <w:proofErr w:type="spellEnd"/>
                      <w:r w:rsidRPr="00221DF0">
                        <w:t xml:space="preserve">; fetus </w:t>
                      </w:r>
                      <w:proofErr w:type="spellStart"/>
                      <w:r w:rsidRPr="00221DF0">
                        <w:t>quidem</w:t>
                      </w:r>
                      <w:proofErr w:type="spellEnd"/>
                      <w:r w:rsidRPr="00221DF0">
                        <w:t xml:space="preserve"> </w:t>
                      </w:r>
                      <w:proofErr w:type="spellStart"/>
                      <w:r w:rsidRPr="00221DF0">
                        <w:t>saepe</w:t>
                      </w:r>
                      <w:proofErr w:type="spellEnd"/>
                      <w:r w:rsidRPr="00221DF0">
                        <w:t xml:space="preserve"> </w:t>
                      </w:r>
                      <w:proofErr w:type="spellStart"/>
                      <w:r w:rsidRPr="00221DF0">
                        <w:t>cernuntur</w:t>
                      </w:r>
                      <w:proofErr w:type="spellEnd"/>
                      <w:r w:rsidRPr="00221DF0">
                        <w:t xml:space="preserve">, </w:t>
                      </w:r>
                      <w:proofErr w:type="spellStart"/>
                      <w:r w:rsidRPr="00221DF0">
                        <w:t>fere</w:t>
                      </w:r>
                      <w:proofErr w:type="spellEnd"/>
                      <w:r w:rsidRPr="00221DF0">
                        <w:t xml:space="preserve"> </w:t>
                      </w:r>
                      <w:proofErr w:type="spellStart"/>
                      <w:r w:rsidRPr="00221DF0">
                        <w:t>bini</w:t>
                      </w:r>
                      <w:proofErr w:type="spellEnd"/>
                      <w:r w:rsidRPr="00221DF0">
                        <w:t xml:space="preserve">. </w:t>
                      </w:r>
                      <w:proofErr w:type="spellStart"/>
                      <w:r w:rsidRPr="00221DF0">
                        <w:t>Umbricius</w:t>
                      </w:r>
                      <w:proofErr w:type="spellEnd"/>
                      <w:r w:rsidRPr="00221DF0">
                        <w:t xml:space="preserve">, </w:t>
                      </w:r>
                      <w:proofErr w:type="spellStart"/>
                      <w:r w:rsidRPr="00221DF0">
                        <w:t>haruspicum</w:t>
                      </w:r>
                      <w:proofErr w:type="spellEnd"/>
                      <w:r w:rsidRPr="00221DF0">
                        <w:t xml:space="preserve"> in </w:t>
                      </w:r>
                      <w:proofErr w:type="spellStart"/>
                      <w:r w:rsidRPr="00221DF0">
                        <w:t>nostro</w:t>
                      </w:r>
                      <w:proofErr w:type="spellEnd"/>
                      <w:r w:rsidRPr="00221DF0">
                        <w:t xml:space="preserve"> </w:t>
                      </w:r>
                      <w:proofErr w:type="spellStart"/>
                      <w:r w:rsidRPr="00221DF0">
                        <w:t>aevo</w:t>
                      </w:r>
                      <w:proofErr w:type="spellEnd"/>
                      <w:r w:rsidRPr="00221DF0">
                        <w:t xml:space="preserve"> </w:t>
                      </w:r>
                      <w:proofErr w:type="spellStart"/>
                      <w:r w:rsidRPr="00221DF0">
                        <w:t>peritissimus</w:t>
                      </w:r>
                      <w:proofErr w:type="spellEnd"/>
                      <w:r w:rsidRPr="00221DF0">
                        <w:t xml:space="preserve">, </w:t>
                      </w:r>
                      <w:proofErr w:type="spellStart"/>
                      <w:r w:rsidRPr="00221DF0">
                        <w:t>parere</w:t>
                      </w:r>
                      <w:proofErr w:type="spellEnd"/>
                      <w:r w:rsidRPr="00221DF0">
                        <w:t xml:space="preserve"> </w:t>
                      </w:r>
                      <w:proofErr w:type="spellStart"/>
                      <w:r w:rsidRPr="00221DF0">
                        <w:t>tradit</w:t>
                      </w:r>
                      <w:proofErr w:type="spellEnd"/>
                      <w:r w:rsidRPr="00221DF0">
                        <w:t xml:space="preserve"> ova XIII, </w:t>
                      </w:r>
                      <w:proofErr w:type="spellStart"/>
                      <w:r w:rsidRPr="00221DF0">
                        <w:t>uno</w:t>
                      </w:r>
                      <w:proofErr w:type="spellEnd"/>
                      <w:r w:rsidRPr="00221DF0">
                        <w:t xml:space="preserve"> ex his </w:t>
                      </w:r>
                      <w:proofErr w:type="spellStart"/>
                      <w:r w:rsidRPr="00221DF0">
                        <w:t>reliqua</w:t>
                      </w:r>
                      <w:proofErr w:type="spellEnd"/>
                      <w:r w:rsidRPr="00221DF0">
                        <w:t xml:space="preserve"> ova </w:t>
                      </w:r>
                      <w:proofErr w:type="spellStart"/>
                      <w:r w:rsidRPr="00221DF0">
                        <w:t>nidumque</w:t>
                      </w:r>
                      <w:proofErr w:type="spellEnd"/>
                      <w:r w:rsidRPr="00221DF0">
                        <w:t xml:space="preserve"> </w:t>
                      </w:r>
                      <w:proofErr w:type="spellStart"/>
                      <w:r w:rsidRPr="00221DF0">
                        <w:t>lustrare</w:t>
                      </w:r>
                      <w:proofErr w:type="spellEnd"/>
                      <w:r w:rsidRPr="00221DF0">
                        <w:t xml:space="preserve">, </w:t>
                      </w:r>
                      <w:proofErr w:type="spellStart"/>
                      <w:r w:rsidRPr="00221DF0">
                        <w:t>mox</w:t>
                      </w:r>
                      <w:proofErr w:type="spellEnd"/>
                      <w:r w:rsidRPr="00221DF0">
                        <w:t xml:space="preserve"> </w:t>
                      </w:r>
                      <w:proofErr w:type="spellStart"/>
                      <w:r w:rsidRPr="00221DF0">
                        <w:t>abicere</w:t>
                      </w:r>
                      <w:proofErr w:type="spellEnd"/>
                      <w:r w:rsidRPr="00221DF0">
                        <w:t xml:space="preserve">. </w:t>
                      </w:r>
                      <w:proofErr w:type="spellStart"/>
                      <w:r w:rsidRPr="00221DF0">
                        <w:t>triduo</w:t>
                      </w:r>
                      <w:proofErr w:type="spellEnd"/>
                      <w:r w:rsidRPr="00221DF0">
                        <w:t xml:space="preserve"> </w:t>
                      </w:r>
                      <w:proofErr w:type="spellStart"/>
                      <w:r w:rsidRPr="00221DF0">
                        <w:t>autem</w:t>
                      </w:r>
                      <w:proofErr w:type="spellEnd"/>
                      <w:r w:rsidRPr="00221DF0">
                        <w:t xml:space="preserve"> ante </w:t>
                      </w:r>
                      <w:proofErr w:type="spellStart"/>
                      <w:r w:rsidRPr="00221DF0">
                        <w:t>advolare</w:t>
                      </w:r>
                      <w:proofErr w:type="spellEnd"/>
                      <w:r w:rsidRPr="00221DF0">
                        <w:t xml:space="preserve"> </w:t>
                      </w:r>
                      <w:proofErr w:type="spellStart"/>
                      <w:r w:rsidRPr="00221DF0">
                        <w:t>eos</w:t>
                      </w:r>
                      <w:proofErr w:type="spellEnd"/>
                      <w:r w:rsidRPr="00221DF0">
                        <w:t xml:space="preserve">, </w:t>
                      </w:r>
                      <w:proofErr w:type="spellStart"/>
                      <w:r w:rsidRPr="00221DF0">
                        <w:t>ubi</w:t>
                      </w:r>
                      <w:proofErr w:type="spellEnd"/>
                      <w:r w:rsidRPr="00221DF0">
                        <w:t xml:space="preserve"> </w:t>
                      </w:r>
                      <w:proofErr w:type="spellStart"/>
                      <w:r w:rsidRPr="00221DF0">
                        <w:t>cadavera</w:t>
                      </w:r>
                      <w:proofErr w:type="spellEnd"/>
                      <w:r w:rsidRPr="00221DF0">
                        <w:t xml:space="preserve"> </w:t>
                      </w:r>
                      <w:proofErr w:type="spellStart"/>
                      <w:r w:rsidRPr="00221DF0">
                        <w:t>futura</w:t>
                      </w:r>
                      <w:proofErr w:type="spellEnd"/>
                      <w:r w:rsidRPr="00221DF0">
                        <w:t xml:space="preserve"> sunt. </w:t>
                      </w:r>
                    </w:p>
                    <w:p w14:paraId="40230B6E" w14:textId="77777777" w:rsidR="00356D85" w:rsidRDefault="00356D85" w:rsidP="003F2819">
                      <w:pPr>
                        <w:jc w:val="center"/>
                      </w:pPr>
                    </w:p>
                  </w:txbxContent>
                </v:textbox>
                <w10:wrap type="topAndBottom"/>
              </v:shape>
            </w:pict>
          </mc:Fallback>
        </mc:AlternateContent>
      </w:r>
    </w:p>
    <w:p w14:paraId="758F801E" w14:textId="5B28F784" w:rsidR="003F2819" w:rsidRPr="003F2819" w:rsidRDefault="003F2819" w:rsidP="00295AE0">
      <w:pPr>
        <w:spacing w:before="100" w:beforeAutospacing="1" w:after="100" w:afterAutospacing="1"/>
        <w:jc w:val="both"/>
        <w:rPr>
          <w:lang w:val="de-AT"/>
        </w:rPr>
      </w:pPr>
    </w:p>
    <w:p w14:paraId="39EBD827" w14:textId="03C846A2" w:rsidR="003E678B" w:rsidRPr="00774C32" w:rsidRDefault="00E57F0C" w:rsidP="003E678B">
      <w:pPr>
        <w:spacing w:before="100" w:beforeAutospacing="1" w:after="100" w:afterAutospacing="1"/>
        <w:rPr>
          <w:b/>
          <w:bCs/>
          <w:color w:val="000000" w:themeColor="text1"/>
          <w:lang w:val="de-AT"/>
        </w:rPr>
      </w:pPr>
      <w:r>
        <w:rPr>
          <w:b/>
          <w:bCs/>
          <w:color w:val="000000" w:themeColor="text1"/>
          <w:lang w:val="de-AT"/>
        </w:rPr>
        <w:t xml:space="preserve">2.2 </w:t>
      </w:r>
      <w:r w:rsidR="003E678B" w:rsidRPr="00774C32">
        <w:rPr>
          <w:b/>
          <w:bCs/>
          <w:color w:val="000000" w:themeColor="text1"/>
          <w:lang w:val="de-AT"/>
        </w:rPr>
        <w:t>Schreibe alle Wörter aus</w:t>
      </w:r>
      <w:r w:rsidR="003E678B" w:rsidRPr="003E678B">
        <w:rPr>
          <w:b/>
          <w:bCs/>
          <w:color w:val="000000" w:themeColor="text1"/>
          <w:lang w:val="de-AT"/>
        </w:rPr>
        <w:t xml:space="preserve"> dem </w:t>
      </w:r>
      <w:proofErr w:type="spellStart"/>
      <w:r w:rsidR="003E678B" w:rsidRPr="003E678B">
        <w:rPr>
          <w:b/>
          <w:bCs/>
          <w:color w:val="000000" w:themeColor="text1"/>
          <w:lang w:val="de-AT"/>
        </w:rPr>
        <w:t>Sachfeld</w:t>
      </w:r>
      <w:proofErr w:type="spellEnd"/>
      <w:r w:rsidR="003E678B" w:rsidRPr="003E678B">
        <w:rPr>
          <w:b/>
          <w:bCs/>
          <w:color w:val="000000" w:themeColor="text1"/>
          <w:lang w:val="de-AT"/>
        </w:rPr>
        <w:t xml:space="preserve"> </w:t>
      </w:r>
      <w:r w:rsidR="003E678B" w:rsidRPr="00774C32">
        <w:rPr>
          <w:b/>
          <w:bCs/>
          <w:color w:val="000000" w:themeColor="text1"/>
          <w:lang w:val="de-AT"/>
        </w:rPr>
        <w:t xml:space="preserve">Tier und -Körper mit den </w:t>
      </w:r>
      <w:r w:rsidR="003E678B" w:rsidRPr="003E678B">
        <w:rPr>
          <w:b/>
          <w:bCs/>
          <w:color w:val="000000" w:themeColor="text1"/>
          <w:lang w:val="de-AT"/>
        </w:rPr>
        <w:t xml:space="preserve">Stammformen und </w:t>
      </w:r>
      <w:r w:rsidR="003E678B" w:rsidRPr="00774C32">
        <w:rPr>
          <w:b/>
          <w:bCs/>
          <w:color w:val="000000" w:themeColor="text1"/>
          <w:lang w:val="de-AT"/>
        </w:rPr>
        <w:t>ihrer Bedeutung auf</w:t>
      </w:r>
      <w:r w:rsidR="003E678B" w:rsidRPr="003E678B">
        <w:rPr>
          <w:b/>
          <w:bCs/>
          <w:color w:val="000000" w:themeColor="text1"/>
          <w:lang w:val="de-AT"/>
        </w:rPr>
        <w:t>!</w:t>
      </w:r>
    </w:p>
    <w:tbl>
      <w:tblPr>
        <w:tblStyle w:val="Gitternetztabelle1hellAkzent3"/>
        <w:tblpPr w:leftFromText="180" w:rightFromText="180" w:vertAnchor="text" w:horzAnchor="margin" w:tblpY="145"/>
        <w:tblW w:w="9300" w:type="dxa"/>
        <w:tblLook w:val="04A0" w:firstRow="1" w:lastRow="0" w:firstColumn="1" w:lastColumn="0" w:noHBand="0" w:noVBand="1"/>
      </w:tblPr>
      <w:tblGrid>
        <w:gridCol w:w="3100"/>
        <w:gridCol w:w="3100"/>
        <w:gridCol w:w="3100"/>
      </w:tblGrid>
      <w:tr w:rsidR="00774C32" w14:paraId="79FBCC52" w14:textId="77777777" w:rsidTr="00B87E69">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3100" w:type="dxa"/>
            <w:vAlign w:val="center"/>
          </w:tcPr>
          <w:p w14:paraId="5A71BE40" w14:textId="77777777" w:rsidR="00774C32" w:rsidRDefault="00774C32" w:rsidP="00B87E69">
            <w:pPr>
              <w:spacing w:before="100" w:beforeAutospacing="1" w:after="100" w:afterAutospacing="1"/>
              <w:jc w:val="center"/>
              <w:rPr>
                <w:lang w:val="de-AT"/>
              </w:rPr>
            </w:pPr>
            <w:proofErr w:type="spellStart"/>
            <w:r>
              <w:rPr>
                <w:lang w:val="de-AT"/>
              </w:rPr>
              <w:t>Vocabulum</w:t>
            </w:r>
            <w:proofErr w:type="spellEnd"/>
          </w:p>
        </w:tc>
        <w:tc>
          <w:tcPr>
            <w:tcW w:w="3100" w:type="dxa"/>
            <w:vAlign w:val="center"/>
          </w:tcPr>
          <w:p w14:paraId="589C95A9" w14:textId="77777777" w:rsidR="00774C32" w:rsidRDefault="00774C32" w:rsidP="00B87E69">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val="de-AT"/>
              </w:rPr>
            </w:pPr>
            <w:r>
              <w:rPr>
                <w:lang w:val="de-AT"/>
              </w:rPr>
              <w:t>Stammformen</w:t>
            </w:r>
          </w:p>
        </w:tc>
        <w:tc>
          <w:tcPr>
            <w:tcW w:w="3100" w:type="dxa"/>
            <w:vAlign w:val="center"/>
          </w:tcPr>
          <w:p w14:paraId="0A264A44" w14:textId="77777777" w:rsidR="00774C32" w:rsidRDefault="00774C32" w:rsidP="00B87E69">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val="de-AT"/>
              </w:rPr>
            </w:pPr>
            <w:r>
              <w:rPr>
                <w:lang w:val="de-AT"/>
              </w:rPr>
              <w:t>Bedeutung</w:t>
            </w:r>
          </w:p>
        </w:tc>
      </w:tr>
      <w:tr w:rsidR="00B87E69" w14:paraId="4FE29882" w14:textId="77777777" w:rsidTr="00B87E69">
        <w:trPr>
          <w:trHeight w:val="489"/>
        </w:trPr>
        <w:tc>
          <w:tcPr>
            <w:cnfStyle w:val="001000000000" w:firstRow="0" w:lastRow="0" w:firstColumn="1" w:lastColumn="0" w:oddVBand="0" w:evenVBand="0" w:oddHBand="0" w:evenHBand="0" w:firstRowFirstColumn="0" w:firstRowLastColumn="0" w:lastRowFirstColumn="0" w:lastRowLastColumn="0"/>
            <w:tcW w:w="3100" w:type="dxa"/>
            <w:vAlign w:val="center"/>
          </w:tcPr>
          <w:p w14:paraId="4BDA59C7" w14:textId="77777777" w:rsidR="00B87E69" w:rsidRDefault="00B87E69" w:rsidP="00B87E69">
            <w:pPr>
              <w:spacing w:before="100" w:beforeAutospacing="1" w:after="100" w:afterAutospacing="1"/>
              <w:jc w:val="center"/>
              <w:rPr>
                <w:lang w:val="de-AT"/>
              </w:rPr>
            </w:pPr>
          </w:p>
        </w:tc>
        <w:tc>
          <w:tcPr>
            <w:tcW w:w="3100" w:type="dxa"/>
            <w:vAlign w:val="center"/>
          </w:tcPr>
          <w:p w14:paraId="12B30807" w14:textId="77777777" w:rsidR="00B87E69" w:rsidRDefault="00B87E69" w:rsidP="00B87E6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val="de-AT"/>
              </w:rPr>
            </w:pPr>
          </w:p>
        </w:tc>
        <w:tc>
          <w:tcPr>
            <w:tcW w:w="3100" w:type="dxa"/>
            <w:vAlign w:val="center"/>
          </w:tcPr>
          <w:p w14:paraId="7947BB1F" w14:textId="77777777" w:rsidR="00B87E69" w:rsidRDefault="00B87E69" w:rsidP="00B87E6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val="de-AT"/>
              </w:rPr>
            </w:pPr>
          </w:p>
        </w:tc>
      </w:tr>
      <w:tr w:rsidR="00B87E69" w14:paraId="5DA522FA" w14:textId="77777777" w:rsidTr="00B87E69">
        <w:trPr>
          <w:trHeight w:val="460"/>
        </w:trPr>
        <w:tc>
          <w:tcPr>
            <w:cnfStyle w:val="001000000000" w:firstRow="0" w:lastRow="0" w:firstColumn="1" w:lastColumn="0" w:oddVBand="0" w:evenVBand="0" w:oddHBand="0" w:evenHBand="0" w:firstRowFirstColumn="0" w:firstRowLastColumn="0" w:lastRowFirstColumn="0" w:lastRowLastColumn="0"/>
            <w:tcW w:w="3100" w:type="dxa"/>
            <w:vAlign w:val="center"/>
          </w:tcPr>
          <w:p w14:paraId="4301A3FE" w14:textId="77777777" w:rsidR="00B87E69" w:rsidRDefault="00B87E69" w:rsidP="00B87E69">
            <w:pPr>
              <w:spacing w:before="100" w:beforeAutospacing="1" w:after="100" w:afterAutospacing="1"/>
              <w:jc w:val="center"/>
              <w:rPr>
                <w:lang w:val="de-AT"/>
              </w:rPr>
            </w:pPr>
          </w:p>
        </w:tc>
        <w:tc>
          <w:tcPr>
            <w:tcW w:w="3100" w:type="dxa"/>
            <w:vAlign w:val="center"/>
          </w:tcPr>
          <w:p w14:paraId="30FD2F46" w14:textId="77777777" w:rsidR="00B87E69" w:rsidRDefault="00B87E69" w:rsidP="00B87E6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val="de-AT"/>
              </w:rPr>
            </w:pPr>
          </w:p>
        </w:tc>
        <w:tc>
          <w:tcPr>
            <w:tcW w:w="3100" w:type="dxa"/>
            <w:vAlign w:val="center"/>
          </w:tcPr>
          <w:p w14:paraId="7C0B6EC3" w14:textId="77777777" w:rsidR="00B87E69" w:rsidRDefault="00B87E69" w:rsidP="00B87E6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val="de-AT"/>
              </w:rPr>
            </w:pPr>
          </w:p>
        </w:tc>
      </w:tr>
      <w:tr w:rsidR="00B87E69" w14:paraId="5D0FE82F" w14:textId="77777777" w:rsidTr="00B87E69">
        <w:trPr>
          <w:trHeight w:val="489"/>
        </w:trPr>
        <w:tc>
          <w:tcPr>
            <w:cnfStyle w:val="001000000000" w:firstRow="0" w:lastRow="0" w:firstColumn="1" w:lastColumn="0" w:oddVBand="0" w:evenVBand="0" w:oddHBand="0" w:evenHBand="0" w:firstRowFirstColumn="0" w:firstRowLastColumn="0" w:lastRowFirstColumn="0" w:lastRowLastColumn="0"/>
            <w:tcW w:w="3100" w:type="dxa"/>
            <w:vAlign w:val="center"/>
          </w:tcPr>
          <w:p w14:paraId="68AF76BF" w14:textId="77777777" w:rsidR="00B87E69" w:rsidRDefault="00B87E69" w:rsidP="00B87E69">
            <w:pPr>
              <w:spacing w:before="100" w:beforeAutospacing="1" w:after="100" w:afterAutospacing="1"/>
              <w:jc w:val="center"/>
              <w:rPr>
                <w:lang w:val="de-AT"/>
              </w:rPr>
            </w:pPr>
          </w:p>
        </w:tc>
        <w:tc>
          <w:tcPr>
            <w:tcW w:w="3100" w:type="dxa"/>
            <w:vAlign w:val="center"/>
          </w:tcPr>
          <w:p w14:paraId="2E6B604B" w14:textId="77777777" w:rsidR="00B87E69" w:rsidRDefault="00B87E69" w:rsidP="00B87E6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val="de-AT"/>
              </w:rPr>
            </w:pPr>
          </w:p>
        </w:tc>
        <w:tc>
          <w:tcPr>
            <w:tcW w:w="3100" w:type="dxa"/>
            <w:vAlign w:val="center"/>
          </w:tcPr>
          <w:p w14:paraId="6859EE17" w14:textId="77777777" w:rsidR="00B87E69" w:rsidRDefault="00B87E69" w:rsidP="00B87E6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val="de-AT"/>
              </w:rPr>
            </w:pPr>
          </w:p>
        </w:tc>
      </w:tr>
      <w:tr w:rsidR="00B87E69" w14:paraId="1C340186" w14:textId="77777777" w:rsidTr="00B87E69">
        <w:trPr>
          <w:trHeight w:val="489"/>
        </w:trPr>
        <w:tc>
          <w:tcPr>
            <w:cnfStyle w:val="001000000000" w:firstRow="0" w:lastRow="0" w:firstColumn="1" w:lastColumn="0" w:oddVBand="0" w:evenVBand="0" w:oddHBand="0" w:evenHBand="0" w:firstRowFirstColumn="0" w:firstRowLastColumn="0" w:lastRowFirstColumn="0" w:lastRowLastColumn="0"/>
            <w:tcW w:w="3100" w:type="dxa"/>
            <w:vAlign w:val="center"/>
          </w:tcPr>
          <w:p w14:paraId="211E7F9A" w14:textId="77777777" w:rsidR="00B87E69" w:rsidRDefault="00B87E69" w:rsidP="00B87E69">
            <w:pPr>
              <w:spacing w:before="100" w:beforeAutospacing="1" w:after="100" w:afterAutospacing="1"/>
              <w:jc w:val="center"/>
              <w:rPr>
                <w:lang w:val="de-AT"/>
              </w:rPr>
            </w:pPr>
          </w:p>
        </w:tc>
        <w:tc>
          <w:tcPr>
            <w:tcW w:w="3100" w:type="dxa"/>
            <w:vAlign w:val="center"/>
          </w:tcPr>
          <w:p w14:paraId="2A11F6DC" w14:textId="77777777" w:rsidR="00B87E69" w:rsidRDefault="00B87E69" w:rsidP="00B87E6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val="de-AT"/>
              </w:rPr>
            </w:pPr>
          </w:p>
        </w:tc>
        <w:tc>
          <w:tcPr>
            <w:tcW w:w="3100" w:type="dxa"/>
            <w:vAlign w:val="center"/>
          </w:tcPr>
          <w:p w14:paraId="0E382D71" w14:textId="77777777" w:rsidR="00B87E69" w:rsidRDefault="00B87E69" w:rsidP="00B87E6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val="de-AT"/>
              </w:rPr>
            </w:pPr>
          </w:p>
        </w:tc>
      </w:tr>
      <w:tr w:rsidR="00B87E69" w14:paraId="546E51AD" w14:textId="77777777" w:rsidTr="00B87E69">
        <w:trPr>
          <w:trHeight w:val="460"/>
        </w:trPr>
        <w:tc>
          <w:tcPr>
            <w:cnfStyle w:val="001000000000" w:firstRow="0" w:lastRow="0" w:firstColumn="1" w:lastColumn="0" w:oddVBand="0" w:evenVBand="0" w:oddHBand="0" w:evenHBand="0" w:firstRowFirstColumn="0" w:firstRowLastColumn="0" w:lastRowFirstColumn="0" w:lastRowLastColumn="0"/>
            <w:tcW w:w="3100" w:type="dxa"/>
            <w:vAlign w:val="center"/>
          </w:tcPr>
          <w:p w14:paraId="233BBFA4" w14:textId="77777777" w:rsidR="00B87E69" w:rsidRDefault="00B87E69" w:rsidP="00B87E69">
            <w:pPr>
              <w:spacing w:before="100" w:beforeAutospacing="1" w:after="100" w:afterAutospacing="1"/>
              <w:jc w:val="center"/>
              <w:rPr>
                <w:lang w:val="de-AT"/>
              </w:rPr>
            </w:pPr>
          </w:p>
        </w:tc>
        <w:tc>
          <w:tcPr>
            <w:tcW w:w="3100" w:type="dxa"/>
            <w:vAlign w:val="center"/>
          </w:tcPr>
          <w:p w14:paraId="4633C2DB" w14:textId="77777777" w:rsidR="00B87E69" w:rsidRDefault="00B87E69" w:rsidP="00B87E6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val="de-AT"/>
              </w:rPr>
            </w:pPr>
          </w:p>
        </w:tc>
        <w:tc>
          <w:tcPr>
            <w:tcW w:w="3100" w:type="dxa"/>
            <w:vAlign w:val="center"/>
          </w:tcPr>
          <w:p w14:paraId="4AC721F3" w14:textId="77777777" w:rsidR="00B87E69" w:rsidRDefault="00B87E69" w:rsidP="00B87E6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val="de-AT"/>
              </w:rPr>
            </w:pPr>
          </w:p>
        </w:tc>
      </w:tr>
      <w:tr w:rsidR="00B87E69" w14:paraId="0C3E4213" w14:textId="77777777" w:rsidTr="00B87E69">
        <w:trPr>
          <w:trHeight w:val="489"/>
        </w:trPr>
        <w:tc>
          <w:tcPr>
            <w:cnfStyle w:val="001000000000" w:firstRow="0" w:lastRow="0" w:firstColumn="1" w:lastColumn="0" w:oddVBand="0" w:evenVBand="0" w:oddHBand="0" w:evenHBand="0" w:firstRowFirstColumn="0" w:firstRowLastColumn="0" w:lastRowFirstColumn="0" w:lastRowLastColumn="0"/>
            <w:tcW w:w="3100" w:type="dxa"/>
            <w:vAlign w:val="center"/>
          </w:tcPr>
          <w:p w14:paraId="7F9B466E" w14:textId="77777777" w:rsidR="00B87E69" w:rsidRDefault="00B87E69" w:rsidP="00B87E69">
            <w:pPr>
              <w:spacing w:before="100" w:beforeAutospacing="1" w:after="100" w:afterAutospacing="1"/>
              <w:jc w:val="center"/>
              <w:rPr>
                <w:lang w:val="de-AT"/>
              </w:rPr>
            </w:pPr>
          </w:p>
        </w:tc>
        <w:tc>
          <w:tcPr>
            <w:tcW w:w="3100" w:type="dxa"/>
            <w:vAlign w:val="center"/>
          </w:tcPr>
          <w:p w14:paraId="02E9DD81" w14:textId="77777777" w:rsidR="00B87E69" w:rsidRDefault="00B87E69" w:rsidP="00B87E6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val="de-AT"/>
              </w:rPr>
            </w:pPr>
          </w:p>
        </w:tc>
        <w:tc>
          <w:tcPr>
            <w:tcW w:w="3100" w:type="dxa"/>
            <w:vAlign w:val="center"/>
          </w:tcPr>
          <w:p w14:paraId="60E354EF" w14:textId="77777777" w:rsidR="00B87E69" w:rsidRDefault="00B87E69" w:rsidP="00B87E6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val="de-AT"/>
              </w:rPr>
            </w:pPr>
          </w:p>
        </w:tc>
      </w:tr>
      <w:tr w:rsidR="00B87E69" w14:paraId="252ED9EE" w14:textId="77777777" w:rsidTr="00B87E69">
        <w:trPr>
          <w:trHeight w:val="489"/>
        </w:trPr>
        <w:tc>
          <w:tcPr>
            <w:cnfStyle w:val="001000000000" w:firstRow="0" w:lastRow="0" w:firstColumn="1" w:lastColumn="0" w:oddVBand="0" w:evenVBand="0" w:oddHBand="0" w:evenHBand="0" w:firstRowFirstColumn="0" w:firstRowLastColumn="0" w:lastRowFirstColumn="0" w:lastRowLastColumn="0"/>
            <w:tcW w:w="3100" w:type="dxa"/>
            <w:vAlign w:val="center"/>
          </w:tcPr>
          <w:p w14:paraId="675CE04E" w14:textId="77777777" w:rsidR="00B87E69" w:rsidRDefault="00B87E69" w:rsidP="00B87E69">
            <w:pPr>
              <w:spacing w:before="100" w:beforeAutospacing="1" w:after="100" w:afterAutospacing="1"/>
              <w:jc w:val="center"/>
              <w:rPr>
                <w:lang w:val="de-AT"/>
              </w:rPr>
            </w:pPr>
          </w:p>
        </w:tc>
        <w:tc>
          <w:tcPr>
            <w:tcW w:w="3100" w:type="dxa"/>
            <w:vAlign w:val="center"/>
          </w:tcPr>
          <w:p w14:paraId="7115F76F" w14:textId="77777777" w:rsidR="00B87E69" w:rsidRDefault="00B87E69" w:rsidP="00B87E6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val="de-AT"/>
              </w:rPr>
            </w:pPr>
          </w:p>
        </w:tc>
        <w:tc>
          <w:tcPr>
            <w:tcW w:w="3100" w:type="dxa"/>
            <w:vAlign w:val="center"/>
          </w:tcPr>
          <w:p w14:paraId="72C25B20" w14:textId="77777777" w:rsidR="00B87E69" w:rsidRDefault="00B87E69" w:rsidP="00B87E6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val="de-AT"/>
              </w:rPr>
            </w:pPr>
          </w:p>
        </w:tc>
      </w:tr>
      <w:tr w:rsidR="00B87E69" w14:paraId="30A831E0" w14:textId="77777777" w:rsidTr="00B87E69">
        <w:trPr>
          <w:trHeight w:val="460"/>
        </w:trPr>
        <w:tc>
          <w:tcPr>
            <w:cnfStyle w:val="001000000000" w:firstRow="0" w:lastRow="0" w:firstColumn="1" w:lastColumn="0" w:oddVBand="0" w:evenVBand="0" w:oddHBand="0" w:evenHBand="0" w:firstRowFirstColumn="0" w:firstRowLastColumn="0" w:lastRowFirstColumn="0" w:lastRowLastColumn="0"/>
            <w:tcW w:w="3100" w:type="dxa"/>
            <w:vAlign w:val="center"/>
          </w:tcPr>
          <w:p w14:paraId="2DE2798D" w14:textId="77777777" w:rsidR="00B87E69" w:rsidRDefault="00B87E69" w:rsidP="00B87E69">
            <w:pPr>
              <w:spacing w:before="100" w:beforeAutospacing="1" w:after="100" w:afterAutospacing="1"/>
              <w:jc w:val="center"/>
              <w:rPr>
                <w:lang w:val="de-AT"/>
              </w:rPr>
            </w:pPr>
          </w:p>
        </w:tc>
        <w:tc>
          <w:tcPr>
            <w:tcW w:w="3100" w:type="dxa"/>
            <w:vAlign w:val="center"/>
          </w:tcPr>
          <w:p w14:paraId="645DEFC3" w14:textId="77777777" w:rsidR="00B87E69" w:rsidRDefault="00B87E69" w:rsidP="00B87E6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val="de-AT"/>
              </w:rPr>
            </w:pPr>
          </w:p>
        </w:tc>
        <w:tc>
          <w:tcPr>
            <w:tcW w:w="3100" w:type="dxa"/>
            <w:vAlign w:val="center"/>
          </w:tcPr>
          <w:p w14:paraId="02C3E801" w14:textId="77777777" w:rsidR="00B87E69" w:rsidRDefault="00B87E69" w:rsidP="00B87E6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val="de-AT"/>
              </w:rPr>
            </w:pPr>
          </w:p>
        </w:tc>
      </w:tr>
      <w:tr w:rsidR="00B87E69" w14:paraId="26691704" w14:textId="77777777" w:rsidTr="00B87E69">
        <w:trPr>
          <w:trHeight w:val="489"/>
        </w:trPr>
        <w:tc>
          <w:tcPr>
            <w:cnfStyle w:val="001000000000" w:firstRow="0" w:lastRow="0" w:firstColumn="1" w:lastColumn="0" w:oddVBand="0" w:evenVBand="0" w:oddHBand="0" w:evenHBand="0" w:firstRowFirstColumn="0" w:firstRowLastColumn="0" w:lastRowFirstColumn="0" w:lastRowLastColumn="0"/>
            <w:tcW w:w="3100" w:type="dxa"/>
            <w:vAlign w:val="center"/>
          </w:tcPr>
          <w:p w14:paraId="167A75A0" w14:textId="77777777" w:rsidR="00B87E69" w:rsidRDefault="00B87E69" w:rsidP="00B87E69">
            <w:pPr>
              <w:spacing w:before="100" w:beforeAutospacing="1" w:after="100" w:afterAutospacing="1"/>
              <w:jc w:val="center"/>
              <w:rPr>
                <w:lang w:val="de-AT"/>
              </w:rPr>
            </w:pPr>
          </w:p>
        </w:tc>
        <w:tc>
          <w:tcPr>
            <w:tcW w:w="3100" w:type="dxa"/>
            <w:vAlign w:val="center"/>
          </w:tcPr>
          <w:p w14:paraId="72FF4946" w14:textId="77777777" w:rsidR="00B87E69" w:rsidRDefault="00B87E69" w:rsidP="00B87E6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val="de-AT"/>
              </w:rPr>
            </w:pPr>
          </w:p>
        </w:tc>
        <w:tc>
          <w:tcPr>
            <w:tcW w:w="3100" w:type="dxa"/>
            <w:vAlign w:val="center"/>
          </w:tcPr>
          <w:p w14:paraId="46AAED94" w14:textId="77777777" w:rsidR="00B87E69" w:rsidRDefault="00B87E69" w:rsidP="00B87E6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val="de-AT"/>
              </w:rPr>
            </w:pPr>
          </w:p>
        </w:tc>
      </w:tr>
      <w:tr w:rsidR="00B87E69" w14:paraId="0A49390B" w14:textId="77777777" w:rsidTr="00B87E69">
        <w:trPr>
          <w:trHeight w:val="460"/>
        </w:trPr>
        <w:tc>
          <w:tcPr>
            <w:cnfStyle w:val="001000000000" w:firstRow="0" w:lastRow="0" w:firstColumn="1" w:lastColumn="0" w:oddVBand="0" w:evenVBand="0" w:oddHBand="0" w:evenHBand="0" w:firstRowFirstColumn="0" w:firstRowLastColumn="0" w:lastRowFirstColumn="0" w:lastRowLastColumn="0"/>
            <w:tcW w:w="3100" w:type="dxa"/>
            <w:vAlign w:val="center"/>
          </w:tcPr>
          <w:p w14:paraId="60BA9B02" w14:textId="77777777" w:rsidR="00B87E69" w:rsidRDefault="00B87E69" w:rsidP="00B87E69">
            <w:pPr>
              <w:spacing w:before="100" w:beforeAutospacing="1" w:after="100" w:afterAutospacing="1"/>
              <w:jc w:val="center"/>
              <w:rPr>
                <w:lang w:val="de-AT"/>
              </w:rPr>
            </w:pPr>
          </w:p>
        </w:tc>
        <w:tc>
          <w:tcPr>
            <w:tcW w:w="3100" w:type="dxa"/>
            <w:vAlign w:val="center"/>
          </w:tcPr>
          <w:p w14:paraId="71D98479" w14:textId="77777777" w:rsidR="00B87E69" w:rsidRDefault="00B87E69" w:rsidP="00B87E6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val="de-AT"/>
              </w:rPr>
            </w:pPr>
          </w:p>
        </w:tc>
        <w:tc>
          <w:tcPr>
            <w:tcW w:w="3100" w:type="dxa"/>
            <w:vAlign w:val="center"/>
          </w:tcPr>
          <w:p w14:paraId="40BC139D" w14:textId="77777777" w:rsidR="00B87E69" w:rsidRDefault="00B87E69" w:rsidP="00B87E6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lang w:val="de-AT"/>
              </w:rPr>
            </w:pPr>
          </w:p>
        </w:tc>
      </w:tr>
    </w:tbl>
    <w:p w14:paraId="52617578" w14:textId="6FA62EDA" w:rsidR="0055718E" w:rsidRDefault="00D85C48" w:rsidP="0055718E">
      <w:pPr>
        <w:pStyle w:val="berschrift3"/>
        <w:numPr>
          <w:ilvl w:val="0"/>
          <w:numId w:val="0"/>
        </w:numPr>
        <w:ind w:left="10"/>
      </w:pPr>
      <w:bookmarkStart w:id="40" w:name="_Toc9370205"/>
      <w:bookmarkStart w:id="41" w:name="_Toc9427943"/>
      <w:bookmarkStart w:id="42" w:name="_Toc18162696"/>
      <w:r w:rsidRPr="00C47005">
        <w:rPr>
          <w:noProof/>
        </w:rPr>
        <w:lastRenderedPageBreak/>
        <w:drawing>
          <wp:anchor distT="0" distB="0" distL="114300" distR="114300" simplePos="0" relativeHeight="251781120" behindDoc="0" locked="0" layoutInCell="1" allowOverlap="1" wp14:anchorId="7B768CA4" wp14:editId="2268DD08">
            <wp:simplePos x="0" y="0"/>
            <wp:positionH relativeFrom="column">
              <wp:posOffset>5276215</wp:posOffset>
            </wp:positionH>
            <wp:positionV relativeFrom="paragraph">
              <wp:posOffset>494</wp:posOffset>
            </wp:positionV>
            <wp:extent cx="345440" cy="345440"/>
            <wp:effectExtent l="0" t="0" r="0" b="0"/>
            <wp:wrapSquare wrapText="bothSides"/>
            <wp:docPr id="49" name="Picture 9">
              <a:extLst xmlns:a="http://schemas.openxmlformats.org/drawingml/2006/main">
                <a:ext uri="{FF2B5EF4-FFF2-40B4-BE49-F238E27FC236}">
                  <a16:creationId xmlns:a16="http://schemas.microsoft.com/office/drawing/2014/main" id="{DDF270DA-4237-6448-B8AE-44DEDBD12B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DDF270DA-4237-6448-B8AE-44DEDBD12B27}"/>
                        </a:ext>
                      </a:extLst>
                    </pic:cNvPr>
                    <pic:cNvPicPr>
                      <a:picLocks noChangeAspect="1"/>
                    </pic:cNvPicPr>
                  </pic:nvPicPr>
                  <pic:blipFill>
                    <a:blip r:embed="rId25" cstate="print">
                      <a:biLevel thresh="50000"/>
                      <a:extLst>
                        <a:ext uri="{28A0092B-C50C-407E-A947-70E740481C1C}">
                          <a14:useLocalDpi xmlns:a14="http://schemas.microsoft.com/office/drawing/2010/main" val="0"/>
                        </a:ext>
                      </a:extLst>
                    </a:blip>
                    <a:stretch>
                      <a:fillRect/>
                    </a:stretch>
                  </pic:blipFill>
                  <pic:spPr>
                    <a:xfrm>
                      <a:off x="0" y="0"/>
                      <a:ext cx="345440" cy="345440"/>
                    </a:xfrm>
                    <a:prstGeom prst="rect">
                      <a:avLst/>
                    </a:prstGeom>
                  </pic:spPr>
                </pic:pic>
              </a:graphicData>
            </a:graphic>
            <wp14:sizeRelH relativeFrom="page">
              <wp14:pctWidth>0</wp14:pctWidth>
            </wp14:sizeRelH>
            <wp14:sizeRelV relativeFrom="page">
              <wp14:pctHeight>0</wp14:pctHeight>
            </wp14:sizeRelV>
          </wp:anchor>
        </w:drawing>
      </w:r>
      <w:r w:rsidR="00BF5AA3">
        <w:t>Astronom</w:t>
      </w:r>
      <w:r w:rsidR="0032793E">
        <w:t>ie</w:t>
      </w:r>
      <w:bookmarkEnd w:id="40"/>
      <w:bookmarkEnd w:id="41"/>
      <w:r w:rsidR="00803C6C">
        <w:t xml:space="preserve"> und Mathematik</w:t>
      </w:r>
      <w:bookmarkEnd w:id="42"/>
    </w:p>
    <w:p w14:paraId="54965412" w14:textId="77777777" w:rsidR="004C6477" w:rsidRDefault="004C6477" w:rsidP="005F3681">
      <w:pPr>
        <w:spacing w:line="276" w:lineRule="auto"/>
        <w:jc w:val="both"/>
        <w:rPr>
          <w:sz w:val="22"/>
          <w:szCs w:val="22"/>
          <w:lang w:val="de-AT" w:eastAsia="de-AT"/>
        </w:rPr>
      </w:pPr>
    </w:p>
    <w:p w14:paraId="0084605F" w14:textId="2BF4420A" w:rsidR="00CD4684" w:rsidRPr="004C6477" w:rsidRDefault="00792C23" w:rsidP="005F3681">
      <w:pPr>
        <w:spacing w:line="276" w:lineRule="auto"/>
        <w:jc w:val="both"/>
        <w:rPr>
          <w:sz w:val="22"/>
          <w:szCs w:val="22"/>
          <w:lang w:val="de-AT" w:eastAsia="de-AT"/>
        </w:rPr>
      </w:pPr>
      <w:r w:rsidRPr="004C6477">
        <w:rPr>
          <w:sz w:val="22"/>
          <w:szCs w:val="22"/>
          <w:lang w:val="de-AT" w:eastAsia="de-AT"/>
        </w:rPr>
        <w:t xml:space="preserve">Die Wurzeln antiken Wissens liegen hauptsächlich bei den Griechen, wie zum Beispiel Archimedes und Pythagoras, sowie </w:t>
      </w:r>
      <w:r w:rsidR="00B00007" w:rsidRPr="004C6477">
        <w:rPr>
          <w:sz w:val="22"/>
          <w:szCs w:val="22"/>
          <w:lang w:val="de-AT" w:eastAsia="de-AT"/>
        </w:rPr>
        <w:t xml:space="preserve">auch </w:t>
      </w:r>
      <w:r w:rsidRPr="004C6477">
        <w:rPr>
          <w:sz w:val="22"/>
          <w:szCs w:val="22"/>
          <w:lang w:val="de-AT" w:eastAsia="de-AT"/>
        </w:rPr>
        <w:t>bei den Arabern.</w:t>
      </w:r>
      <w:r w:rsidR="00B00007" w:rsidRPr="004C6477">
        <w:rPr>
          <w:sz w:val="22"/>
          <w:szCs w:val="22"/>
          <w:lang w:val="de-AT" w:eastAsia="de-AT"/>
        </w:rPr>
        <w:t xml:space="preserve"> Da Latein im Laufe der Zeit zur Wissenschaftssprache wurde, übersetzte und verfasste man Wissenschaftliche Werke auf die lateinische Sprache</w:t>
      </w:r>
      <w:r w:rsidR="005D41C4" w:rsidRPr="004C6477">
        <w:rPr>
          <w:sz w:val="22"/>
          <w:szCs w:val="22"/>
          <w:lang w:val="de-AT" w:eastAsia="de-AT"/>
        </w:rPr>
        <w:t>.</w:t>
      </w:r>
      <w:r w:rsidR="00B00007" w:rsidRPr="004C6477">
        <w:rPr>
          <w:sz w:val="22"/>
          <w:szCs w:val="22"/>
          <w:lang w:val="de-AT" w:eastAsia="de-AT"/>
        </w:rPr>
        <w:t xml:space="preserve"> </w:t>
      </w:r>
    </w:p>
    <w:p w14:paraId="38A6532B" w14:textId="5B6A1893" w:rsidR="00CD4684" w:rsidRPr="004C6477" w:rsidRDefault="004C6477" w:rsidP="005F3681">
      <w:pPr>
        <w:spacing w:line="276" w:lineRule="auto"/>
        <w:jc w:val="both"/>
        <w:rPr>
          <w:sz w:val="22"/>
          <w:szCs w:val="22"/>
          <w:lang w:val="de-AT" w:eastAsia="de-AT"/>
        </w:rPr>
      </w:pPr>
      <w:r w:rsidRPr="004C6477">
        <w:rPr>
          <w:b/>
          <w:bCs/>
          <w:noProof/>
          <w:sz w:val="22"/>
          <w:szCs w:val="22"/>
          <w:lang w:eastAsia="de-AT"/>
        </w:rPr>
        <w:drawing>
          <wp:anchor distT="0" distB="0" distL="114300" distR="114300" simplePos="0" relativeHeight="251839488" behindDoc="1" locked="0" layoutInCell="1" allowOverlap="1" wp14:anchorId="4E10D32D" wp14:editId="2883BF45">
            <wp:simplePos x="0" y="0"/>
            <wp:positionH relativeFrom="column">
              <wp:posOffset>1905</wp:posOffset>
            </wp:positionH>
            <wp:positionV relativeFrom="paragraph">
              <wp:posOffset>189865</wp:posOffset>
            </wp:positionV>
            <wp:extent cx="894080" cy="759460"/>
            <wp:effectExtent l="0" t="0" r="0" b="2540"/>
            <wp:wrapTight wrapText="bothSides">
              <wp:wrapPolygon edited="0">
                <wp:start x="0" y="0"/>
                <wp:lineTo x="0" y="19144"/>
                <wp:lineTo x="5523" y="21311"/>
                <wp:lineTo x="11966" y="21311"/>
                <wp:lineTo x="12886" y="21311"/>
                <wp:lineTo x="18102" y="17699"/>
                <wp:lineTo x="21170" y="11559"/>
                <wp:lineTo x="21170" y="2528"/>
                <wp:lineTo x="20557" y="0"/>
                <wp:lineTo x="0" y="0"/>
              </wp:wrapPolygon>
            </wp:wrapTight>
            <wp:docPr id="4" name="Picture 3">
              <a:extLst xmlns:a="http://schemas.openxmlformats.org/drawingml/2006/main">
                <a:ext uri="{FF2B5EF4-FFF2-40B4-BE49-F238E27FC236}">
                  <a16:creationId xmlns:a16="http://schemas.microsoft.com/office/drawing/2014/main" id="{47C57983-E43D-0F4A-AFE7-652A32A07F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7C57983-E43D-0F4A-AFE7-652A32A07FE5}"/>
                        </a:ext>
                      </a:extLst>
                    </pic:cNvPr>
                    <pic:cNvPicPr>
                      <a:picLocks noChangeAspect="1"/>
                    </pic:cNvPicPr>
                  </pic:nvPicPr>
                  <pic:blipFill rotWithShape="1">
                    <a:blip r:embed="rId64" cstate="print">
                      <a:alphaModFix/>
                      <a:extLst>
                        <a:ext uri="{28A0092B-C50C-407E-A947-70E740481C1C}">
                          <a14:useLocalDpi xmlns:a14="http://schemas.microsoft.com/office/drawing/2010/main" val="0"/>
                        </a:ext>
                      </a:extLst>
                    </a:blip>
                    <a:srcRect l="3752" r="8000" b="-2"/>
                    <a:stretch/>
                  </pic:blipFill>
                  <pic:spPr>
                    <a:xfrm>
                      <a:off x="0" y="0"/>
                      <a:ext cx="894080" cy="759460"/>
                    </a:xfrm>
                    <a:custGeom>
                      <a:avLst/>
                      <a:gdLst>
                        <a:gd name="connsiteX0" fmla="*/ 0 w 4443799"/>
                        <a:gd name="connsiteY0" fmla="*/ 0 h 3776782"/>
                        <a:gd name="connsiteX1" fmla="*/ 4164578 w 4443799"/>
                        <a:gd name="connsiteY1" fmla="*/ 0 h 3776782"/>
                        <a:gd name="connsiteX2" fmla="*/ 4238884 w 4443799"/>
                        <a:gd name="connsiteY2" fmla="*/ 154250 h 3776782"/>
                        <a:gd name="connsiteX3" fmla="*/ 4443799 w 4443799"/>
                        <a:gd name="connsiteY3" fmla="*/ 1169228 h 3776782"/>
                        <a:gd name="connsiteX4" fmla="*/ 1836244 w 4443799"/>
                        <a:gd name="connsiteY4" fmla="*/ 3776782 h 3776782"/>
                        <a:gd name="connsiteX5" fmla="*/ 177598 w 4443799"/>
                        <a:gd name="connsiteY5" fmla="*/ 3181344 h 3776782"/>
                        <a:gd name="connsiteX6" fmla="*/ 0 w 4443799"/>
                        <a:gd name="connsiteY6" fmla="*/ 3019932 h 3776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43799" h="3776782">
                          <a:moveTo>
                            <a:pt x="0" y="0"/>
                          </a:moveTo>
                          <a:lnTo>
                            <a:pt x="4164578" y="0"/>
                          </a:lnTo>
                          <a:lnTo>
                            <a:pt x="4238884" y="154250"/>
                          </a:lnTo>
                          <a:cubicBezTo>
                            <a:pt x="4370833" y="466214"/>
                            <a:pt x="4443799" y="809200"/>
                            <a:pt x="4443799" y="1169228"/>
                          </a:cubicBezTo>
                          <a:cubicBezTo>
                            <a:pt x="4443799" y="2609341"/>
                            <a:pt x="3276357" y="3776782"/>
                            <a:pt x="1836244" y="3776782"/>
                          </a:cubicBezTo>
                          <a:cubicBezTo>
                            <a:pt x="1206195" y="3776782"/>
                            <a:pt x="628337" y="3553326"/>
                            <a:pt x="177598" y="3181344"/>
                          </a:cubicBezTo>
                          <a:lnTo>
                            <a:pt x="0" y="3019932"/>
                          </a:lnTo>
                          <a:close/>
                        </a:path>
                      </a:pathLst>
                    </a:custGeom>
                    <a:effectLst>
                      <a:softEdge rad="0"/>
                    </a:effectLst>
                  </pic:spPr>
                </pic:pic>
              </a:graphicData>
            </a:graphic>
            <wp14:sizeRelH relativeFrom="page">
              <wp14:pctWidth>0</wp14:pctWidth>
            </wp14:sizeRelH>
            <wp14:sizeRelV relativeFrom="page">
              <wp14:pctHeight>0</wp14:pctHeight>
            </wp14:sizeRelV>
          </wp:anchor>
        </w:drawing>
      </w:r>
    </w:p>
    <w:p w14:paraId="7E580A9C" w14:textId="10F11B1C" w:rsidR="00CD4684" w:rsidRPr="004C6477" w:rsidRDefault="005D41C4" w:rsidP="005F3681">
      <w:pPr>
        <w:spacing w:line="276" w:lineRule="auto"/>
        <w:jc w:val="both"/>
        <w:rPr>
          <w:sz w:val="22"/>
          <w:szCs w:val="22"/>
          <w:lang w:val="de-AT" w:eastAsia="de-AT"/>
        </w:rPr>
      </w:pPr>
      <w:r w:rsidRPr="004C6477">
        <w:rPr>
          <w:b/>
          <w:bCs/>
          <w:sz w:val="22"/>
          <w:szCs w:val="22"/>
          <w:lang w:val="de-AT" w:eastAsia="de-AT"/>
        </w:rPr>
        <w:t xml:space="preserve">Galileo Galilei </w:t>
      </w:r>
      <w:r w:rsidRPr="004C6477">
        <w:rPr>
          <w:sz w:val="22"/>
          <w:szCs w:val="22"/>
          <w:lang w:val="de-AT" w:eastAsia="de-AT"/>
        </w:rPr>
        <w:t>(</w:t>
      </w:r>
      <w:r w:rsidR="00857146" w:rsidRPr="004C6477">
        <w:rPr>
          <w:sz w:val="22"/>
          <w:szCs w:val="22"/>
          <w:lang w:val="de-AT" w:eastAsia="de-AT"/>
        </w:rPr>
        <w:t>1564-1642</w:t>
      </w:r>
      <w:r w:rsidRPr="004C6477">
        <w:rPr>
          <w:sz w:val="22"/>
          <w:szCs w:val="22"/>
          <w:lang w:val="de-AT" w:eastAsia="de-AT"/>
        </w:rPr>
        <w:t xml:space="preserve">) war der erste bekannte Wissenschaftler, der entgegen der Tradition italienischer und nicht lateinischer Sprache schrieb. Im Jahr 1610 schrieb er jedoch noch seinen </w:t>
      </w:r>
      <w:proofErr w:type="spellStart"/>
      <w:r w:rsidRPr="004C6477">
        <w:rPr>
          <w:b/>
          <w:bCs/>
          <w:i/>
          <w:iCs/>
          <w:sz w:val="22"/>
          <w:szCs w:val="22"/>
          <w:lang w:val="de-AT" w:eastAsia="de-AT"/>
        </w:rPr>
        <w:t>Sidereus</w:t>
      </w:r>
      <w:proofErr w:type="spellEnd"/>
      <w:r w:rsidRPr="004C6477">
        <w:rPr>
          <w:b/>
          <w:bCs/>
          <w:i/>
          <w:iCs/>
          <w:sz w:val="22"/>
          <w:szCs w:val="22"/>
          <w:lang w:val="de-AT" w:eastAsia="de-AT"/>
        </w:rPr>
        <w:t xml:space="preserve"> </w:t>
      </w:r>
      <w:proofErr w:type="spellStart"/>
      <w:r w:rsidRPr="004C6477">
        <w:rPr>
          <w:b/>
          <w:bCs/>
          <w:i/>
          <w:iCs/>
          <w:sz w:val="22"/>
          <w:szCs w:val="22"/>
          <w:lang w:val="de-AT" w:eastAsia="de-AT"/>
        </w:rPr>
        <w:t>nuncius</w:t>
      </w:r>
      <w:proofErr w:type="spellEnd"/>
      <w:r w:rsidRPr="004C6477">
        <w:rPr>
          <w:sz w:val="22"/>
          <w:szCs w:val="22"/>
          <w:lang w:val="de-AT" w:eastAsia="de-AT"/>
        </w:rPr>
        <w:t xml:space="preserve"> auf Latein, doch seine darauffolgenden Schriften waren alle auf Italienisch, da er sich von der in seinen Augen lebensfernen akademischen Sprache abwenden und sich der Sprache der Politiker, Techniker und Krieger zuwenden wollte.</w:t>
      </w:r>
      <w:r w:rsidRPr="004C6477">
        <w:rPr>
          <w:rStyle w:val="Endnotenzeichen"/>
          <w:sz w:val="22"/>
          <w:szCs w:val="22"/>
          <w:lang w:val="de-AT" w:eastAsia="de-AT"/>
        </w:rPr>
        <w:endnoteReference w:id="7"/>
      </w:r>
      <w:r w:rsidR="00857146" w:rsidRPr="004C6477">
        <w:rPr>
          <w:sz w:val="22"/>
          <w:szCs w:val="22"/>
          <w:lang w:val="de-AT" w:eastAsia="de-AT"/>
        </w:rPr>
        <w:t xml:space="preserve"> </w:t>
      </w:r>
    </w:p>
    <w:p w14:paraId="0404F5B3" w14:textId="51BF0F1A" w:rsidR="00CD4684" w:rsidRPr="004C6477" w:rsidRDefault="004C6477" w:rsidP="005F3681">
      <w:pPr>
        <w:spacing w:line="276" w:lineRule="auto"/>
        <w:jc w:val="both"/>
        <w:rPr>
          <w:sz w:val="22"/>
          <w:szCs w:val="22"/>
          <w:lang w:val="de-AT" w:eastAsia="de-AT"/>
        </w:rPr>
      </w:pPr>
      <w:r w:rsidRPr="004C6477">
        <w:rPr>
          <w:noProof/>
          <w:sz w:val="22"/>
          <w:szCs w:val="22"/>
          <w:lang w:eastAsia="de-AT"/>
        </w:rPr>
        <w:drawing>
          <wp:anchor distT="0" distB="0" distL="114300" distR="114300" simplePos="0" relativeHeight="251841536" behindDoc="1" locked="0" layoutInCell="1" allowOverlap="1" wp14:anchorId="4A5DF7B4" wp14:editId="2A96D337">
            <wp:simplePos x="0" y="0"/>
            <wp:positionH relativeFrom="column">
              <wp:posOffset>4787413</wp:posOffset>
            </wp:positionH>
            <wp:positionV relativeFrom="paragraph">
              <wp:posOffset>179730</wp:posOffset>
            </wp:positionV>
            <wp:extent cx="925830" cy="925830"/>
            <wp:effectExtent l="0" t="0" r="6350" b="6350"/>
            <wp:wrapTight wrapText="bothSides">
              <wp:wrapPolygon edited="0">
                <wp:start x="7585" y="0"/>
                <wp:lineTo x="5606" y="660"/>
                <wp:lineTo x="660" y="4287"/>
                <wp:lineTo x="0" y="7585"/>
                <wp:lineTo x="0" y="13521"/>
                <wp:lineTo x="330" y="16818"/>
                <wp:lineTo x="5606" y="21105"/>
                <wp:lineTo x="7585" y="21435"/>
                <wp:lineTo x="13850" y="21435"/>
                <wp:lineTo x="15829" y="21105"/>
                <wp:lineTo x="21105" y="16489"/>
                <wp:lineTo x="21435" y="13521"/>
                <wp:lineTo x="21435" y="7585"/>
                <wp:lineTo x="21105" y="4617"/>
                <wp:lineTo x="15829" y="660"/>
                <wp:lineTo x="13850" y="0"/>
                <wp:lineTo x="7585" y="0"/>
              </wp:wrapPolygon>
            </wp:wrapTight>
            <wp:docPr id="6" name="Picture 5">
              <a:extLst xmlns:a="http://schemas.openxmlformats.org/drawingml/2006/main">
                <a:ext uri="{FF2B5EF4-FFF2-40B4-BE49-F238E27FC236}">
                  <a16:creationId xmlns:a16="http://schemas.microsoft.com/office/drawing/2014/main" id="{751628D1-CE8A-154F-8A69-D410D9DE14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51628D1-CE8A-154F-8A69-D410D9DE1476}"/>
                        </a:ext>
                      </a:extLst>
                    </pic:cNvPr>
                    <pic:cNvPicPr>
                      <a:picLocks noChangeAspect="1"/>
                    </pic:cNvPicPr>
                  </pic:nvPicPr>
                  <pic:blipFill rotWithShape="1">
                    <a:blip r:embed="rId65" cstate="print">
                      <a:alphaModFix/>
                      <a:extLst>
                        <a:ext uri="{28A0092B-C50C-407E-A947-70E740481C1C}">
                          <a14:useLocalDpi xmlns:a14="http://schemas.microsoft.com/office/drawing/2010/main" val="0"/>
                        </a:ext>
                      </a:extLst>
                    </a:blip>
                    <a:srcRect r="3" b="22253"/>
                    <a:stretch/>
                  </pic:blipFill>
                  <pic:spPr>
                    <a:xfrm>
                      <a:off x="0" y="0"/>
                      <a:ext cx="925830" cy="925830"/>
                    </a:xfrm>
                    <a:custGeom>
                      <a:avLst/>
                      <a:gdLst>
                        <a:gd name="connsiteX0" fmla="*/ 3028805 w 6057610"/>
                        <a:gd name="connsiteY0" fmla="*/ 0 h 6057610"/>
                        <a:gd name="connsiteX1" fmla="*/ 6057610 w 6057610"/>
                        <a:gd name="connsiteY1" fmla="*/ 3028805 h 6057610"/>
                        <a:gd name="connsiteX2" fmla="*/ 3028805 w 6057610"/>
                        <a:gd name="connsiteY2" fmla="*/ 6057610 h 6057610"/>
                        <a:gd name="connsiteX3" fmla="*/ 0 w 6057610"/>
                        <a:gd name="connsiteY3" fmla="*/ 3028805 h 6057610"/>
                        <a:gd name="connsiteX4" fmla="*/ 3028805 w 6057610"/>
                        <a:gd name="connsiteY4" fmla="*/ 0 h 60576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57610" h="6057610">
                          <a:moveTo>
                            <a:pt x="3028805" y="0"/>
                          </a:moveTo>
                          <a:cubicBezTo>
                            <a:pt x="4701568" y="0"/>
                            <a:pt x="6057610" y="1356042"/>
                            <a:pt x="6057610" y="3028805"/>
                          </a:cubicBezTo>
                          <a:cubicBezTo>
                            <a:pt x="6057610" y="4701568"/>
                            <a:pt x="4701568" y="6057610"/>
                            <a:pt x="3028805" y="6057610"/>
                          </a:cubicBezTo>
                          <a:cubicBezTo>
                            <a:pt x="1356042" y="6057610"/>
                            <a:pt x="0" y="4701568"/>
                            <a:pt x="0" y="3028805"/>
                          </a:cubicBezTo>
                          <a:cubicBezTo>
                            <a:pt x="0" y="1356042"/>
                            <a:pt x="1356042" y="0"/>
                            <a:pt x="3028805" y="0"/>
                          </a:cubicBezTo>
                          <a:close/>
                        </a:path>
                      </a:pathLst>
                    </a:custGeom>
                    <a:effectLst>
                      <a:softEdge rad="0"/>
                    </a:effectLst>
                  </pic:spPr>
                </pic:pic>
              </a:graphicData>
            </a:graphic>
            <wp14:sizeRelH relativeFrom="page">
              <wp14:pctWidth>0</wp14:pctWidth>
            </wp14:sizeRelH>
            <wp14:sizeRelV relativeFrom="page">
              <wp14:pctHeight>0</wp14:pctHeight>
            </wp14:sizeRelV>
          </wp:anchor>
        </w:drawing>
      </w:r>
    </w:p>
    <w:p w14:paraId="6FBB2D56" w14:textId="53B7EAFF" w:rsidR="00CD4684" w:rsidRPr="0064157C" w:rsidRDefault="00857146" w:rsidP="005F3681">
      <w:pPr>
        <w:spacing w:line="276" w:lineRule="auto"/>
        <w:jc w:val="both"/>
        <w:rPr>
          <w:sz w:val="22"/>
          <w:szCs w:val="22"/>
          <w:lang w:val="de-AT" w:eastAsia="de-AT"/>
        </w:rPr>
      </w:pPr>
      <w:r w:rsidRPr="004C6477">
        <w:rPr>
          <w:b/>
          <w:bCs/>
          <w:sz w:val="22"/>
          <w:szCs w:val="22"/>
          <w:lang w:val="de-AT" w:eastAsia="de-AT"/>
        </w:rPr>
        <w:t>Gottfried Wilhelm Leibniz</w:t>
      </w:r>
      <w:r w:rsidRPr="004C6477">
        <w:rPr>
          <w:sz w:val="22"/>
          <w:szCs w:val="22"/>
          <w:lang w:val="de-AT" w:eastAsia="de-AT"/>
        </w:rPr>
        <w:t xml:space="preserve"> (1646-1716) schrieb in Latein</w:t>
      </w:r>
      <w:r w:rsidR="005F3681" w:rsidRPr="004C6477">
        <w:rPr>
          <w:sz w:val="22"/>
          <w:szCs w:val="22"/>
          <w:lang w:val="de-AT" w:eastAsia="de-AT"/>
        </w:rPr>
        <w:t xml:space="preserve">, so auch seine Studien, Entwürfe und Aufzeichnungen zur arithmetischen Kreisquadratur mit der </w:t>
      </w:r>
      <w:proofErr w:type="spellStart"/>
      <w:r w:rsidR="005F3681" w:rsidRPr="004C6477">
        <w:rPr>
          <w:b/>
          <w:bCs/>
          <w:i/>
          <w:iCs/>
          <w:color w:val="000000" w:themeColor="text1"/>
          <w:sz w:val="22"/>
          <w:szCs w:val="22"/>
          <w:lang w:val="de-AT" w:eastAsia="de-AT"/>
        </w:rPr>
        <w:t>Praefatio</w:t>
      </w:r>
      <w:proofErr w:type="spellEnd"/>
      <w:r w:rsidR="005F3681" w:rsidRPr="004C6477">
        <w:rPr>
          <w:b/>
          <w:bCs/>
          <w:i/>
          <w:iCs/>
          <w:color w:val="000000" w:themeColor="text1"/>
          <w:sz w:val="22"/>
          <w:szCs w:val="22"/>
          <w:lang w:val="de-AT" w:eastAsia="de-AT"/>
        </w:rPr>
        <w:t xml:space="preserve"> </w:t>
      </w:r>
      <w:proofErr w:type="spellStart"/>
      <w:r w:rsidR="005F3681" w:rsidRPr="004C6477">
        <w:rPr>
          <w:b/>
          <w:bCs/>
          <w:i/>
          <w:iCs/>
          <w:color w:val="000000" w:themeColor="text1"/>
          <w:sz w:val="22"/>
          <w:szCs w:val="22"/>
          <w:lang w:val="de-AT" w:eastAsia="de-AT"/>
        </w:rPr>
        <w:t>opusculi</w:t>
      </w:r>
      <w:proofErr w:type="spellEnd"/>
      <w:r w:rsidR="005F3681" w:rsidRPr="004C6477">
        <w:rPr>
          <w:b/>
          <w:bCs/>
          <w:i/>
          <w:iCs/>
          <w:color w:val="000000" w:themeColor="text1"/>
          <w:sz w:val="22"/>
          <w:szCs w:val="22"/>
          <w:lang w:val="de-AT" w:eastAsia="de-AT"/>
        </w:rPr>
        <w:t xml:space="preserve"> de </w:t>
      </w:r>
      <w:proofErr w:type="spellStart"/>
      <w:r w:rsidR="005F3681" w:rsidRPr="004C6477">
        <w:rPr>
          <w:b/>
          <w:bCs/>
          <w:i/>
          <w:iCs/>
          <w:color w:val="000000" w:themeColor="text1"/>
          <w:sz w:val="22"/>
          <w:szCs w:val="22"/>
          <w:lang w:val="de-AT" w:eastAsia="de-AT"/>
        </w:rPr>
        <w:t>quadratura</w:t>
      </w:r>
      <w:proofErr w:type="spellEnd"/>
      <w:r w:rsidR="005F3681" w:rsidRPr="004C6477">
        <w:rPr>
          <w:b/>
          <w:bCs/>
          <w:i/>
          <w:iCs/>
          <w:color w:val="000000" w:themeColor="text1"/>
          <w:sz w:val="22"/>
          <w:szCs w:val="22"/>
          <w:lang w:val="de-AT" w:eastAsia="de-AT"/>
        </w:rPr>
        <w:t xml:space="preserve"> </w:t>
      </w:r>
      <w:proofErr w:type="spellStart"/>
      <w:r w:rsidR="005F3681" w:rsidRPr="004C6477">
        <w:rPr>
          <w:b/>
          <w:bCs/>
          <w:i/>
          <w:iCs/>
          <w:color w:val="000000" w:themeColor="text1"/>
          <w:sz w:val="22"/>
          <w:szCs w:val="22"/>
          <w:lang w:val="de-AT" w:eastAsia="de-AT"/>
        </w:rPr>
        <w:t>circuli</w:t>
      </w:r>
      <w:proofErr w:type="spellEnd"/>
      <w:r w:rsidR="005F3681" w:rsidRPr="004C6477">
        <w:rPr>
          <w:b/>
          <w:bCs/>
          <w:i/>
          <w:iCs/>
          <w:color w:val="000000" w:themeColor="text1"/>
          <w:sz w:val="22"/>
          <w:szCs w:val="22"/>
          <w:lang w:val="de-AT" w:eastAsia="de-AT"/>
        </w:rPr>
        <w:t xml:space="preserve"> </w:t>
      </w:r>
      <w:proofErr w:type="spellStart"/>
      <w:r w:rsidR="005F3681" w:rsidRPr="004C6477">
        <w:rPr>
          <w:b/>
          <w:bCs/>
          <w:i/>
          <w:iCs/>
          <w:color w:val="000000" w:themeColor="text1"/>
          <w:sz w:val="22"/>
          <w:szCs w:val="22"/>
          <w:lang w:val="de-AT" w:eastAsia="de-AT"/>
        </w:rPr>
        <w:t>arithmetica</w:t>
      </w:r>
      <w:proofErr w:type="spellEnd"/>
      <w:r w:rsidR="005F3681" w:rsidRPr="004C6477">
        <w:rPr>
          <w:rStyle w:val="Endnotenzeichen"/>
          <w:b/>
          <w:bCs/>
          <w:i/>
          <w:iCs/>
          <w:color w:val="000000" w:themeColor="text1"/>
          <w:sz w:val="22"/>
          <w:szCs w:val="22"/>
          <w:lang w:val="de-AT" w:eastAsia="de-AT"/>
        </w:rPr>
        <w:endnoteReference w:id="8"/>
      </w:r>
      <w:r w:rsidR="005F3681" w:rsidRPr="004C6477">
        <w:rPr>
          <w:sz w:val="22"/>
          <w:szCs w:val="22"/>
          <w:lang w:val="de-AT" w:eastAsia="de-AT"/>
        </w:rPr>
        <w:t xml:space="preserve">, oder in </w:t>
      </w:r>
      <w:r w:rsidRPr="004C6477">
        <w:rPr>
          <w:sz w:val="22"/>
          <w:szCs w:val="22"/>
          <w:lang w:val="de-AT" w:eastAsia="de-AT"/>
        </w:rPr>
        <w:t>Französisch, auch wenn ihm die Entwicklung der deutschen Sprache für die Wissenschaft, Politik und Philosophie wichtig gewesen wäre.</w:t>
      </w:r>
      <w:r w:rsidR="005F3681" w:rsidRPr="004C6477">
        <w:rPr>
          <w:rStyle w:val="Endnotenzeichen"/>
          <w:sz w:val="22"/>
          <w:szCs w:val="22"/>
          <w:lang w:val="de-AT" w:eastAsia="de-AT"/>
        </w:rPr>
        <w:endnoteReference w:id="9"/>
      </w:r>
      <w:r w:rsidRPr="004C6477">
        <w:rPr>
          <w:sz w:val="22"/>
          <w:szCs w:val="22"/>
          <w:lang w:val="de-AT" w:eastAsia="de-AT"/>
        </w:rPr>
        <w:t xml:space="preserve"> </w:t>
      </w:r>
    </w:p>
    <w:p w14:paraId="48E24DAD" w14:textId="3C7D7B98" w:rsidR="00CD4684" w:rsidRPr="004C6477" w:rsidRDefault="00CD4684" w:rsidP="005F3681">
      <w:pPr>
        <w:spacing w:line="276" w:lineRule="auto"/>
        <w:jc w:val="both"/>
        <w:rPr>
          <w:sz w:val="22"/>
          <w:szCs w:val="22"/>
          <w:lang w:val="de-AT" w:eastAsia="de-AT"/>
        </w:rPr>
      </w:pPr>
    </w:p>
    <w:p w14:paraId="77A1A632" w14:textId="2E20D44E" w:rsidR="00CD4684" w:rsidRPr="004C6477" w:rsidRDefault="004C6477" w:rsidP="005F3681">
      <w:pPr>
        <w:spacing w:line="276" w:lineRule="auto"/>
        <w:jc w:val="both"/>
        <w:rPr>
          <w:iCs/>
          <w:sz w:val="22"/>
          <w:szCs w:val="22"/>
          <w:lang w:val="de-AT" w:eastAsia="de-DE"/>
        </w:rPr>
      </w:pPr>
      <w:r w:rsidRPr="004C6477">
        <w:rPr>
          <w:b/>
          <w:bCs/>
          <w:noProof/>
          <w:sz w:val="22"/>
          <w:szCs w:val="22"/>
          <w:lang w:eastAsia="de-AT"/>
        </w:rPr>
        <w:drawing>
          <wp:anchor distT="0" distB="0" distL="114300" distR="114300" simplePos="0" relativeHeight="251840512" behindDoc="1" locked="0" layoutInCell="1" allowOverlap="1" wp14:anchorId="736A5BF9" wp14:editId="2F58D8ED">
            <wp:simplePos x="0" y="0"/>
            <wp:positionH relativeFrom="column">
              <wp:posOffset>1905</wp:posOffset>
            </wp:positionH>
            <wp:positionV relativeFrom="paragraph">
              <wp:posOffset>353076</wp:posOffset>
            </wp:positionV>
            <wp:extent cx="872490" cy="748030"/>
            <wp:effectExtent l="0" t="0" r="3810" b="1270"/>
            <wp:wrapTight wrapText="bothSides">
              <wp:wrapPolygon edited="0">
                <wp:start x="6603" y="0"/>
                <wp:lineTo x="0" y="1834"/>
                <wp:lineTo x="0" y="21270"/>
                <wp:lineTo x="20122" y="21270"/>
                <wp:lineTo x="21380" y="17969"/>
                <wp:lineTo x="21380" y="9902"/>
                <wp:lineTo x="20122" y="5134"/>
                <wp:lineTo x="14463" y="367"/>
                <wp:lineTo x="12576" y="0"/>
                <wp:lineTo x="6603" y="0"/>
              </wp:wrapPolygon>
            </wp:wrapTight>
            <wp:docPr id="87" name="Picture 7">
              <a:extLst xmlns:a="http://schemas.openxmlformats.org/drawingml/2006/main">
                <a:ext uri="{FF2B5EF4-FFF2-40B4-BE49-F238E27FC236}">
                  <a16:creationId xmlns:a16="http://schemas.microsoft.com/office/drawing/2014/main" id="{23386779-9A76-2344-9C26-D13DC05E0E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3386779-9A76-2344-9C26-D13DC05E0EE6}"/>
                        </a:ext>
                      </a:extLst>
                    </pic:cNvPr>
                    <pic:cNvPicPr>
                      <a:picLocks noChangeAspect="1"/>
                    </pic:cNvPicPr>
                  </pic:nvPicPr>
                  <pic:blipFill rotWithShape="1">
                    <a:blip r:embed="rId66" cstate="print">
                      <a:alphaModFix/>
                      <a:extLst>
                        <a:ext uri="{28A0092B-C50C-407E-A947-70E740481C1C}">
                          <a14:useLocalDpi xmlns:a14="http://schemas.microsoft.com/office/drawing/2010/main" val="0"/>
                        </a:ext>
                      </a:extLst>
                    </a:blip>
                    <a:srcRect t="8272" r="-2" b="19270"/>
                    <a:stretch/>
                  </pic:blipFill>
                  <pic:spPr>
                    <a:xfrm>
                      <a:off x="0" y="0"/>
                      <a:ext cx="872490" cy="748030"/>
                    </a:xfrm>
                    <a:custGeom>
                      <a:avLst/>
                      <a:gdLst>
                        <a:gd name="connsiteX0" fmla="*/ 1539166 w 3440586"/>
                        <a:gd name="connsiteY0" fmla="*/ 0 h 2950205"/>
                        <a:gd name="connsiteX1" fmla="*/ 3440586 w 3440586"/>
                        <a:gd name="connsiteY1" fmla="*/ 1901419 h 2950205"/>
                        <a:gd name="connsiteX2" fmla="*/ 3211095 w 3440586"/>
                        <a:gd name="connsiteY2" fmla="*/ 2807749 h 2950205"/>
                        <a:gd name="connsiteX3" fmla="*/ 3124550 w 3440586"/>
                        <a:gd name="connsiteY3" fmla="*/ 2950205 h 2950205"/>
                        <a:gd name="connsiteX4" fmla="*/ 0 w 3440586"/>
                        <a:gd name="connsiteY4" fmla="*/ 2950205 h 2950205"/>
                        <a:gd name="connsiteX5" fmla="*/ 0 w 3440586"/>
                        <a:gd name="connsiteY5" fmla="*/ 788141 h 2950205"/>
                        <a:gd name="connsiteX6" fmla="*/ 71938 w 3440586"/>
                        <a:gd name="connsiteY6" fmla="*/ 691940 h 2950205"/>
                        <a:gd name="connsiteX7" fmla="*/ 1539166 w 3440586"/>
                        <a:gd name="connsiteY7" fmla="*/ 0 h 29502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440586" h="2950205">
                          <a:moveTo>
                            <a:pt x="1539166" y="0"/>
                          </a:moveTo>
                          <a:cubicBezTo>
                            <a:pt x="2589292" y="0"/>
                            <a:pt x="3440586" y="851294"/>
                            <a:pt x="3440586" y="1901419"/>
                          </a:cubicBezTo>
                          <a:cubicBezTo>
                            <a:pt x="3440586" y="2229583"/>
                            <a:pt x="3357452" y="2538330"/>
                            <a:pt x="3211095" y="2807749"/>
                          </a:cubicBezTo>
                          <a:lnTo>
                            <a:pt x="3124550" y="2950205"/>
                          </a:lnTo>
                          <a:lnTo>
                            <a:pt x="0" y="2950205"/>
                          </a:lnTo>
                          <a:lnTo>
                            <a:pt x="0" y="788141"/>
                          </a:lnTo>
                          <a:lnTo>
                            <a:pt x="71938" y="691940"/>
                          </a:lnTo>
                          <a:cubicBezTo>
                            <a:pt x="420687" y="269355"/>
                            <a:pt x="948471" y="0"/>
                            <a:pt x="1539166" y="0"/>
                          </a:cubicBezTo>
                          <a:close/>
                        </a:path>
                      </a:pathLst>
                    </a:custGeom>
                    <a:effectLst>
                      <a:softEdge rad="0"/>
                    </a:effectLst>
                  </pic:spPr>
                </pic:pic>
              </a:graphicData>
            </a:graphic>
            <wp14:sizeRelH relativeFrom="page">
              <wp14:pctWidth>0</wp14:pctWidth>
            </wp14:sizeRelH>
            <wp14:sizeRelV relativeFrom="page">
              <wp14:pctHeight>0</wp14:pctHeight>
            </wp14:sizeRelV>
          </wp:anchor>
        </w:drawing>
      </w:r>
      <w:r w:rsidR="00857146" w:rsidRPr="004C6477">
        <w:rPr>
          <w:b/>
          <w:bCs/>
          <w:sz w:val="22"/>
          <w:szCs w:val="22"/>
          <w:lang w:val="de-AT" w:eastAsia="de-AT"/>
        </w:rPr>
        <w:t>Isaac Newton</w:t>
      </w:r>
      <w:r w:rsidR="00857146" w:rsidRPr="004C6477">
        <w:rPr>
          <w:sz w:val="22"/>
          <w:szCs w:val="22"/>
          <w:lang w:val="de-AT" w:eastAsia="de-AT"/>
        </w:rPr>
        <w:t xml:space="preserve"> (1642-1727)</w:t>
      </w:r>
      <w:r w:rsidR="005F3681" w:rsidRPr="004C6477">
        <w:rPr>
          <w:sz w:val="22"/>
          <w:szCs w:val="22"/>
          <w:lang w:val="de-AT" w:eastAsia="de-AT"/>
        </w:rPr>
        <w:t xml:space="preserve"> </w:t>
      </w:r>
      <w:r w:rsidR="00A27A53" w:rsidRPr="004C6477">
        <w:rPr>
          <w:sz w:val="22"/>
          <w:szCs w:val="22"/>
          <w:lang w:val="de-AT" w:eastAsia="de-AT"/>
        </w:rPr>
        <w:t>formulierte</w:t>
      </w:r>
      <w:r w:rsidR="005F3681" w:rsidRPr="004C6477">
        <w:rPr>
          <w:sz w:val="22"/>
          <w:szCs w:val="22"/>
          <w:lang w:val="de-AT" w:eastAsia="de-AT"/>
        </w:rPr>
        <w:t xml:space="preserve"> </w:t>
      </w:r>
      <w:r w:rsidR="00A27A53" w:rsidRPr="004C6477">
        <w:rPr>
          <w:sz w:val="22"/>
          <w:szCs w:val="22"/>
          <w:lang w:val="de-AT" w:eastAsia="de-AT"/>
        </w:rPr>
        <w:t xml:space="preserve">in seinem Werk </w:t>
      </w:r>
      <w:proofErr w:type="spellStart"/>
      <w:r w:rsidR="005F3681" w:rsidRPr="004C6477">
        <w:rPr>
          <w:b/>
          <w:bCs/>
          <w:i/>
          <w:sz w:val="22"/>
          <w:szCs w:val="22"/>
          <w:lang w:val="de-AT" w:eastAsia="de-DE"/>
        </w:rPr>
        <w:t>Philosophia</w:t>
      </w:r>
      <w:proofErr w:type="spellEnd"/>
      <w:r w:rsidR="005F3681" w:rsidRPr="004C6477">
        <w:rPr>
          <w:b/>
          <w:bCs/>
          <w:i/>
          <w:sz w:val="22"/>
          <w:szCs w:val="22"/>
          <w:lang w:val="de-AT" w:eastAsia="de-DE"/>
        </w:rPr>
        <w:t xml:space="preserve"> naturalis </w:t>
      </w:r>
      <w:proofErr w:type="spellStart"/>
      <w:r w:rsidR="005F3681" w:rsidRPr="004C6477">
        <w:rPr>
          <w:b/>
          <w:bCs/>
          <w:i/>
          <w:sz w:val="22"/>
          <w:szCs w:val="22"/>
          <w:lang w:val="de-AT" w:eastAsia="de-DE"/>
        </w:rPr>
        <w:t>principia</w:t>
      </w:r>
      <w:proofErr w:type="spellEnd"/>
      <w:r w:rsidR="005F3681" w:rsidRPr="004C6477">
        <w:rPr>
          <w:b/>
          <w:bCs/>
          <w:i/>
          <w:sz w:val="22"/>
          <w:szCs w:val="22"/>
          <w:lang w:val="de-AT" w:eastAsia="de-DE"/>
        </w:rPr>
        <w:t xml:space="preserve"> </w:t>
      </w:r>
      <w:proofErr w:type="spellStart"/>
      <w:r w:rsidR="005F3681" w:rsidRPr="004C6477">
        <w:rPr>
          <w:b/>
          <w:bCs/>
          <w:i/>
          <w:sz w:val="22"/>
          <w:szCs w:val="22"/>
          <w:lang w:val="de-AT" w:eastAsia="de-DE"/>
        </w:rPr>
        <w:t>mathematica</w:t>
      </w:r>
      <w:proofErr w:type="spellEnd"/>
      <w:r w:rsidR="00A27A53" w:rsidRPr="004C6477">
        <w:rPr>
          <w:iCs/>
          <w:sz w:val="22"/>
          <w:szCs w:val="22"/>
          <w:lang w:val="de-AT" w:eastAsia="de-DE"/>
        </w:rPr>
        <w:t>, „</w:t>
      </w:r>
      <w:r w:rsidR="00A27A53" w:rsidRPr="004C6477">
        <w:rPr>
          <w:sz w:val="22"/>
          <w:szCs w:val="22"/>
          <w:lang w:val="de-AT" w:eastAsia="de-AT"/>
        </w:rPr>
        <w:t>die mathematischen Grundlagen der Naturphilosophie“, d</w:t>
      </w:r>
      <w:r w:rsidR="00A27A53" w:rsidRPr="004C6477">
        <w:rPr>
          <w:iCs/>
          <w:sz w:val="22"/>
          <w:szCs w:val="22"/>
          <w:lang w:val="de-AT" w:eastAsia="de-DE"/>
        </w:rPr>
        <w:t xml:space="preserve">ie drei berühmten Newtonschen Axiome bzw. Grundsätze der Bewegung. Er schrieb </w:t>
      </w:r>
      <w:r w:rsidR="00703902" w:rsidRPr="004C6477">
        <w:rPr>
          <w:iCs/>
          <w:sz w:val="22"/>
          <w:szCs w:val="22"/>
          <w:lang w:val="de-AT" w:eastAsia="de-DE"/>
        </w:rPr>
        <w:t>e</w:t>
      </w:r>
      <w:r w:rsidR="005F3681" w:rsidRPr="004C6477">
        <w:rPr>
          <w:iCs/>
          <w:sz w:val="22"/>
          <w:szCs w:val="22"/>
          <w:lang w:val="de-AT" w:eastAsia="de-DE"/>
        </w:rPr>
        <w:t>benfalls in lateinischer Sprache</w:t>
      </w:r>
      <w:r w:rsidR="00CD4684" w:rsidRPr="004C6477">
        <w:rPr>
          <w:iCs/>
          <w:sz w:val="22"/>
          <w:szCs w:val="22"/>
          <w:lang w:val="de-AT" w:eastAsia="de-DE"/>
        </w:rPr>
        <w:t xml:space="preserve">, </w:t>
      </w:r>
      <w:r w:rsidR="005F3681" w:rsidRPr="004C6477">
        <w:rPr>
          <w:iCs/>
          <w:sz w:val="22"/>
          <w:szCs w:val="22"/>
          <w:lang w:val="de-AT" w:eastAsia="de-DE"/>
        </w:rPr>
        <w:t xml:space="preserve">denn obwohl </w:t>
      </w:r>
      <w:r w:rsidR="00CD4684" w:rsidRPr="004C6477">
        <w:rPr>
          <w:iCs/>
          <w:sz w:val="22"/>
          <w:szCs w:val="22"/>
          <w:lang w:val="de-AT" w:eastAsia="de-DE"/>
        </w:rPr>
        <w:t xml:space="preserve">nationalsprachige Literatur zu seiner Zeit im Aufschwung war und </w:t>
      </w:r>
      <w:r w:rsidR="005F3681" w:rsidRPr="004C6477">
        <w:rPr>
          <w:iCs/>
          <w:sz w:val="22"/>
          <w:szCs w:val="22"/>
          <w:lang w:val="de-AT" w:eastAsia="de-DE"/>
        </w:rPr>
        <w:t xml:space="preserve">heutzutage seine Muttersprache Englisch </w:t>
      </w:r>
      <w:r w:rsidR="0070108C" w:rsidRPr="004C6477">
        <w:rPr>
          <w:iCs/>
          <w:sz w:val="22"/>
          <w:szCs w:val="22"/>
          <w:lang w:val="de-AT" w:eastAsia="de-DE"/>
        </w:rPr>
        <w:t xml:space="preserve">in der Wissenschaft prominent ist, </w:t>
      </w:r>
      <w:r w:rsidR="00CD4684" w:rsidRPr="004C6477">
        <w:rPr>
          <w:iCs/>
          <w:sz w:val="22"/>
          <w:szCs w:val="22"/>
          <w:lang w:val="de-AT" w:eastAsia="de-DE"/>
        </w:rPr>
        <w:t>hatte</w:t>
      </w:r>
      <w:r w:rsidR="0070108C" w:rsidRPr="004C6477">
        <w:rPr>
          <w:iCs/>
          <w:sz w:val="22"/>
          <w:szCs w:val="22"/>
          <w:lang w:val="de-AT" w:eastAsia="de-DE"/>
        </w:rPr>
        <w:t xml:space="preserve"> </w:t>
      </w:r>
      <w:r w:rsidR="00CD4684" w:rsidRPr="004C6477">
        <w:rPr>
          <w:iCs/>
          <w:sz w:val="22"/>
          <w:szCs w:val="22"/>
          <w:lang w:val="de-AT" w:eastAsia="de-DE"/>
        </w:rPr>
        <w:t xml:space="preserve">Latein als </w:t>
      </w:r>
      <w:proofErr w:type="spellStart"/>
      <w:r w:rsidR="00CD4684" w:rsidRPr="004C6477">
        <w:rPr>
          <w:iCs/>
          <w:sz w:val="22"/>
          <w:szCs w:val="22"/>
          <w:lang w:val="de-AT" w:eastAsia="de-DE"/>
        </w:rPr>
        <w:t>Wissenschaftsspache</w:t>
      </w:r>
      <w:proofErr w:type="spellEnd"/>
      <w:r w:rsidR="00CD4684" w:rsidRPr="004C6477">
        <w:rPr>
          <w:iCs/>
          <w:sz w:val="22"/>
          <w:szCs w:val="22"/>
          <w:lang w:val="de-AT" w:eastAsia="de-DE"/>
        </w:rPr>
        <w:t xml:space="preserve"> fast ausschließlich Geltung. </w:t>
      </w:r>
    </w:p>
    <w:p w14:paraId="1969DE8A" w14:textId="77777777" w:rsidR="00CD4684" w:rsidRPr="004C6477" w:rsidRDefault="00CD4684" w:rsidP="005F3681">
      <w:pPr>
        <w:spacing w:line="276" w:lineRule="auto"/>
        <w:jc w:val="both"/>
        <w:rPr>
          <w:iCs/>
          <w:sz w:val="22"/>
          <w:szCs w:val="22"/>
          <w:lang w:val="de-AT" w:eastAsia="de-DE"/>
        </w:rPr>
      </w:pPr>
    </w:p>
    <w:p w14:paraId="4CE7F56D" w14:textId="01BD02AB" w:rsidR="0055718E" w:rsidRPr="004C6477" w:rsidRDefault="00CD4684" w:rsidP="005F3681">
      <w:pPr>
        <w:spacing w:line="276" w:lineRule="auto"/>
        <w:jc w:val="both"/>
        <w:rPr>
          <w:iCs/>
          <w:sz w:val="22"/>
          <w:szCs w:val="22"/>
          <w:lang w:val="de-AT" w:eastAsia="de-DE"/>
        </w:rPr>
      </w:pPr>
      <w:r w:rsidRPr="004C6477">
        <w:rPr>
          <w:iCs/>
          <w:sz w:val="22"/>
          <w:szCs w:val="22"/>
          <w:lang w:val="de-AT" w:eastAsia="de-DE"/>
        </w:rPr>
        <w:t xml:space="preserve">Lateinkenntnisse waren im 17. und 18. Jahrhundert </w:t>
      </w:r>
      <w:r w:rsidR="0070108C" w:rsidRPr="004C6477">
        <w:rPr>
          <w:iCs/>
          <w:sz w:val="22"/>
          <w:szCs w:val="22"/>
          <w:lang w:val="de-AT" w:eastAsia="de-DE"/>
        </w:rPr>
        <w:t>konstitutiver Teil humanistisch-kosmopolitischen und aufklärerischen Bi</w:t>
      </w:r>
      <w:r w:rsidR="00703902" w:rsidRPr="004C6477">
        <w:rPr>
          <w:iCs/>
          <w:sz w:val="22"/>
          <w:szCs w:val="22"/>
          <w:lang w:val="de-AT" w:eastAsia="de-DE"/>
        </w:rPr>
        <w:t>ldung</w:t>
      </w:r>
      <w:r w:rsidRPr="004C6477">
        <w:rPr>
          <w:rStyle w:val="Endnotenzeichen"/>
          <w:iCs/>
          <w:sz w:val="22"/>
          <w:szCs w:val="22"/>
          <w:lang w:val="de-AT" w:eastAsia="de-DE"/>
        </w:rPr>
        <w:endnoteReference w:id="10"/>
      </w:r>
      <w:r w:rsidRPr="004C6477">
        <w:rPr>
          <w:iCs/>
          <w:sz w:val="22"/>
          <w:szCs w:val="22"/>
          <w:lang w:val="de-AT" w:eastAsia="de-DE"/>
        </w:rPr>
        <w:t xml:space="preserve">, wodurch viele Gelehrten sowohl auf </w:t>
      </w:r>
      <w:proofErr w:type="spellStart"/>
      <w:r w:rsidRPr="004C6477">
        <w:rPr>
          <w:iCs/>
          <w:sz w:val="22"/>
          <w:szCs w:val="22"/>
          <w:lang w:val="de-AT" w:eastAsia="de-DE"/>
        </w:rPr>
        <w:t>lateinisch</w:t>
      </w:r>
      <w:proofErr w:type="spellEnd"/>
      <w:r w:rsidRPr="004C6477">
        <w:rPr>
          <w:iCs/>
          <w:sz w:val="22"/>
          <w:szCs w:val="22"/>
          <w:lang w:val="de-AT" w:eastAsia="de-DE"/>
        </w:rPr>
        <w:t xml:space="preserve"> als auch nationalsprachlich schrieben und damit gerechnet wurde, dass Schriften auf Latein von Gelehrten verstanden werden</w:t>
      </w:r>
      <w:r w:rsidRPr="004C6477">
        <w:rPr>
          <w:rStyle w:val="Endnotenzeichen"/>
          <w:iCs/>
          <w:sz w:val="22"/>
          <w:szCs w:val="22"/>
          <w:lang w:val="de-AT" w:eastAsia="de-DE"/>
        </w:rPr>
        <w:endnoteReference w:id="11"/>
      </w:r>
      <w:r w:rsidRPr="004C6477">
        <w:rPr>
          <w:iCs/>
          <w:sz w:val="22"/>
          <w:szCs w:val="22"/>
          <w:lang w:val="de-AT" w:eastAsia="de-DE"/>
        </w:rPr>
        <w:t>.</w:t>
      </w:r>
      <w:r w:rsidR="00703902" w:rsidRPr="004C6477">
        <w:rPr>
          <w:iCs/>
          <w:sz w:val="22"/>
          <w:szCs w:val="22"/>
          <w:lang w:val="de-AT" w:eastAsia="de-DE"/>
        </w:rPr>
        <w:t xml:space="preserve"> </w:t>
      </w:r>
    </w:p>
    <w:p w14:paraId="4B1C0E32" w14:textId="77777777" w:rsidR="004C6477" w:rsidRDefault="004C6477" w:rsidP="005F3681">
      <w:pPr>
        <w:spacing w:line="276" w:lineRule="auto"/>
        <w:jc w:val="both"/>
        <w:rPr>
          <w:iCs/>
          <w:lang w:val="de-AT" w:eastAsia="de-D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7"/>
        <w:gridCol w:w="5318"/>
      </w:tblGrid>
      <w:tr w:rsidR="0055718E" w:rsidRPr="00812821" w14:paraId="1ACEDEA6" w14:textId="77777777" w:rsidTr="004C6477">
        <w:trPr>
          <w:cantSplit/>
          <w:trHeight w:val="299"/>
        </w:trPr>
        <w:tc>
          <w:tcPr>
            <w:tcW w:w="3747" w:type="dxa"/>
            <w:shd w:val="clear" w:color="auto" w:fill="A8D08D" w:themeFill="accent6" w:themeFillTint="99"/>
            <w:vAlign w:val="center"/>
          </w:tcPr>
          <w:p w14:paraId="51DDBD65" w14:textId="324BA337" w:rsidR="0055718E" w:rsidRPr="004C6477" w:rsidRDefault="0055718E" w:rsidP="001D1BBF">
            <w:pPr>
              <w:pStyle w:val="Funotentext"/>
              <w:spacing w:before="120" w:after="120"/>
              <w:rPr>
                <w:b/>
                <w:sz w:val="22"/>
                <w:szCs w:val="22"/>
                <w:lang w:val="de-AT"/>
              </w:rPr>
            </w:pPr>
            <w:r w:rsidRPr="004C6477">
              <w:rPr>
                <w:b/>
                <w:sz w:val="22"/>
                <w:szCs w:val="22"/>
                <w:lang w:val="de-AT"/>
              </w:rPr>
              <w:t>Fachbegriff</w:t>
            </w:r>
          </w:p>
        </w:tc>
        <w:tc>
          <w:tcPr>
            <w:tcW w:w="5318" w:type="dxa"/>
            <w:shd w:val="clear" w:color="auto" w:fill="A8D08D" w:themeFill="accent6" w:themeFillTint="99"/>
            <w:vAlign w:val="center"/>
          </w:tcPr>
          <w:p w14:paraId="42B7A8AD" w14:textId="49229E06" w:rsidR="0055718E" w:rsidRPr="004C6477" w:rsidRDefault="0055718E" w:rsidP="001D1BBF">
            <w:pPr>
              <w:pStyle w:val="Funotentext"/>
              <w:spacing w:before="120" w:after="120"/>
              <w:rPr>
                <w:b/>
                <w:sz w:val="22"/>
                <w:szCs w:val="22"/>
              </w:rPr>
            </w:pPr>
            <w:proofErr w:type="spellStart"/>
            <w:r w:rsidRPr="004C6477">
              <w:rPr>
                <w:b/>
                <w:sz w:val="22"/>
                <w:szCs w:val="22"/>
              </w:rPr>
              <w:t>lateinisches</w:t>
            </w:r>
            <w:proofErr w:type="spellEnd"/>
            <w:r w:rsidRPr="004C6477">
              <w:rPr>
                <w:b/>
                <w:sz w:val="22"/>
                <w:szCs w:val="22"/>
              </w:rPr>
              <w:t xml:space="preserve"> </w:t>
            </w:r>
            <w:proofErr w:type="spellStart"/>
            <w:r w:rsidRPr="004C6477">
              <w:rPr>
                <w:b/>
                <w:sz w:val="22"/>
                <w:szCs w:val="22"/>
              </w:rPr>
              <w:t>Grundwort</w:t>
            </w:r>
            <w:proofErr w:type="spellEnd"/>
            <w:r w:rsidRPr="004C6477">
              <w:rPr>
                <w:b/>
                <w:sz w:val="22"/>
                <w:szCs w:val="22"/>
              </w:rPr>
              <w:t xml:space="preserve"> </w:t>
            </w:r>
          </w:p>
        </w:tc>
      </w:tr>
      <w:tr w:rsidR="0055718E" w:rsidRPr="00812821" w14:paraId="473F803A" w14:textId="77777777" w:rsidTr="004C6477">
        <w:trPr>
          <w:cantSplit/>
          <w:trHeight w:val="266"/>
        </w:trPr>
        <w:tc>
          <w:tcPr>
            <w:tcW w:w="3747" w:type="dxa"/>
            <w:vAlign w:val="center"/>
          </w:tcPr>
          <w:p w14:paraId="0D404C11" w14:textId="0533FBA8" w:rsidR="0055718E" w:rsidRPr="004C6477" w:rsidRDefault="0055718E" w:rsidP="001D1BBF">
            <w:pPr>
              <w:pStyle w:val="Funotentext"/>
              <w:spacing w:before="120" w:after="120"/>
              <w:rPr>
                <w:iCs/>
                <w:sz w:val="22"/>
                <w:szCs w:val="22"/>
                <w:lang w:val="de-AT"/>
              </w:rPr>
            </w:pPr>
            <w:proofErr w:type="spellStart"/>
            <w:r w:rsidRPr="004C6477">
              <w:rPr>
                <w:sz w:val="22"/>
                <w:szCs w:val="22"/>
              </w:rPr>
              <w:t>Deklination</w:t>
            </w:r>
            <w:proofErr w:type="spellEnd"/>
            <w:r w:rsidRPr="004C6477">
              <w:rPr>
                <w:sz w:val="22"/>
                <w:szCs w:val="22"/>
              </w:rPr>
              <w:t xml:space="preserve"> </w:t>
            </w:r>
          </w:p>
        </w:tc>
        <w:tc>
          <w:tcPr>
            <w:tcW w:w="5318" w:type="dxa"/>
            <w:vAlign w:val="center"/>
          </w:tcPr>
          <w:p w14:paraId="76B2DFC5" w14:textId="2438E4D7" w:rsidR="0055718E" w:rsidRPr="004C6477" w:rsidRDefault="0055718E" w:rsidP="001D1BBF">
            <w:pPr>
              <w:pStyle w:val="Funotentext"/>
              <w:spacing w:before="120" w:after="120"/>
              <w:rPr>
                <w:iCs/>
                <w:sz w:val="22"/>
                <w:szCs w:val="22"/>
                <w:lang w:val="de-AT"/>
              </w:rPr>
            </w:pPr>
          </w:p>
        </w:tc>
      </w:tr>
      <w:tr w:rsidR="0055718E" w:rsidRPr="00812821" w14:paraId="49EE8239" w14:textId="77777777" w:rsidTr="004C6477">
        <w:trPr>
          <w:cantSplit/>
          <w:trHeight w:val="266"/>
        </w:trPr>
        <w:tc>
          <w:tcPr>
            <w:tcW w:w="3747" w:type="dxa"/>
            <w:vAlign w:val="center"/>
          </w:tcPr>
          <w:p w14:paraId="6A270E0E" w14:textId="031CDC16" w:rsidR="0055718E" w:rsidRPr="004C6477" w:rsidRDefault="0055718E" w:rsidP="001D1BBF">
            <w:pPr>
              <w:pStyle w:val="Funotentext"/>
              <w:spacing w:before="120" w:after="120"/>
              <w:rPr>
                <w:sz w:val="22"/>
                <w:szCs w:val="22"/>
                <w:lang w:val="de-AT"/>
              </w:rPr>
            </w:pPr>
            <w:r w:rsidRPr="004C6477">
              <w:rPr>
                <w:iCs/>
                <w:sz w:val="22"/>
                <w:szCs w:val="22"/>
                <w:lang w:val="de-AT"/>
              </w:rPr>
              <w:t>Gravitation</w:t>
            </w:r>
          </w:p>
        </w:tc>
        <w:tc>
          <w:tcPr>
            <w:tcW w:w="5318" w:type="dxa"/>
            <w:vAlign w:val="center"/>
          </w:tcPr>
          <w:p w14:paraId="775318E2" w14:textId="77777777" w:rsidR="0055718E" w:rsidRPr="004C6477" w:rsidRDefault="0055718E" w:rsidP="001D1BBF">
            <w:pPr>
              <w:pStyle w:val="Funotentext"/>
              <w:spacing w:before="120" w:after="120"/>
              <w:rPr>
                <w:sz w:val="22"/>
                <w:szCs w:val="22"/>
                <w:lang w:val="de-AT"/>
              </w:rPr>
            </w:pPr>
          </w:p>
        </w:tc>
      </w:tr>
      <w:tr w:rsidR="0055718E" w:rsidRPr="00812821" w14:paraId="1DF96DA3" w14:textId="77777777" w:rsidTr="004C6477">
        <w:trPr>
          <w:cantSplit/>
          <w:trHeight w:val="266"/>
        </w:trPr>
        <w:tc>
          <w:tcPr>
            <w:tcW w:w="3747" w:type="dxa"/>
            <w:vAlign w:val="center"/>
          </w:tcPr>
          <w:p w14:paraId="3D53F447" w14:textId="7E349021" w:rsidR="0055718E" w:rsidRPr="004C6477" w:rsidRDefault="0055718E" w:rsidP="001D1BBF">
            <w:pPr>
              <w:pStyle w:val="Funotentext"/>
              <w:spacing w:before="120" w:after="120"/>
              <w:rPr>
                <w:sz w:val="22"/>
                <w:szCs w:val="22"/>
              </w:rPr>
            </w:pPr>
            <w:r w:rsidRPr="004C6477">
              <w:rPr>
                <w:sz w:val="22"/>
                <w:szCs w:val="22"/>
              </w:rPr>
              <w:t>Meridian</w:t>
            </w:r>
          </w:p>
        </w:tc>
        <w:tc>
          <w:tcPr>
            <w:tcW w:w="5318" w:type="dxa"/>
            <w:vAlign w:val="center"/>
          </w:tcPr>
          <w:p w14:paraId="58CF2634" w14:textId="77777777" w:rsidR="0055718E" w:rsidRPr="004C6477" w:rsidRDefault="0055718E" w:rsidP="001D1BBF">
            <w:pPr>
              <w:pStyle w:val="Funotentext"/>
              <w:spacing w:before="120" w:after="120"/>
              <w:rPr>
                <w:sz w:val="22"/>
                <w:szCs w:val="22"/>
                <w:lang w:val="de-AT"/>
              </w:rPr>
            </w:pPr>
          </w:p>
        </w:tc>
      </w:tr>
      <w:tr w:rsidR="0055718E" w:rsidRPr="00812821" w14:paraId="31EF8EAD" w14:textId="77777777" w:rsidTr="004C6477">
        <w:trPr>
          <w:cantSplit/>
          <w:trHeight w:val="266"/>
        </w:trPr>
        <w:tc>
          <w:tcPr>
            <w:tcW w:w="3747" w:type="dxa"/>
            <w:vAlign w:val="center"/>
          </w:tcPr>
          <w:p w14:paraId="5E06A2BE" w14:textId="757EF443" w:rsidR="0055718E" w:rsidRPr="004C6477" w:rsidRDefault="0055718E" w:rsidP="001D1BBF">
            <w:pPr>
              <w:pStyle w:val="Funotentext"/>
              <w:spacing w:before="120" w:after="120"/>
              <w:rPr>
                <w:sz w:val="22"/>
                <w:szCs w:val="22"/>
              </w:rPr>
            </w:pPr>
            <w:proofErr w:type="spellStart"/>
            <w:r w:rsidRPr="004C6477">
              <w:rPr>
                <w:sz w:val="22"/>
                <w:szCs w:val="22"/>
              </w:rPr>
              <w:t>Observatorium</w:t>
            </w:r>
            <w:proofErr w:type="spellEnd"/>
          </w:p>
        </w:tc>
        <w:tc>
          <w:tcPr>
            <w:tcW w:w="5318" w:type="dxa"/>
            <w:vAlign w:val="center"/>
          </w:tcPr>
          <w:p w14:paraId="3F9E2B4A" w14:textId="77777777" w:rsidR="0055718E" w:rsidRPr="004C6477" w:rsidRDefault="0055718E" w:rsidP="001D1BBF">
            <w:pPr>
              <w:pStyle w:val="Funotentext"/>
              <w:spacing w:before="120" w:after="120"/>
              <w:rPr>
                <w:sz w:val="22"/>
                <w:szCs w:val="22"/>
              </w:rPr>
            </w:pPr>
          </w:p>
        </w:tc>
      </w:tr>
      <w:tr w:rsidR="0055718E" w:rsidRPr="00812821" w14:paraId="6B722F5F" w14:textId="77777777" w:rsidTr="004C6477">
        <w:trPr>
          <w:cantSplit/>
          <w:trHeight w:val="266"/>
        </w:trPr>
        <w:tc>
          <w:tcPr>
            <w:tcW w:w="3747" w:type="dxa"/>
            <w:vAlign w:val="center"/>
          </w:tcPr>
          <w:p w14:paraId="4E413FB0" w14:textId="0115745C" w:rsidR="0055718E" w:rsidRPr="004C6477" w:rsidRDefault="0055718E" w:rsidP="001D1BBF">
            <w:pPr>
              <w:pStyle w:val="Funotentext"/>
              <w:spacing w:before="120" w:after="120"/>
              <w:rPr>
                <w:sz w:val="22"/>
                <w:szCs w:val="22"/>
              </w:rPr>
            </w:pPr>
            <w:r w:rsidRPr="004C6477">
              <w:rPr>
                <w:sz w:val="22"/>
                <w:szCs w:val="22"/>
              </w:rPr>
              <w:t>Radiant</w:t>
            </w:r>
          </w:p>
        </w:tc>
        <w:tc>
          <w:tcPr>
            <w:tcW w:w="5318" w:type="dxa"/>
            <w:vAlign w:val="center"/>
          </w:tcPr>
          <w:p w14:paraId="38352FA9" w14:textId="77777777" w:rsidR="0055718E" w:rsidRPr="004C6477" w:rsidRDefault="0055718E" w:rsidP="001D1BBF">
            <w:pPr>
              <w:pStyle w:val="Funotentext"/>
              <w:spacing w:before="120" w:after="120"/>
              <w:rPr>
                <w:sz w:val="22"/>
                <w:szCs w:val="22"/>
              </w:rPr>
            </w:pPr>
          </w:p>
        </w:tc>
      </w:tr>
      <w:tr w:rsidR="0055718E" w:rsidRPr="00812821" w14:paraId="3AB7448E" w14:textId="77777777" w:rsidTr="004C6477">
        <w:trPr>
          <w:cantSplit/>
          <w:trHeight w:val="266"/>
        </w:trPr>
        <w:tc>
          <w:tcPr>
            <w:tcW w:w="3747" w:type="dxa"/>
            <w:vAlign w:val="center"/>
          </w:tcPr>
          <w:p w14:paraId="574D55C1" w14:textId="295F4273" w:rsidR="0055718E" w:rsidRPr="004C6477" w:rsidRDefault="0055718E" w:rsidP="001D1BBF">
            <w:pPr>
              <w:pStyle w:val="Funotentext"/>
              <w:spacing w:before="120" w:after="120"/>
              <w:rPr>
                <w:sz w:val="22"/>
                <w:szCs w:val="22"/>
              </w:rPr>
            </w:pPr>
            <w:proofErr w:type="spellStart"/>
            <w:r w:rsidRPr="004C6477">
              <w:rPr>
                <w:sz w:val="22"/>
                <w:szCs w:val="22"/>
              </w:rPr>
              <w:t>Satellit</w:t>
            </w:r>
            <w:proofErr w:type="spellEnd"/>
          </w:p>
        </w:tc>
        <w:tc>
          <w:tcPr>
            <w:tcW w:w="5318" w:type="dxa"/>
            <w:vAlign w:val="center"/>
          </w:tcPr>
          <w:p w14:paraId="4CDFA484" w14:textId="77777777" w:rsidR="0055718E" w:rsidRPr="004C6477" w:rsidRDefault="0055718E" w:rsidP="001D1BBF">
            <w:pPr>
              <w:pStyle w:val="Funotentext"/>
              <w:spacing w:before="120" w:after="120"/>
              <w:rPr>
                <w:sz w:val="22"/>
                <w:szCs w:val="22"/>
              </w:rPr>
            </w:pPr>
          </w:p>
        </w:tc>
      </w:tr>
      <w:tr w:rsidR="0055718E" w:rsidRPr="00812821" w14:paraId="754D55AD" w14:textId="77777777" w:rsidTr="004C6477">
        <w:trPr>
          <w:cantSplit/>
          <w:trHeight w:val="266"/>
        </w:trPr>
        <w:tc>
          <w:tcPr>
            <w:tcW w:w="3747" w:type="dxa"/>
            <w:vAlign w:val="center"/>
          </w:tcPr>
          <w:p w14:paraId="34842815" w14:textId="4BF152BE" w:rsidR="0055718E" w:rsidRPr="004C6477" w:rsidRDefault="0055718E" w:rsidP="001D1BBF">
            <w:pPr>
              <w:pStyle w:val="Funotentext"/>
              <w:spacing w:before="120" w:after="120"/>
              <w:rPr>
                <w:sz w:val="22"/>
                <w:szCs w:val="22"/>
              </w:rPr>
            </w:pPr>
            <w:r w:rsidRPr="004C6477">
              <w:rPr>
                <w:sz w:val="22"/>
                <w:szCs w:val="22"/>
              </w:rPr>
              <w:t>Terminator</w:t>
            </w:r>
          </w:p>
        </w:tc>
        <w:tc>
          <w:tcPr>
            <w:tcW w:w="5318" w:type="dxa"/>
            <w:vAlign w:val="center"/>
          </w:tcPr>
          <w:p w14:paraId="4D0288F7" w14:textId="77777777" w:rsidR="0055718E" w:rsidRPr="004C6477" w:rsidRDefault="0055718E" w:rsidP="001D1BBF">
            <w:pPr>
              <w:pStyle w:val="Funotentext"/>
              <w:spacing w:before="120" w:after="120"/>
              <w:rPr>
                <w:sz w:val="22"/>
                <w:szCs w:val="22"/>
              </w:rPr>
            </w:pPr>
          </w:p>
        </w:tc>
      </w:tr>
    </w:tbl>
    <w:p w14:paraId="0AC68178" w14:textId="3FF9ADC3" w:rsidR="004C6477" w:rsidRDefault="004C6477" w:rsidP="00EE357C">
      <w:pPr>
        <w:rPr>
          <w:color w:val="000000" w:themeColor="text1"/>
          <w:lang w:val="de-AT" w:eastAsia="de-AT"/>
        </w:rPr>
      </w:pPr>
    </w:p>
    <w:p w14:paraId="688BE89B" w14:textId="1239EDB0" w:rsidR="004C6477" w:rsidRDefault="004C6477">
      <w:pPr>
        <w:spacing w:after="160" w:line="259" w:lineRule="auto"/>
        <w:rPr>
          <w:color w:val="000000" w:themeColor="text1"/>
          <w:lang w:val="de-AT" w:eastAsia="de-AT"/>
        </w:rPr>
      </w:pPr>
      <w:r>
        <w:rPr>
          <w:color w:val="000000" w:themeColor="text1"/>
          <w:lang w:val="de-AT" w:eastAsia="de-AT"/>
        </w:rPr>
        <w:br w:type="page"/>
      </w:r>
    </w:p>
    <w:p w14:paraId="61D1C307" w14:textId="22DF109A" w:rsidR="00CA3949" w:rsidRPr="00A63A77" w:rsidRDefault="00A63A77" w:rsidP="00A63A77">
      <w:pPr>
        <w:rPr>
          <w:b/>
          <w:sz w:val="26"/>
          <w:szCs w:val="26"/>
          <w:lang w:val="de-AT" w:eastAsia="de-DE"/>
        </w:rPr>
      </w:pPr>
      <w:r w:rsidRPr="00C47005">
        <w:rPr>
          <w:noProof/>
        </w:rPr>
        <w:lastRenderedPageBreak/>
        <w:drawing>
          <wp:anchor distT="0" distB="0" distL="114300" distR="114300" simplePos="0" relativeHeight="251794432" behindDoc="1" locked="0" layoutInCell="1" allowOverlap="1" wp14:anchorId="24C3F5BA" wp14:editId="774E8295">
            <wp:simplePos x="0" y="0"/>
            <wp:positionH relativeFrom="column">
              <wp:posOffset>5257800</wp:posOffset>
            </wp:positionH>
            <wp:positionV relativeFrom="paragraph">
              <wp:posOffset>-89535</wp:posOffset>
            </wp:positionV>
            <wp:extent cx="345440" cy="345440"/>
            <wp:effectExtent l="0" t="0" r="0" b="0"/>
            <wp:wrapNone/>
            <wp:docPr id="64" name="Picture 9">
              <a:extLst xmlns:a="http://schemas.openxmlformats.org/drawingml/2006/main">
                <a:ext uri="{FF2B5EF4-FFF2-40B4-BE49-F238E27FC236}">
                  <a16:creationId xmlns:a16="http://schemas.microsoft.com/office/drawing/2014/main" id="{DDF270DA-4237-6448-B8AE-44DEDBD12B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DDF270DA-4237-6448-B8AE-44DEDBD12B27}"/>
                        </a:ext>
                      </a:extLst>
                    </pic:cNvPr>
                    <pic:cNvPicPr>
                      <a:picLocks noChangeAspect="1"/>
                    </pic:cNvPicPr>
                  </pic:nvPicPr>
                  <pic:blipFill>
                    <a:blip r:embed="rId25" cstate="print">
                      <a:biLevel thresh="50000"/>
                      <a:extLst>
                        <a:ext uri="{28A0092B-C50C-407E-A947-70E740481C1C}">
                          <a14:useLocalDpi xmlns:a14="http://schemas.microsoft.com/office/drawing/2010/main" val="0"/>
                        </a:ext>
                      </a:extLst>
                    </a:blip>
                    <a:stretch>
                      <a:fillRect/>
                    </a:stretch>
                  </pic:blipFill>
                  <pic:spPr>
                    <a:xfrm>
                      <a:off x="0" y="0"/>
                      <a:ext cx="345440" cy="345440"/>
                    </a:xfrm>
                    <a:prstGeom prst="rect">
                      <a:avLst/>
                    </a:prstGeom>
                  </pic:spPr>
                </pic:pic>
              </a:graphicData>
            </a:graphic>
            <wp14:sizeRelH relativeFrom="page">
              <wp14:pctWidth>0</wp14:pctWidth>
            </wp14:sizeRelH>
            <wp14:sizeRelV relativeFrom="page">
              <wp14:pctHeight>0</wp14:pctHeight>
            </wp14:sizeRelV>
          </wp:anchor>
        </w:drawing>
      </w:r>
      <w:proofErr w:type="spellStart"/>
      <w:r>
        <w:rPr>
          <w:b/>
          <w:sz w:val="26"/>
          <w:szCs w:val="26"/>
          <w:lang w:val="de-AT" w:eastAsia="de-DE"/>
        </w:rPr>
        <w:t>A.</w:t>
      </w:r>
      <w:r w:rsidR="00CA3949" w:rsidRPr="00A63A77">
        <w:rPr>
          <w:b/>
          <w:sz w:val="26"/>
          <w:szCs w:val="26"/>
          <w:lang w:val="de-AT" w:eastAsia="de-DE"/>
        </w:rPr>
        <w:t>Übersetzungstext</w:t>
      </w:r>
      <w:proofErr w:type="spellEnd"/>
    </w:p>
    <w:p w14:paraId="10420000" w14:textId="77777777" w:rsidR="00A63A77" w:rsidRPr="00A63A77" w:rsidRDefault="00A63A77" w:rsidP="00A63A77">
      <w:pPr>
        <w:rPr>
          <w:b/>
          <w:sz w:val="26"/>
          <w:szCs w:val="26"/>
          <w:lang w:val="de-AT" w:eastAsia="de-DE"/>
        </w:rPr>
      </w:pPr>
    </w:p>
    <w:p w14:paraId="6A3927D2" w14:textId="58FF17D0" w:rsidR="003002D9" w:rsidRPr="0036575F" w:rsidRDefault="003002D9" w:rsidP="003002D9">
      <w:pPr>
        <w:rPr>
          <w:b/>
          <w:lang w:val="de-AT" w:eastAsia="de-DE"/>
        </w:rPr>
      </w:pPr>
      <w:r w:rsidRPr="003002D9">
        <w:rPr>
          <w:b/>
          <w:lang w:val="de-AT" w:eastAsia="de-DE"/>
        </w:rPr>
        <w:t xml:space="preserve">Übersetzen Sie den folgenden lateinischen Text in die Unterrichtssprache. Achten Sie darauf, dass Ihre Übersetzung den Inhalt des Originals wiedergibt und sprachlich korrekt formuliert ist. </w:t>
      </w:r>
    </w:p>
    <w:p w14:paraId="2A6D6250" w14:textId="77777777" w:rsidR="00CA3949" w:rsidRPr="00CA3949" w:rsidRDefault="00CA3949" w:rsidP="00CA3949">
      <w:pPr>
        <w:jc w:val="both"/>
        <w:rPr>
          <w:b/>
          <w:lang w:val="de-AT" w:eastAsia="de-DE"/>
        </w:rPr>
      </w:pPr>
    </w:p>
    <w:p w14:paraId="41616909" w14:textId="6E9AF409" w:rsidR="00CA3949" w:rsidRPr="008C20CF" w:rsidRDefault="00CA3949" w:rsidP="00CA3949">
      <w:pPr>
        <w:jc w:val="both"/>
        <w:rPr>
          <w:rFonts w:cs="Calibri"/>
          <w:bCs/>
          <w:lang w:val="de-AT"/>
        </w:rPr>
      </w:pPr>
      <w:r w:rsidRPr="009222E1">
        <w:rPr>
          <w:rFonts w:cs="Calibri"/>
          <w:bCs/>
          <w:lang w:val="de-AT"/>
        </w:rPr>
        <w:t xml:space="preserve">Galileo Galilei </w:t>
      </w:r>
      <w:r w:rsidR="009222E1">
        <w:rPr>
          <w:rFonts w:cs="Calibri"/>
          <w:bCs/>
          <w:lang w:val="de-AT"/>
        </w:rPr>
        <w:t>ist</w:t>
      </w:r>
      <w:r w:rsidRPr="009222E1">
        <w:rPr>
          <w:rFonts w:cs="Calibri"/>
          <w:bCs/>
          <w:lang w:val="de-AT"/>
        </w:rPr>
        <w:t xml:space="preserve"> einer der bekanntesten </w:t>
      </w:r>
      <w:r w:rsidR="0036726B" w:rsidRPr="009222E1">
        <w:rPr>
          <w:rFonts w:cs="Calibri"/>
          <w:bCs/>
          <w:lang w:val="de-AT"/>
        </w:rPr>
        <w:t>Universalg</w:t>
      </w:r>
      <w:r w:rsidRPr="009222E1">
        <w:rPr>
          <w:rFonts w:cs="Calibri"/>
          <w:bCs/>
          <w:lang w:val="de-AT"/>
        </w:rPr>
        <w:t xml:space="preserve">elehrten und </w:t>
      </w:r>
      <w:r w:rsidR="00CA556D">
        <w:rPr>
          <w:rFonts w:cs="Calibri"/>
          <w:bCs/>
          <w:lang w:val="de-AT"/>
        </w:rPr>
        <w:t>vor allem seine Entdeckungen in der Astronomie waren bahnbrechend.</w:t>
      </w:r>
      <w:r w:rsidRPr="009222E1">
        <w:rPr>
          <w:rFonts w:cs="Calibri"/>
          <w:bCs/>
          <w:lang w:val="de-AT"/>
        </w:rPr>
        <w:t xml:space="preserve"> </w:t>
      </w:r>
      <w:r w:rsidR="00CA556D">
        <w:rPr>
          <w:rFonts w:cs="Calibri"/>
          <w:bCs/>
          <w:lang w:val="de-AT"/>
        </w:rPr>
        <w:t>In dem folgenden Ausschnitt seiner lateinischen Abhandlung über</w:t>
      </w:r>
      <w:r w:rsidRPr="009222E1">
        <w:rPr>
          <w:rFonts w:cs="Calibri"/>
          <w:bCs/>
          <w:lang w:val="de-AT"/>
        </w:rPr>
        <w:t xml:space="preserve"> Sternbeobachtungen, </w:t>
      </w:r>
      <w:proofErr w:type="spellStart"/>
      <w:r w:rsidRPr="009222E1">
        <w:rPr>
          <w:rFonts w:cs="Calibri"/>
          <w:bCs/>
          <w:i/>
          <w:iCs/>
          <w:lang w:val="de-AT"/>
        </w:rPr>
        <w:t>Sidereus</w:t>
      </w:r>
      <w:proofErr w:type="spellEnd"/>
      <w:r w:rsidRPr="009222E1">
        <w:rPr>
          <w:rFonts w:cs="Calibri"/>
          <w:bCs/>
          <w:i/>
          <w:iCs/>
          <w:lang w:val="de-AT"/>
        </w:rPr>
        <w:t xml:space="preserve"> </w:t>
      </w:r>
      <w:proofErr w:type="spellStart"/>
      <w:r w:rsidRPr="009222E1">
        <w:rPr>
          <w:rFonts w:cs="Calibri"/>
          <w:bCs/>
          <w:i/>
          <w:iCs/>
          <w:lang w:val="de-AT"/>
        </w:rPr>
        <w:t>Nuncius</w:t>
      </w:r>
      <w:proofErr w:type="spellEnd"/>
      <w:r w:rsidRPr="009222E1">
        <w:rPr>
          <w:rFonts w:cs="Calibri"/>
          <w:bCs/>
          <w:lang w:val="de-AT"/>
        </w:rPr>
        <w:t>, begründet er, wieso es am Mond, genauso wie auf der Erde, Berge und Ebenen geben muss:</w:t>
      </w:r>
    </w:p>
    <w:p w14:paraId="6C54E898" w14:textId="2177E448" w:rsidR="004A493B" w:rsidRDefault="004A493B" w:rsidP="00CA3949">
      <w:pPr>
        <w:jc w:val="both"/>
        <w:rPr>
          <w:rFonts w:cs="Calibri"/>
          <w:b/>
          <w:lang w:val="de-AT"/>
        </w:rPr>
      </w:pPr>
    </w:p>
    <w:p w14:paraId="39512FD0" w14:textId="0F7D5E4C" w:rsidR="0055718E" w:rsidRDefault="00C643FB" w:rsidP="00CA3949">
      <w:pPr>
        <w:jc w:val="both"/>
        <w:rPr>
          <w:rFonts w:cs="Calibri"/>
          <w:b/>
          <w:lang w:val="de-AT"/>
        </w:rPr>
      </w:pPr>
      <w:r>
        <w:rPr>
          <w:rFonts w:cs="Calibri"/>
          <w:b/>
          <w:noProof/>
          <w:lang w:val="de-AT"/>
        </w:rPr>
        <mc:AlternateContent>
          <mc:Choice Requires="wps">
            <w:drawing>
              <wp:anchor distT="0" distB="0" distL="114300" distR="114300" simplePos="0" relativeHeight="251827200" behindDoc="0" locked="0" layoutInCell="1" allowOverlap="1" wp14:anchorId="2F2B1836" wp14:editId="77D65427">
                <wp:simplePos x="0" y="0"/>
                <wp:positionH relativeFrom="column">
                  <wp:posOffset>4372610</wp:posOffset>
                </wp:positionH>
                <wp:positionV relativeFrom="paragraph">
                  <wp:posOffset>45720</wp:posOffset>
                </wp:positionV>
                <wp:extent cx="1569720" cy="4617720"/>
                <wp:effectExtent l="0" t="0" r="5080" b="5080"/>
                <wp:wrapNone/>
                <wp:docPr id="76" name="Text Box 76"/>
                <wp:cNvGraphicFramePr/>
                <a:graphic xmlns:a="http://schemas.openxmlformats.org/drawingml/2006/main">
                  <a:graphicData uri="http://schemas.microsoft.com/office/word/2010/wordprocessingShape">
                    <wps:wsp>
                      <wps:cNvSpPr txBox="1"/>
                      <wps:spPr>
                        <a:xfrm>
                          <a:off x="0" y="0"/>
                          <a:ext cx="1569720" cy="4617720"/>
                        </a:xfrm>
                        <a:prstGeom prst="rect">
                          <a:avLst/>
                        </a:prstGeom>
                        <a:solidFill>
                          <a:schemeClr val="lt1"/>
                        </a:solidFill>
                        <a:ln w="6350">
                          <a:noFill/>
                        </a:ln>
                      </wps:spPr>
                      <wps:txbx>
                        <w:txbxContent>
                          <w:p w14:paraId="20575D20" w14:textId="77777777" w:rsidR="00356D85" w:rsidRPr="00CA3949" w:rsidRDefault="00356D85" w:rsidP="00C643FB">
                            <w:pPr>
                              <w:spacing w:line="276" w:lineRule="auto"/>
                              <w:ind w:left="176" w:hanging="176"/>
                              <w:rPr>
                                <w:sz w:val="20"/>
                                <w:lang w:val="de-AT"/>
                              </w:rPr>
                            </w:pPr>
                            <w:r w:rsidRPr="00CA3949">
                              <w:rPr>
                                <w:sz w:val="20"/>
                                <w:lang w:val="de-AT"/>
                              </w:rPr>
                              <w:t xml:space="preserve">1 </w:t>
                            </w:r>
                            <w:proofErr w:type="spellStart"/>
                            <w:r w:rsidRPr="00CA3949">
                              <w:rPr>
                                <w:sz w:val="20"/>
                                <w:lang w:val="de-AT"/>
                              </w:rPr>
                              <w:t>cuspis</w:t>
                            </w:r>
                            <w:proofErr w:type="spellEnd"/>
                            <w:r w:rsidRPr="00CA3949">
                              <w:rPr>
                                <w:sz w:val="20"/>
                                <w:lang w:val="de-AT"/>
                              </w:rPr>
                              <w:t xml:space="preserve">, </w:t>
                            </w:r>
                            <w:proofErr w:type="spellStart"/>
                            <w:r w:rsidRPr="00CA3949">
                              <w:rPr>
                                <w:sz w:val="20"/>
                                <w:lang w:val="de-AT"/>
                              </w:rPr>
                              <w:t>idis</w:t>
                            </w:r>
                            <w:proofErr w:type="spellEnd"/>
                            <w:r w:rsidRPr="00CA3949">
                              <w:rPr>
                                <w:sz w:val="20"/>
                                <w:lang w:val="de-AT"/>
                              </w:rPr>
                              <w:t>, f Spitze</w:t>
                            </w:r>
                          </w:p>
                          <w:p w14:paraId="529C4E65" w14:textId="77777777" w:rsidR="00356D85" w:rsidRPr="00CA3949" w:rsidRDefault="00356D85" w:rsidP="00C643FB">
                            <w:pPr>
                              <w:spacing w:line="276" w:lineRule="auto"/>
                              <w:ind w:left="176" w:hanging="176"/>
                              <w:rPr>
                                <w:sz w:val="20"/>
                                <w:lang w:val="de-AT"/>
                              </w:rPr>
                            </w:pPr>
                            <w:r w:rsidRPr="00CA3949">
                              <w:rPr>
                                <w:sz w:val="20"/>
                                <w:lang w:val="de-AT"/>
                              </w:rPr>
                              <w:t xml:space="preserve">2 </w:t>
                            </w:r>
                            <w:proofErr w:type="spellStart"/>
                            <w:r w:rsidRPr="00CA3949">
                              <w:rPr>
                                <w:sz w:val="20"/>
                                <w:lang w:val="de-AT"/>
                              </w:rPr>
                              <w:t>avulsus</w:t>
                            </w:r>
                            <w:proofErr w:type="spellEnd"/>
                            <w:r w:rsidRPr="00CA3949">
                              <w:rPr>
                                <w:sz w:val="20"/>
                                <w:lang w:val="de-AT"/>
                              </w:rPr>
                              <w:t xml:space="preserve"> 3 entfernt</w:t>
                            </w:r>
                          </w:p>
                          <w:p w14:paraId="51785441" w14:textId="77777777" w:rsidR="00356D85" w:rsidRPr="00CA3949" w:rsidRDefault="00356D85" w:rsidP="00C643FB">
                            <w:pPr>
                              <w:spacing w:line="276" w:lineRule="auto"/>
                              <w:ind w:left="176" w:hanging="176"/>
                              <w:rPr>
                                <w:sz w:val="20"/>
                                <w:lang w:val="de-AT"/>
                              </w:rPr>
                            </w:pPr>
                            <w:r w:rsidRPr="00CA3949">
                              <w:rPr>
                                <w:sz w:val="20"/>
                                <w:lang w:val="de-AT"/>
                              </w:rPr>
                              <w:t xml:space="preserve">3 non per </w:t>
                            </w:r>
                            <w:proofErr w:type="spellStart"/>
                            <w:r w:rsidRPr="00CA3949">
                              <w:rPr>
                                <w:sz w:val="20"/>
                                <w:lang w:val="de-AT"/>
                              </w:rPr>
                              <w:t>exiguam</w:t>
                            </w:r>
                            <w:proofErr w:type="spellEnd"/>
                            <w:r w:rsidRPr="00CA3949">
                              <w:rPr>
                                <w:sz w:val="20"/>
                                <w:lang w:val="de-AT"/>
                              </w:rPr>
                              <w:t xml:space="preserve"> stelle im Deutschen um: per non </w:t>
                            </w:r>
                            <w:proofErr w:type="spellStart"/>
                            <w:r w:rsidRPr="00CA3949">
                              <w:rPr>
                                <w:sz w:val="20"/>
                                <w:lang w:val="de-AT"/>
                              </w:rPr>
                              <w:t>exiguam</w:t>
                            </w:r>
                            <w:proofErr w:type="spellEnd"/>
                          </w:p>
                          <w:p w14:paraId="10451A1B" w14:textId="77777777" w:rsidR="00356D85" w:rsidRPr="00CA3949" w:rsidRDefault="00356D85" w:rsidP="00C643FB">
                            <w:pPr>
                              <w:spacing w:line="276" w:lineRule="auto"/>
                              <w:ind w:left="176" w:hanging="176"/>
                              <w:rPr>
                                <w:sz w:val="20"/>
                                <w:lang w:val="de-AT"/>
                              </w:rPr>
                            </w:pPr>
                            <w:r w:rsidRPr="00CA3949">
                              <w:rPr>
                                <w:sz w:val="20"/>
                                <w:lang w:val="de-AT"/>
                              </w:rPr>
                              <w:t xml:space="preserve">4 </w:t>
                            </w:r>
                            <w:proofErr w:type="spellStart"/>
                            <w:r w:rsidRPr="00CA3949">
                              <w:rPr>
                                <w:sz w:val="20"/>
                                <w:lang w:val="de-AT"/>
                              </w:rPr>
                              <w:t>intercapedo</w:t>
                            </w:r>
                            <w:proofErr w:type="spellEnd"/>
                            <w:r w:rsidRPr="00CA3949">
                              <w:rPr>
                                <w:sz w:val="20"/>
                                <w:lang w:val="de-AT"/>
                              </w:rPr>
                              <w:t xml:space="preserve">, </w:t>
                            </w:r>
                            <w:proofErr w:type="spellStart"/>
                            <w:r w:rsidRPr="00CA3949">
                              <w:rPr>
                                <w:sz w:val="20"/>
                                <w:lang w:val="de-AT"/>
                              </w:rPr>
                              <w:t>inis</w:t>
                            </w:r>
                            <w:proofErr w:type="spellEnd"/>
                            <w:r w:rsidRPr="00CA3949">
                              <w:rPr>
                                <w:sz w:val="20"/>
                                <w:lang w:val="de-AT"/>
                              </w:rPr>
                              <w:t>, f hier: Strecke</w:t>
                            </w:r>
                          </w:p>
                          <w:p w14:paraId="46074524" w14:textId="77777777" w:rsidR="00356D85" w:rsidRPr="00CA3949" w:rsidRDefault="00356D85" w:rsidP="00C643FB">
                            <w:pPr>
                              <w:spacing w:line="276" w:lineRule="auto"/>
                              <w:ind w:left="176" w:hanging="176"/>
                              <w:rPr>
                                <w:sz w:val="20"/>
                                <w:lang w:val="de-AT"/>
                              </w:rPr>
                            </w:pPr>
                            <w:r w:rsidRPr="00CA3949">
                              <w:rPr>
                                <w:sz w:val="20"/>
                                <w:lang w:val="de-AT"/>
                              </w:rPr>
                              <w:t xml:space="preserve">5 </w:t>
                            </w:r>
                            <w:proofErr w:type="spellStart"/>
                            <w:r w:rsidRPr="00CA3949">
                              <w:rPr>
                                <w:sz w:val="20"/>
                                <w:lang w:val="de-AT"/>
                              </w:rPr>
                              <w:t>dissitus</w:t>
                            </w:r>
                            <w:proofErr w:type="spellEnd"/>
                            <w:r w:rsidRPr="00CA3949">
                              <w:rPr>
                                <w:sz w:val="20"/>
                                <w:lang w:val="de-AT"/>
                              </w:rPr>
                              <w:t xml:space="preserve"> 3 entfernt</w:t>
                            </w:r>
                          </w:p>
                          <w:p w14:paraId="1FF44CEC" w14:textId="77777777" w:rsidR="00356D85" w:rsidRPr="00CA3949" w:rsidRDefault="00356D85" w:rsidP="00C643FB">
                            <w:pPr>
                              <w:spacing w:line="276" w:lineRule="auto"/>
                              <w:ind w:left="176" w:hanging="176"/>
                              <w:rPr>
                                <w:sz w:val="20"/>
                                <w:lang w:val="de-AT"/>
                              </w:rPr>
                            </w:pPr>
                            <w:r w:rsidRPr="00CA3949">
                              <w:rPr>
                                <w:sz w:val="20"/>
                                <w:lang w:val="de-AT"/>
                              </w:rPr>
                              <w:t xml:space="preserve">6 </w:t>
                            </w:r>
                            <w:proofErr w:type="spellStart"/>
                            <w:r w:rsidRPr="00CA3949">
                              <w:rPr>
                                <w:sz w:val="20"/>
                                <w:lang w:val="de-AT"/>
                              </w:rPr>
                              <w:t>magnitutine</w:t>
                            </w:r>
                            <w:proofErr w:type="spellEnd"/>
                            <w:r w:rsidRPr="00CA3949">
                              <w:rPr>
                                <w:sz w:val="20"/>
                                <w:lang w:val="de-AT"/>
                              </w:rPr>
                              <w:t xml:space="preserve"> et </w:t>
                            </w:r>
                            <w:proofErr w:type="spellStart"/>
                            <w:r w:rsidRPr="00CA3949">
                              <w:rPr>
                                <w:sz w:val="20"/>
                                <w:lang w:val="de-AT"/>
                              </w:rPr>
                              <w:t>lumine</w:t>
                            </w:r>
                            <w:proofErr w:type="spellEnd"/>
                            <w:r w:rsidRPr="00CA3949">
                              <w:rPr>
                                <w:sz w:val="20"/>
                                <w:lang w:val="de-AT"/>
                              </w:rPr>
                              <w:t xml:space="preserve"> </w:t>
                            </w:r>
                            <w:proofErr w:type="spellStart"/>
                            <w:r w:rsidRPr="00CA3949">
                              <w:rPr>
                                <w:sz w:val="20"/>
                                <w:lang w:val="de-AT"/>
                              </w:rPr>
                              <w:t>augeri</w:t>
                            </w:r>
                            <w:proofErr w:type="spellEnd"/>
                            <w:r w:rsidRPr="00CA3949">
                              <w:rPr>
                                <w:sz w:val="20"/>
                                <w:lang w:val="de-AT"/>
                              </w:rPr>
                              <w:t xml:space="preserve">   größer und heller werden</w:t>
                            </w:r>
                          </w:p>
                          <w:p w14:paraId="7A37C136" w14:textId="77777777" w:rsidR="00356D85" w:rsidRPr="00CA3949" w:rsidRDefault="00356D85" w:rsidP="00C643FB">
                            <w:pPr>
                              <w:spacing w:line="276" w:lineRule="auto"/>
                              <w:ind w:left="176" w:hanging="176"/>
                              <w:rPr>
                                <w:sz w:val="20"/>
                                <w:lang w:val="de-AT"/>
                              </w:rPr>
                            </w:pPr>
                            <w:r w:rsidRPr="00CA3949">
                              <w:rPr>
                                <w:sz w:val="20"/>
                                <w:lang w:val="de-AT"/>
                              </w:rPr>
                              <w:t xml:space="preserve">7 </w:t>
                            </w:r>
                            <w:proofErr w:type="spellStart"/>
                            <w:r w:rsidRPr="00CA3949">
                              <w:rPr>
                                <w:sz w:val="20"/>
                                <w:lang w:val="de-AT"/>
                              </w:rPr>
                              <w:t>planities</w:t>
                            </w:r>
                            <w:proofErr w:type="spellEnd"/>
                            <w:r w:rsidRPr="00CA3949">
                              <w:rPr>
                                <w:sz w:val="20"/>
                                <w:lang w:val="de-AT"/>
                              </w:rPr>
                              <w:t xml:space="preserve">, </w:t>
                            </w:r>
                            <w:proofErr w:type="spellStart"/>
                            <w:r w:rsidRPr="00CA3949">
                              <w:rPr>
                                <w:sz w:val="20"/>
                                <w:lang w:val="de-AT"/>
                              </w:rPr>
                              <w:t>planitiei</w:t>
                            </w:r>
                            <w:proofErr w:type="spellEnd"/>
                            <w:r w:rsidRPr="00CA3949">
                              <w:rPr>
                                <w:sz w:val="20"/>
                                <w:lang w:val="de-AT"/>
                              </w:rPr>
                              <w:t>, f Ebene</w:t>
                            </w:r>
                          </w:p>
                          <w:p w14:paraId="47FC3FC2" w14:textId="77777777" w:rsidR="00356D85" w:rsidRPr="00CA3949" w:rsidRDefault="00356D85" w:rsidP="00C643FB">
                            <w:pPr>
                              <w:spacing w:line="276" w:lineRule="auto"/>
                              <w:ind w:left="176" w:hanging="176"/>
                              <w:rPr>
                                <w:sz w:val="20"/>
                                <w:lang w:val="de-AT"/>
                              </w:rPr>
                            </w:pPr>
                            <w:r w:rsidRPr="00CA3949">
                              <w:rPr>
                                <w:sz w:val="20"/>
                                <w:lang w:val="de-AT"/>
                              </w:rPr>
                              <w:t xml:space="preserve">8 </w:t>
                            </w:r>
                            <w:proofErr w:type="spellStart"/>
                            <w:r w:rsidRPr="00CA3949">
                              <w:rPr>
                                <w:sz w:val="20"/>
                                <w:lang w:val="de-AT"/>
                              </w:rPr>
                              <w:t>cacumen</w:t>
                            </w:r>
                            <w:proofErr w:type="spellEnd"/>
                            <w:r w:rsidRPr="00CA3949">
                              <w:rPr>
                                <w:sz w:val="20"/>
                                <w:lang w:val="de-AT"/>
                              </w:rPr>
                              <w:t xml:space="preserve">, </w:t>
                            </w:r>
                            <w:proofErr w:type="spellStart"/>
                            <w:r w:rsidRPr="00CA3949">
                              <w:rPr>
                                <w:sz w:val="20"/>
                                <w:lang w:val="de-AT"/>
                              </w:rPr>
                              <w:t>inis</w:t>
                            </w:r>
                            <w:proofErr w:type="spellEnd"/>
                            <w:r w:rsidRPr="00CA3949">
                              <w:rPr>
                                <w:sz w:val="20"/>
                                <w:lang w:val="de-AT"/>
                              </w:rPr>
                              <w:t>, n Gipfel</w:t>
                            </w:r>
                          </w:p>
                          <w:p w14:paraId="3326DB28" w14:textId="77777777" w:rsidR="00356D85" w:rsidRPr="00CA3949" w:rsidRDefault="00356D85" w:rsidP="00C643FB">
                            <w:pPr>
                              <w:spacing w:line="276" w:lineRule="auto"/>
                              <w:ind w:left="176" w:hanging="176"/>
                              <w:rPr>
                                <w:sz w:val="20"/>
                                <w:lang w:val="de-AT"/>
                              </w:rPr>
                            </w:pPr>
                            <w:r w:rsidRPr="00CA3949">
                              <w:rPr>
                                <w:sz w:val="20"/>
                                <w:lang w:val="de-AT"/>
                              </w:rPr>
                              <w:t xml:space="preserve">9 </w:t>
                            </w:r>
                            <w:proofErr w:type="spellStart"/>
                            <w:r w:rsidRPr="00CA3949">
                              <w:rPr>
                                <w:sz w:val="20"/>
                                <w:lang w:val="de-AT"/>
                              </w:rPr>
                              <w:t>lumen</w:t>
                            </w:r>
                            <w:proofErr w:type="spellEnd"/>
                            <w:r w:rsidRPr="00CA3949">
                              <w:rPr>
                                <w:sz w:val="20"/>
                                <w:lang w:val="de-AT"/>
                              </w:rPr>
                              <w:t xml:space="preserve">, </w:t>
                            </w:r>
                            <w:proofErr w:type="spellStart"/>
                            <w:r w:rsidRPr="00CA3949">
                              <w:rPr>
                                <w:sz w:val="20"/>
                                <w:lang w:val="de-AT"/>
                              </w:rPr>
                              <w:t>inis</w:t>
                            </w:r>
                            <w:proofErr w:type="spellEnd"/>
                            <w:r w:rsidRPr="00CA3949">
                              <w:rPr>
                                <w:sz w:val="20"/>
                                <w:lang w:val="de-AT"/>
                              </w:rPr>
                              <w:t>, n hier: sonnenbeschienene Fläche</w:t>
                            </w:r>
                          </w:p>
                          <w:p w14:paraId="74B253A9" w14:textId="3B6BAB81" w:rsidR="00356D85" w:rsidRDefault="00356D85" w:rsidP="00C643FB">
                            <w:pPr>
                              <w:spacing w:line="276" w:lineRule="auto"/>
                              <w:rPr>
                                <w:sz w:val="20"/>
                                <w:lang w:val="de-AT"/>
                              </w:rPr>
                            </w:pPr>
                            <w:r w:rsidRPr="00CA3949">
                              <w:rPr>
                                <w:sz w:val="20"/>
                                <w:lang w:val="de-AT"/>
                              </w:rPr>
                              <w:t xml:space="preserve">10 </w:t>
                            </w:r>
                            <w:proofErr w:type="spellStart"/>
                            <w:r w:rsidRPr="00CA3949">
                              <w:rPr>
                                <w:sz w:val="20"/>
                                <w:lang w:val="de-AT"/>
                              </w:rPr>
                              <w:t>illuminatio</w:t>
                            </w:r>
                            <w:proofErr w:type="spellEnd"/>
                            <w:r w:rsidRPr="00CA3949">
                              <w:rPr>
                                <w:sz w:val="20"/>
                                <w:lang w:val="de-AT"/>
                              </w:rPr>
                              <w:t xml:space="preserve">, </w:t>
                            </w:r>
                            <w:proofErr w:type="spellStart"/>
                            <w:r w:rsidRPr="00CA3949">
                              <w:rPr>
                                <w:sz w:val="20"/>
                                <w:lang w:val="de-AT"/>
                              </w:rPr>
                              <w:t>onis</w:t>
                            </w:r>
                            <w:proofErr w:type="spellEnd"/>
                            <w:r w:rsidRPr="00CA3949">
                              <w:rPr>
                                <w:sz w:val="20"/>
                                <w:lang w:val="de-AT"/>
                              </w:rPr>
                              <w:t>, f</w:t>
                            </w:r>
                            <w:r>
                              <w:rPr>
                                <w:sz w:val="20"/>
                                <w:lang w:val="de-AT"/>
                              </w:rPr>
                              <w:t xml:space="preserve"> </w:t>
                            </w:r>
                            <w:r w:rsidRPr="00CA3949">
                              <w:rPr>
                                <w:sz w:val="20"/>
                                <w:lang w:val="de-AT"/>
                              </w:rPr>
                              <w:t>sonnenbeschienene Fläche</w:t>
                            </w:r>
                          </w:p>
                          <w:p w14:paraId="47A66249" w14:textId="77777777" w:rsidR="00356D85" w:rsidRDefault="00356D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B1836" id="Text Box 76" o:spid="_x0000_s1049" type="#_x0000_t202" style="position:absolute;left:0;text-align:left;margin-left:344.3pt;margin-top:3.6pt;width:123.6pt;height:363.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" fillcolor="white [3201]" stroked="f" strokeweight=".5pt">
                <v:textbox>
                  <w:txbxContent>
                    <w:p w14:paraId="20575D20" w14:textId="77777777" w:rsidR="00356D85" w:rsidRPr="00CA3949" w:rsidRDefault="00356D85" w:rsidP="00C643FB">
                      <w:pPr>
                        <w:spacing w:line="276" w:lineRule="auto"/>
                        <w:ind w:left="176" w:hanging="176"/>
                        <w:rPr>
                          <w:sz w:val="20"/>
                          <w:lang w:val="de-AT"/>
                        </w:rPr>
                      </w:pPr>
                      <w:r w:rsidRPr="00CA3949">
                        <w:rPr>
                          <w:sz w:val="20"/>
                          <w:lang w:val="de-AT"/>
                        </w:rPr>
                        <w:t xml:space="preserve">1 </w:t>
                      </w:r>
                      <w:proofErr w:type="spellStart"/>
                      <w:r w:rsidRPr="00CA3949">
                        <w:rPr>
                          <w:sz w:val="20"/>
                          <w:lang w:val="de-AT"/>
                        </w:rPr>
                        <w:t>cuspis</w:t>
                      </w:r>
                      <w:proofErr w:type="spellEnd"/>
                      <w:r w:rsidRPr="00CA3949">
                        <w:rPr>
                          <w:sz w:val="20"/>
                          <w:lang w:val="de-AT"/>
                        </w:rPr>
                        <w:t xml:space="preserve">, </w:t>
                      </w:r>
                      <w:proofErr w:type="spellStart"/>
                      <w:r w:rsidRPr="00CA3949">
                        <w:rPr>
                          <w:sz w:val="20"/>
                          <w:lang w:val="de-AT"/>
                        </w:rPr>
                        <w:t>idis</w:t>
                      </w:r>
                      <w:proofErr w:type="spellEnd"/>
                      <w:r w:rsidRPr="00CA3949">
                        <w:rPr>
                          <w:sz w:val="20"/>
                          <w:lang w:val="de-AT"/>
                        </w:rPr>
                        <w:t>, f Spitze</w:t>
                      </w:r>
                    </w:p>
                    <w:p w14:paraId="529C4E65" w14:textId="77777777" w:rsidR="00356D85" w:rsidRPr="00CA3949" w:rsidRDefault="00356D85" w:rsidP="00C643FB">
                      <w:pPr>
                        <w:spacing w:line="276" w:lineRule="auto"/>
                        <w:ind w:left="176" w:hanging="176"/>
                        <w:rPr>
                          <w:sz w:val="20"/>
                          <w:lang w:val="de-AT"/>
                        </w:rPr>
                      </w:pPr>
                      <w:r w:rsidRPr="00CA3949">
                        <w:rPr>
                          <w:sz w:val="20"/>
                          <w:lang w:val="de-AT"/>
                        </w:rPr>
                        <w:t xml:space="preserve">2 </w:t>
                      </w:r>
                      <w:proofErr w:type="spellStart"/>
                      <w:r w:rsidRPr="00CA3949">
                        <w:rPr>
                          <w:sz w:val="20"/>
                          <w:lang w:val="de-AT"/>
                        </w:rPr>
                        <w:t>avulsus</w:t>
                      </w:r>
                      <w:proofErr w:type="spellEnd"/>
                      <w:r w:rsidRPr="00CA3949">
                        <w:rPr>
                          <w:sz w:val="20"/>
                          <w:lang w:val="de-AT"/>
                        </w:rPr>
                        <w:t xml:space="preserve"> 3 entfernt</w:t>
                      </w:r>
                    </w:p>
                    <w:p w14:paraId="51785441" w14:textId="77777777" w:rsidR="00356D85" w:rsidRPr="00CA3949" w:rsidRDefault="00356D85" w:rsidP="00C643FB">
                      <w:pPr>
                        <w:spacing w:line="276" w:lineRule="auto"/>
                        <w:ind w:left="176" w:hanging="176"/>
                        <w:rPr>
                          <w:sz w:val="20"/>
                          <w:lang w:val="de-AT"/>
                        </w:rPr>
                      </w:pPr>
                      <w:r w:rsidRPr="00CA3949">
                        <w:rPr>
                          <w:sz w:val="20"/>
                          <w:lang w:val="de-AT"/>
                        </w:rPr>
                        <w:t xml:space="preserve">3 non per </w:t>
                      </w:r>
                      <w:proofErr w:type="spellStart"/>
                      <w:r w:rsidRPr="00CA3949">
                        <w:rPr>
                          <w:sz w:val="20"/>
                          <w:lang w:val="de-AT"/>
                        </w:rPr>
                        <w:t>exiguam</w:t>
                      </w:r>
                      <w:proofErr w:type="spellEnd"/>
                      <w:r w:rsidRPr="00CA3949">
                        <w:rPr>
                          <w:sz w:val="20"/>
                          <w:lang w:val="de-AT"/>
                        </w:rPr>
                        <w:t xml:space="preserve"> stelle im Deutschen um: per non </w:t>
                      </w:r>
                      <w:proofErr w:type="spellStart"/>
                      <w:r w:rsidRPr="00CA3949">
                        <w:rPr>
                          <w:sz w:val="20"/>
                          <w:lang w:val="de-AT"/>
                        </w:rPr>
                        <w:t>exiguam</w:t>
                      </w:r>
                      <w:proofErr w:type="spellEnd"/>
                    </w:p>
                    <w:p w14:paraId="10451A1B" w14:textId="77777777" w:rsidR="00356D85" w:rsidRPr="00CA3949" w:rsidRDefault="00356D85" w:rsidP="00C643FB">
                      <w:pPr>
                        <w:spacing w:line="276" w:lineRule="auto"/>
                        <w:ind w:left="176" w:hanging="176"/>
                        <w:rPr>
                          <w:sz w:val="20"/>
                          <w:lang w:val="de-AT"/>
                        </w:rPr>
                      </w:pPr>
                      <w:r w:rsidRPr="00CA3949">
                        <w:rPr>
                          <w:sz w:val="20"/>
                          <w:lang w:val="de-AT"/>
                        </w:rPr>
                        <w:t xml:space="preserve">4 </w:t>
                      </w:r>
                      <w:proofErr w:type="spellStart"/>
                      <w:r w:rsidRPr="00CA3949">
                        <w:rPr>
                          <w:sz w:val="20"/>
                          <w:lang w:val="de-AT"/>
                        </w:rPr>
                        <w:t>intercapedo</w:t>
                      </w:r>
                      <w:proofErr w:type="spellEnd"/>
                      <w:r w:rsidRPr="00CA3949">
                        <w:rPr>
                          <w:sz w:val="20"/>
                          <w:lang w:val="de-AT"/>
                        </w:rPr>
                        <w:t xml:space="preserve">, </w:t>
                      </w:r>
                      <w:proofErr w:type="spellStart"/>
                      <w:r w:rsidRPr="00CA3949">
                        <w:rPr>
                          <w:sz w:val="20"/>
                          <w:lang w:val="de-AT"/>
                        </w:rPr>
                        <w:t>inis</w:t>
                      </w:r>
                      <w:proofErr w:type="spellEnd"/>
                      <w:r w:rsidRPr="00CA3949">
                        <w:rPr>
                          <w:sz w:val="20"/>
                          <w:lang w:val="de-AT"/>
                        </w:rPr>
                        <w:t>, f hier: Strecke</w:t>
                      </w:r>
                    </w:p>
                    <w:p w14:paraId="46074524" w14:textId="77777777" w:rsidR="00356D85" w:rsidRPr="00CA3949" w:rsidRDefault="00356D85" w:rsidP="00C643FB">
                      <w:pPr>
                        <w:spacing w:line="276" w:lineRule="auto"/>
                        <w:ind w:left="176" w:hanging="176"/>
                        <w:rPr>
                          <w:sz w:val="20"/>
                          <w:lang w:val="de-AT"/>
                        </w:rPr>
                      </w:pPr>
                      <w:r w:rsidRPr="00CA3949">
                        <w:rPr>
                          <w:sz w:val="20"/>
                          <w:lang w:val="de-AT"/>
                        </w:rPr>
                        <w:t xml:space="preserve">5 </w:t>
                      </w:r>
                      <w:proofErr w:type="spellStart"/>
                      <w:r w:rsidRPr="00CA3949">
                        <w:rPr>
                          <w:sz w:val="20"/>
                          <w:lang w:val="de-AT"/>
                        </w:rPr>
                        <w:t>dissitus</w:t>
                      </w:r>
                      <w:proofErr w:type="spellEnd"/>
                      <w:r w:rsidRPr="00CA3949">
                        <w:rPr>
                          <w:sz w:val="20"/>
                          <w:lang w:val="de-AT"/>
                        </w:rPr>
                        <w:t xml:space="preserve"> 3 entfernt</w:t>
                      </w:r>
                    </w:p>
                    <w:p w14:paraId="1FF44CEC" w14:textId="77777777" w:rsidR="00356D85" w:rsidRPr="00CA3949" w:rsidRDefault="00356D85" w:rsidP="00C643FB">
                      <w:pPr>
                        <w:spacing w:line="276" w:lineRule="auto"/>
                        <w:ind w:left="176" w:hanging="176"/>
                        <w:rPr>
                          <w:sz w:val="20"/>
                          <w:lang w:val="de-AT"/>
                        </w:rPr>
                      </w:pPr>
                      <w:r w:rsidRPr="00CA3949">
                        <w:rPr>
                          <w:sz w:val="20"/>
                          <w:lang w:val="de-AT"/>
                        </w:rPr>
                        <w:t xml:space="preserve">6 </w:t>
                      </w:r>
                      <w:proofErr w:type="spellStart"/>
                      <w:r w:rsidRPr="00CA3949">
                        <w:rPr>
                          <w:sz w:val="20"/>
                          <w:lang w:val="de-AT"/>
                        </w:rPr>
                        <w:t>magnitutine</w:t>
                      </w:r>
                      <w:proofErr w:type="spellEnd"/>
                      <w:r w:rsidRPr="00CA3949">
                        <w:rPr>
                          <w:sz w:val="20"/>
                          <w:lang w:val="de-AT"/>
                        </w:rPr>
                        <w:t xml:space="preserve"> et </w:t>
                      </w:r>
                      <w:proofErr w:type="spellStart"/>
                      <w:r w:rsidRPr="00CA3949">
                        <w:rPr>
                          <w:sz w:val="20"/>
                          <w:lang w:val="de-AT"/>
                        </w:rPr>
                        <w:t>lumine</w:t>
                      </w:r>
                      <w:proofErr w:type="spellEnd"/>
                      <w:r w:rsidRPr="00CA3949">
                        <w:rPr>
                          <w:sz w:val="20"/>
                          <w:lang w:val="de-AT"/>
                        </w:rPr>
                        <w:t xml:space="preserve"> </w:t>
                      </w:r>
                      <w:proofErr w:type="spellStart"/>
                      <w:r w:rsidRPr="00CA3949">
                        <w:rPr>
                          <w:sz w:val="20"/>
                          <w:lang w:val="de-AT"/>
                        </w:rPr>
                        <w:t>augeri</w:t>
                      </w:r>
                      <w:proofErr w:type="spellEnd"/>
                      <w:r w:rsidRPr="00CA3949">
                        <w:rPr>
                          <w:sz w:val="20"/>
                          <w:lang w:val="de-AT"/>
                        </w:rPr>
                        <w:t xml:space="preserve">   größer und heller werden</w:t>
                      </w:r>
                    </w:p>
                    <w:p w14:paraId="7A37C136" w14:textId="77777777" w:rsidR="00356D85" w:rsidRPr="00CA3949" w:rsidRDefault="00356D85" w:rsidP="00C643FB">
                      <w:pPr>
                        <w:spacing w:line="276" w:lineRule="auto"/>
                        <w:ind w:left="176" w:hanging="176"/>
                        <w:rPr>
                          <w:sz w:val="20"/>
                          <w:lang w:val="de-AT"/>
                        </w:rPr>
                      </w:pPr>
                      <w:r w:rsidRPr="00CA3949">
                        <w:rPr>
                          <w:sz w:val="20"/>
                          <w:lang w:val="de-AT"/>
                        </w:rPr>
                        <w:t xml:space="preserve">7 </w:t>
                      </w:r>
                      <w:proofErr w:type="spellStart"/>
                      <w:r w:rsidRPr="00CA3949">
                        <w:rPr>
                          <w:sz w:val="20"/>
                          <w:lang w:val="de-AT"/>
                        </w:rPr>
                        <w:t>planities</w:t>
                      </w:r>
                      <w:proofErr w:type="spellEnd"/>
                      <w:r w:rsidRPr="00CA3949">
                        <w:rPr>
                          <w:sz w:val="20"/>
                          <w:lang w:val="de-AT"/>
                        </w:rPr>
                        <w:t xml:space="preserve">, </w:t>
                      </w:r>
                      <w:proofErr w:type="spellStart"/>
                      <w:r w:rsidRPr="00CA3949">
                        <w:rPr>
                          <w:sz w:val="20"/>
                          <w:lang w:val="de-AT"/>
                        </w:rPr>
                        <w:t>planitiei</w:t>
                      </w:r>
                      <w:proofErr w:type="spellEnd"/>
                      <w:r w:rsidRPr="00CA3949">
                        <w:rPr>
                          <w:sz w:val="20"/>
                          <w:lang w:val="de-AT"/>
                        </w:rPr>
                        <w:t>, f Ebene</w:t>
                      </w:r>
                    </w:p>
                    <w:p w14:paraId="47FC3FC2" w14:textId="77777777" w:rsidR="00356D85" w:rsidRPr="00CA3949" w:rsidRDefault="00356D85" w:rsidP="00C643FB">
                      <w:pPr>
                        <w:spacing w:line="276" w:lineRule="auto"/>
                        <w:ind w:left="176" w:hanging="176"/>
                        <w:rPr>
                          <w:sz w:val="20"/>
                          <w:lang w:val="de-AT"/>
                        </w:rPr>
                      </w:pPr>
                      <w:r w:rsidRPr="00CA3949">
                        <w:rPr>
                          <w:sz w:val="20"/>
                          <w:lang w:val="de-AT"/>
                        </w:rPr>
                        <w:t xml:space="preserve">8 </w:t>
                      </w:r>
                      <w:proofErr w:type="spellStart"/>
                      <w:r w:rsidRPr="00CA3949">
                        <w:rPr>
                          <w:sz w:val="20"/>
                          <w:lang w:val="de-AT"/>
                        </w:rPr>
                        <w:t>cacumen</w:t>
                      </w:r>
                      <w:proofErr w:type="spellEnd"/>
                      <w:r w:rsidRPr="00CA3949">
                        <w:rPr>
                          <w:sz w:val="20"/>
                          <w:lang w:val="de-AT"/>
                        </w:rPr>
                        <w:t xml:space="preserve">, </w:t>
                      </w:r>
                      <w:proofErr w:type="spellStart"/>
                      <w:r w:rsidRPr="00CA3949">
                        <w:rPr>
                          <w:sz w:val="20"/>
                          <w:lang w:val="de-AT"/>
                        </w:rPr>
                        <w:t>inis</w:t>
                      </w:r>
                      <w:proofErr w:type="spellEnd"/>
                      <w:r w:rsidRPr="00CA3949">
                        <w:rPr>
                          <w:sz w:val="20"/>
                          <w:lang w:val="de-AT"/>
                        </w:rPr>
                        <w:t>, n Gipfel</w:t>
                      </w:r>
                    </w:p>
                    <w:p w14:paraId="3326DB28" w14:textId="77777777" w:rsidR="00356D85" w:rsidRPr="00CA3949" w:rsidRDefault="00356D85" w:rsidP="00C643FB">
                      <w:pPr>
                        <w:spacing w:line="276" w:lineRule="auto"/>
                        <w:ind w:left="176" w:hanging="176"/>
                        <w:rPr>
                          <w:sz w:val="20"/>
                          <w:lang w:val="de-AT"/>
                        </w:rPr>
                      </w:pPr>
                      <w:r w:rsidRPr="00CA3949">
                        <w:rPr>
                          <w:sz w:val="20"/>
                          <w:lang w:val="de-AT"/>
                        </w:rPr>
                        <w:t xml:space="preserve">9 </w:t>
                      </w:r>
                      <w:proofErr w:type="spellStart"/>
                      <w:r w:rsidRPr="00CA3949">
                        <w:rPr>
                          <w:sz w:val="20"/>
                          <w:lang w:val="de-AT"/>
                        </w:rPr>
                        <w:t>lumen</w:t>
                      </w:r>
                      <w:proofErr w:type="spellEnd"/>
                      <w:r w:rsidRPr="00CA3949">
                        <w:rPr>
                          <w:sz w:val="20"/>
                          <w:lang w:val="de-AT"/>
                        </w:rPr>
                        <w:t xml:space="preserve">, </w:t>
                      </w:r>
                      <w:proofErr w:type="spellStart"/>
                      <w:r w:rsidRPr="00CA3949">
                        <w:rPr>
                          <w:sz w:val="20"/>
                          <w:lang w:val="de-AT"/>
                        </w:rPr>
                        <w:t>inis</w:t>
                      </w:r>
                      <w:proofErr w:type="spellEnd"/>
                      <w:r w:rsidRPr="00CA3949">
                        <w:rPr>
                          <w:sz w:val="20"/>
                          <w:lang w:val="de-AT"/>
                        </w:rPr>
                        <w:t>, n hier: sonnenbeschienene Fläche</w:t>
                      </w:r>
                    </w:p>
                    <w:p w14:paraId="74B253A9" w14:textId="3B6BAB81" w:rsidR="00356D85" w:rsidRDefault="00356D85" w:rsidP="00C643FB">
                      <w:pPr>
                        <w:spacing w:line="276" w:lineRule="auto"/>
                        <w:rPr>
                          <w:sz w:val="20"/>
                          <w:lang w:val="de-AT"/>
                        </w:rPr>
                      </w:pPr>
                      <w:r w:rsidRPr="00CA3949">
                        <w:rPr>
                          <w:sz w:val="20"/>
                          <w:lang w:val="de-AT"/>
                        </w:rPr>
                        <w:t xml:space="preserve">10 </w:t>
                      </w:r>
                      <w:proofErr w:type="spellStart"/>
                      <w:r w:rsidRPr="00CA3949">
                        <w:rPr>
                          <w:sz w:val="20"/>
                          <w:lang w:val="de-AT"/>
                        </w:rPr>
                        <w:t>illuminatio</w:t>
                      </w:r>
                      <w:proofErr w:type="spellEnd"/>
                      <w:r w:rsidRPr="00CA3949">
                        <w:rPr>
                          <w:sz w:val="20"/>
                          <w:lang w:val="de-AT"/>
                        </w:rPr>
                        <w:t xml:space="preserve">, </w:t>
                      </w:r>
                      <w:proofErr w:type="spellStart"/>
                      <w:r w:rsidRPr="00CA3949">
                        <w:rPr>
                          <w:sz w:val="20"/>
                          <w:lang w:val="de-AT"/>
                        </w:rPr>
                        <w:t>onis</w:t>
                      </w:r>
                      <w:proofErr w:type="spellEnd"/>
                      <w:r w:rsidRPr="00CA3949">
                        <w:rPr>
                          <w:sz w:val="20"/>
                          <w:lang w:val="de-AT"/>
                        </w:rPr>
                        <w:t>, f</w:t>
                      </w:r>
                      <w:r>
                        <w:rPr>
                          <w:sz w:val="20"/>
                          <w:lang w:val="de-AT"/>
                        </w:rPr>
                        <w:t xml:space="preserve"> </w:t>
                      </w:r>
                      <w:r w:rsidRPr="00CA3949">
                        <w:rPr>
                          <w:sz w:val="20"/>
                          <w:lang w:val="de-AT"/>
                        </w:rPr>
                        <w:t>sonnenbeschienene Fläche</w:t>
                      </w:r>
                    </w:p>
                    <w:p w14:paraId="47A66249" w14:textId="77777777" w:rsidR="00356D85" w:rsidRDefault="00356D85"/>
                  </w:txbxContent>
                </v:textbox>
              </v:shape>
            </w:pict>
          </mc:Fallback>
        </mc:AlternateContent>
      </w:r>
      <w:r>
        <w:rPr>
          <w:rFonts w:cs="Calibri"/>
          <w:b/>
          <w:noProof/>
          <w:lang w:val="de-AT"/>
        </w:rPr>
        <mc:AlternateContent>
          <mc:Choice Requires="wps">
            <w:drawing>
              <wp:anchor distT="0" distB="0" distL="114300" distR="114300" simplePos="0" relativeHeight="251826176" behindDoc="0" locked="0" layoutInCell="1" allowOverlap="1" wp14:anchorId="63FB1D95" wp14:editId="3B04E90F">
                <wp:simplePos x="0" y="0"/>
                <wp:positionH relativeFrom="column">
                  <wp:posOffset>74930</wp:posOffset>
                </wp:positionH>
                <wp:positionV relativeFrom="paragraph">
                  <wp:posOffset>45720</wp:posOffset>
                </wp:positionV>
                <wp:extent cx="4160520" cy="4617720"/>
                <wp:effectExtent l="0" t="0" r="5080" b="5080"/>
                <wp:wrapSquare wrapText="bothSides"/>
                <wp:docPr id="75" name="Text Box 75"/>
                <wp:cNvGraphicFramePr/>
                <a:graphic xmlns:a="http://schemas.openxmlformats.org/drawingml/2006/main">
                  <a:graphicData uri="http://schemas.microsoft.com/office/word/2010/wordprocessingShape">
                    <wps:wsp>
                      <wps:cNvSpPr txBox="1"/>
                      <wps:spPr>
                        <a:xfrm>
                          <a:off x="0" y="0"/>
                          <a:ext cx="4160520" cy="4617720"/>
                        </a:xfrm>
                        <a:prstGeom prst="rect">
                          <a:avLst/>
                        </a:prstGeom>
                        <a:solidFill>
                          <a:schemeClr val="lt1"/>
                        </a:solidFill>
                        <a:ln w="6350">
                          <a:noFill/>
                        </a:ln>
                      </wps:spPr>
                      <wps:txbx>
                        <w:txbxContent>
                          <w:p w14:paraId="42AC7FC3" w14:textId="77777777" w:rsidR="00356D85" w:rsidRDefault="00356D85" w:rsidP="00C643FB">
                            <w:pPr>
                              <w:spacing w:line="480" w:lineRule="auto"/>
                              <w:rPr>
                                <w:shd w:val="clear" w:color="auto" w:fill="FFFFFF"/>
                                <w:lang w:val="de-AT"/>
                              </w:rPr>
                            </w:pPr>
                            <w:r w:rsidRPr="0055718E">
                              <w:rPr>
                                <w:shd w:val="clear" w:color="auto" w:fill="FFFFFF"/>
                                <w:lang w:val="de-AT"/>
                              </w:rPr>
                              <w:t xml:space="preserve">Verum, non modo </w:t>
                            </w:r>
                            <w:proofErr w:type="spellStart"/>
                            <w:r w:rsidRPr="0055718E">
                              <w:rPr>
                                <w:shd w:val="clear" w:color="auto" w:fill="FFFFFF"/>
                                <w:lang w:val="de-AT"/>
                              </w:rPr>
                              <w:t>tenebrarum</w:t>
                            </w:r>
                            <w:proofErr w:type="spellEnd"/>
                            <w:r w:rsidRPr="0055718E">
                              <w:rPr>
                                <w:shd w:val="clear" w:color="auto" w:fill="FFFFFF"/>
                                <w:lang w:val="de-AT"/>
                              </w:rPr>
                              <w:t xml:space="preserve"> et </w:t>
                            </w:r>
                            <w:proofErr w:type="spellStart"/>
                            <w:r w:rsidRPr="0055718E">
                              <w:rPr>
                                <w:shd w:val="clear" w:color="auto" w:fill="FFFFFF"/>
                                <w:lang w:val="de-AT"/>
                              </w:rPr>
                              <w:t>luminis</w:t>
                            </w:r>
                            <w:proofErr w:type="spellEnd"/>
                            <w:r w:rsidRPr="0055718E">
                              <w:rPr>
                                <w:shd w:val="clear" w:color="auto" w:fill="FFFFFF"/>
                                <w:lang w:val="de-AT"/>
                              </w:rPr>
                              <w:t xml:space="preserve"> </w:t>
                            </w:r>
                            <w:proofErr w:type="spellStart"/>
                            <w:r w:rsidRPr="0055718E">
                              <w:rPr>
                                <w:shd w:val="clear" w:color="auto" w:fill="FFFFFF"/>
                                <w:lang w:val="de-AT"/>
                              </w:rPr>
                              <w:t>confinia</w:t>
                            </w:r>
                            <w:proofErr w:type="spellEnd"/>
                            <w:r w:rsidRPr="0055718E">
                              <w:rPr>
                                <w:shd w:val="clear" w:color="auto" w:fill="FFFFFF"/>
                                <w:lang w:val="de-AT"/>
                              </w:rPr>
                              <w:t xml:space="preserve"> in Luna</w:t>
                            </w:r>
                            <w:r w:rsidRPr="0055718E">
                              <w:rPr>
                                <w:shd w:val="clear" w:color="auto" w:fill="FFFFFF"/>
                                <w:vertAlign w:val="superscript"/>
                                <w:lang w:val="de-AT"/>
                              </w:rPr>
                              <w:t xml:space="preserve"> </w:t>
                            </w:r>
                            <w:proofErr w:type="spellStart"/>
                            <w:r w:rsidRPr="0055718E">
                              <w:rPr>
                                <w:shd w:val="clear" w:color="auto" w:fill="FFFFFF"/>
                                <w:lang w:val="de-AT"/>
                              </w:rPr>
                              <w:t>inaequalia</w:t>
                            </w:r>
                            <w:proofErr w:type="spellEnd"/>
                            <w:r w:rsidRPr="0055718E">
                              <w:rPr>
                                <w:shd w:val="clear" w:color="auto" w:fill="FFFFFF"/>
                                <w:lang w:val="de-AT"/>
                              </w:rPr>
                              <w:t xml:space="preserve"> </w:t>
                            </w:r>
                            <w:proofErr w:type="spellStart"/>
                            <w:r w:rsidRPr="0055718E">
                              <w:rPr>
                                <w:shd w:val="clear" w:color="auto" w:fill="FFFFFF"/>
                                <w:lang w:val="de-AT"/>
                              </w:rPr>
                              <w:t>ac</w:t>
                            </w:r>
                            <w:proofErr w:type="spellEnd"/>
                            <w:r w:rsidRPr="0055718E">
                              <w:rPr>
                                <w:shd w:val="clear" w:color="auto" w:fill="FFFFFF"/>
                                <w:lang w:val="de-AT"/>
                              </w:rPr>
                              <w:t xml:space="preserve"> </w:t>
                            </w:r>
                            <w:proofErr w:type="spellStart"/>
                            <w:r w:rsidRPr="0055718E">
                              <w:rPr>
                                <w:shd w:val="clear" w:color="auto" w:fill="FFFFFF"/>
                                <w:lang w:val="de-AT"/>
                              </w:rPr>
                              <w:t>sinuosa</w:t>
                            </w:r>
                            <w:proofErr w:type="spellEnd"/>
                            <w:r w:rsidRPr="0055718E">
                              <w:rPr>
                                <w:shd w:val="clear" w:color="auto" w:fill="FFFFFF"/>
                                <w:lang w:val="de-AT"/>
                              </w:rPr>
                              <w:t xml:space="preserve"> </w:t>
                            </w:r>
                            <w:proofErr w:type="spellStart"/>
                            <w:r w:rsidRPr="0055718E">
                              <w:rPr>
                                <w:shd w:val="clear" w:color="auto" w:fill="FFFFFF"/>
                                <w:lang w:val="de-AT"/>
                              </w:rPr>
                              <w:t>cernuntur</w:t>
                            </w:r>
                            <w:proofErr w:type="spellEnd"/>
                            <w:r w:rsidRPr="0055718E">
                              <w:rPr>
                                <w:shd w:val="clear" w:color="auto" w:fill="FFFFFF"/>
                                <w:lang w:val="de-AT"/>
                              </w:rPr>
                              <w:t xml:space="preserve">; sed, quod maiorem </w:t>
                            </w:r>
                            <w:proofErr w:type="spellStart"/>
                            <w:r w:rsidRPr="0055718E">
                              <w:rPr>
                                <w:shd w:val="clear" w:color="auto" w:fill="FFFFFF"/>
                                <w:lang w:val="de-AT"/>
                              </w:rPr>
                              <w:t>infert</w:t>
                            </w:r>
                            <w:proofErr w:type="spellEnd"/>
                            <w:r w:rsidRPr="0055718E">
                              <w:rPr>
                                <w:shd w:val="clear" w:color="auto" w:fill="FFFFFF"/>
                                <w:lang w:val="de-AT"/>
                              </w:rPr>
                              <w:t xml:space="preserve"> </w:t>
                            </w:r>
                            <w:proofErr w:type="spellStart"/>
                            <w:r w:rsidRPr="0055718E">
                              <w:rPr>
                                <w:shd w:val="clear" w:color="auto" w:fill="FFFFFF"/>
                                <w:lang w:val="de-AT"/>
                              </w:rPr>
                              <w:t>admirationem</w:t>
                            </w:r>
                            <w:proofErr w:type="spellEnd"/>
                            <w:r w:rsidRPr="0055718E">
                              <w:rPr>
                                <w:shd w:val="clear" w:color="auto" w:fill="FFFFFF"/>
                                <w:lang w:val="de-AT"/>
                              </w:rPr>
                              <w:t xml:space="preserve">, </w:t>
                            </w:r>
                            <w:proofErr w:type="spellStart"/>
                            <w:r w:rsidRPr="0055718E">
                              <w:rPr>
                                <w:shd w:val="clear" w:color="auto" w:fill="FFFFFF"/>
                                <w:lang w:val="de-AT"/>
                              </w:rPr>
                              <w:t>permultae</w:t>
                            </w:r>
                            <w:proofErr w:type="spellEnd"/>
                            <w:r w:rsidRPr="0055718E">
                              <w:rPr>
                                <w:shd w:val="clear" w:color="auto" w:fill="FFFFFF"/>
                                <w:lang w:val="de-AT"/>
                              </w:rPr>
                              <w:t xml:space="preserve"> apparent </w:t>
                            </w:r>
                            <w:proofErr w:type="spellStart"/>
                            <w:r w:rsidRPr="0055718E">
                              <w:rPr>
                                <w:shd w:val="clear" w:color="auto" w:fill="FFFFFF"/>
                                <w:lang w:val="de-AT"/>
                              </w:rPr>
                              <w:t>lucidae</w:t>
                            </w:r>
                            <w:proofErr w:type="spellEnd"/>
                            <w:r w:rsidRPr="0055718E">
                              <w:rPr>
                                <w:shd w:val="clear" w:color="auto" w:fill="FFFFFF"/>
                                <w:lang w:val="de-AT"/>
                              </w:rPr>
                              <w:t xml:space="preserve"> cuspides</w:t>
                            </w:r>
                            <w:r w:rsidRPr="0055718E">
                              <w:rPr>
                                <w:shd w:val="clear" w:color="auto" w:fill="FFFFFF"/>
                                <w:vertAlign w:val="superscript"/>
                                <w:lang w:val="de-AT"/>
                              </w:rPr>
                              <w:t>1</w:t>
                            </w:r>
                            <w:r w:rsidRPr="0055718E">
                              <w:rPr>
                                <w:shd w:val="clear" w:color="auto" w:fill="FFFFFF"/>
                                <w:lang w:val="de-AT"/>
                              </w:rPr>
                              <w:t xml:space="preserve"> </w:t>
                            </w:r>
                            <w:proofErr w:type="spellStart"/>
                            <w:r w:rsidRPr="0055718E">
                              <w:rPr>
                                <w:shd w:val="clear" w:color="auto" w:fill="FFFFFF"/>
                                <w:lang w:val="de-AT"/>
                              </w:rPr>
                              <w:t>intra</w:t>
                            </w:r>
                            <w:proofErr w:type="spellEnd"/>
                            <w:r w:rsidRPr="0055718E">
                              <w:rPr>
                                <w:shd w:val="clear" w:color="auto" w:fill="FFFFFF"/>
                                <w:lang w:val="de-AT"/>
                              </w:rPr>
                              <w:t xml:space="preserve"> </w:t>
                            </w:r>
                            <w:proofErr w:type="spellStart"/>
                            <w:r w:rsidRPr="0055718E">
                              <w:rPr>
                                <w:shd w:val="clear" w:color="auto" w:fill="FFFFFF"/>
                                <w:lang w:val="de-AT"/>
                              </w:rPr>
                              <w:t>tenebrosam</w:t>
                            </w:r>
                            <w:proofErr w:type="spellEnd"/>
                            <w:r w:rsidRPr="0055718E">
                              <w:rPr>
                                <w:shd w:val="clear" w:color="auto" w:fill="FFFFFF"/>
                                <w:lang w:val="de-AT"/>
                              </w:rPr>
                              <w:t xml:space="preserve"> </w:t>
                            </w:r>
                            <w:proofErr w:type="spellStart"/>
                            <w:r w:rsidRPr="0055718E">
                              <w:rPr>
                                <w:shd w:val="clear" w:color="auto" w:fill="FFFFFF"/>
                                <w:lang w:val="de-AT"/>
                              </w:rPr>
                              <w:t>Lunae</w:t>
                            </w:r>
                            <w:proofErr w:type="spellEnd"/>
                            <w:r w:rsidRPr="0055718E">
                              <w:rPr>
                                <w:shd w:val="clear" w:color="auto" w:fill="FFFFFF"/>
                                <w:lang w:val="de-AT"/>
                              </w:rPr>
                              <w:t xml:space="preserve"> </w:t>
                            </w:r>
                            <w:proofErr w:type="spellStart"/>
                            <w:r w:rsidRPr="0055718E">
                              <w:rPr>
                                <w:shd w:val="clear" w:color="auto" w:fill="FFFFFF"/>
                                <w:lang w:val="de-AT"/>
                              </w:rPr>
                              <w:t>partem</w:t>
                            </w:r>
                            <w:proofErr w:type="spellEnd"/>
                            <w:r w:rsidRPr="0055718E">
                              <w:rPr>
                                <w:shd w:val="clear" w:color="auto" w:fill="FFFFFF"/>
                                <w:lang w:val="de-AT"/>
                              </w:rPr>
                              <w:t xml:space="preserve">, </w:t>
                            </w:r>
                            <w:proofErr w:type="spellStart"/>
                            <w:r w:rsidRPr="0055718E">
                              <w:rPr>
                                <w:shd w:val="clear" w:color="auto" w:fill="FFFFFF"/>
                                <w:lang w:val="de-AT"/>
                              </w:rPr>
                              <w:t>omnino</w:t>
                            </w:r>
                            <w:proofErr w:type="spellEnd"/>
                            <w:r w:rsidRPr="0055718E">
                              <w:rPr>
                                <w:shd w:val="clear" w:color="auto" w:fill="FFFFFF"/>
                                <w:lang w:val="de-AT"/>
                              </w:rPr>
                              <w:t xml:space="preserve"> ab </w:t>
                            </w:r>
                            <w:proofErr w:type="spellStart"/>
                            <w:r w:rsidRPr="0055718E">
                              <w:rPr>
                                <w:shd w:val="clear" w:color="auto" w:fill="FFFFFF"/>
                                <w:lang w:val="de-AT"/>
                              </w:rPr>
                              <w:t>illuminata</w:t>
                            </w:r>
                            <w:proofErr w:type="spellEnd"/>
                            <w:r w:rsidRPr="0055718E">
                              <w:rPr>
                                <w:shd w:val="clear" w:color="auto" w:fill="FFFFFF"/>
                                <w:lang w:val="de-AT"/>
                              </w:rPr>
                              <w:t xml:space="preserve"> </w:t>
                            </w:r>
                            <w:proofErr w:type="spellStart"/>
                            <w:r w:rsidRPr="0055718E">
                              <w:rPr>
                                <w:shd w:val="clear" w:color="auto" w:fill="FFFFFF"/>
                                <w:lang w:val="de-AT"/>
                              </w:rPr>
                              <w:t>plaga</w:t>
                            </w:r>
                            <w:proofErr w:type="spellEnd"/>
                            <w:r w:rsidRPr="0055718E">
                              <w:rPr>
                                <w:shd w:val="clear" w:color="auto" w:fill="FFFFFF"/>
                                <w:lang w:val="de-AT"/>
                              </w:rPr>
                              <w:t xml:space="preserve"> </w:t>
                            </w:r>
                            <w:proofErr w:type="spellStart"/>
                            <w:r w:rsidRPr="0055718E">
                              <w:rPr>
                                <w:shd w:val="clear" w:color="auto" w:fill="FFFFFF"/>
                                <w:lang w:val="de-AT"/>
                              </w:rPr>
                              <w:t>divisae</w:t>
                            </w:r>
                            <w:proofErr w:type="spellEnd"/>
                            <w:r w:rsidRPr="0055718E">
                              <w:rPr>
                                <w:shd w:val="clear" w:color="auto" w:fill="FFFFFF"/>
                                <w:lang w:val="de-AT"/>
                              </w:rPr>
                              <w:t xml:space="preserve"> et avulsae</w:t>
                            </w:r>
                            <w:r w:rsidRPr="0055718E">
                              <w:rPr>
                                <w:shd w:val="clear" w:color="auto" w:fill="FFFFFF"/>
                                <w:vertAlign w:val="superscript"/>
                                <w:lang w:val="de-AT"/>
                              </w:rPr>
                              <w:t>2</w:t>
                            </w:r>
                            <w:r w:rsidRPr="0055718E">
                              <w:rPr>
                                <w:shd w:val="clear" w:color="auto" w:fill="FFFFFF"/>
                                <w:lang w:val="de-AT"/>
                              </w:rPr>
                              <w:t xml:space="preserve">, ab </w:t>
                            </w:r>
                            <w:proofErr w:type="spellStart"/>
                            <w:r w:rsidRPr="0055718E">
                              <w:rPr>
                                <w:shd w:val="clear" w:color="auto" w:fill="FFFFFF"/>
                                <w:lang w:val="de-AT"/>
                              </w:rPr>
                              <w:t>eaque</w:t>
                            </w:r>
                            <w:proofErr w:type="spellEnd"/>
                            <w:r w:rsidRPr="0055718E">
                              <w:rPr>
                                <w:shd w:val="clear" w:color="auto" w:fill="FFFFFF"/>
                                <w:lang w:val="de-AT"/>
                              </w:rPr>
                              <w:t xml:space="preserve"> non</w:t>
                            </w:r>
                            <w:r w:rsidRPr="0055718E">
                              <w:rPr>
                                <w:shd w:val="clear" w:color="auto" w:fill="FFFFFF"/>
                                <w:vertAlign w:val="superscript"/>
                                <w:lang w:val="de-AT"/>
                              </w:rPr>
                              <w:t>3</w:t>
                            </w:r>
                            <w:r w:rsidRPr="0055718E">
                              <w:rPr>
                                <w:shd w:val="clear" w:color="auto" w:fill="FFFFFF"/>
                                <w:lang w:val="de-AT"/>
                              </w:rPr>
                              <w:t xml:space="preserve"> per </w:t>
                            </w:r>
                            <w:proofErr w:type="spellStart"/>
                            <w:r w:rsidRPr="0055718E">
                              <w:rPr>
                                <w:shd w:val="clear" w:color="auto" w:fill="FFFFFF"/>
                                <w:lang w:val="de-AT"/>
                              </w:rPr>
                              <w:t>exiguam</w:t>
                            </w:r>
                            <w:proofErr w:type="spellEnd"/>
                            <w:r w:rsidRPr="0055718E">
                              <w:rPr>
                                <w:shd w:val="clear" w:color="auto" w:fill="FFFFFF"/>
                                <w:lang w:val="de-AT"/>
                              </w:rPr>
                              <w:t xml:space="preserve"> intercapedinem</w:t>
                            </w:r>
                            <w:r w:rsidRPr="0055718E">
                              <w:rPr>
                                <w:shd w:val="clear" w:color="auto" w:fill="FFFFFF"/>
                                <w:vertAlign w:val="superscript"/>
                                <w:lang w:val="de-AT"/>
                              </w:rPr>
                              <w:t>4</w:t>
                            </w:r>
                            <w:r w:rsidRPr="0055718E">
                              <w:rPr>
                                <w:shd w:val="clear" w:color="auto" w:fill="FFFFFF"/>
                                <w:lang w:val="de-AT"/>
                              </w:rPr>
                              <w:t xml:space="preserve"> dissitae</w:t>
                            </w:r>
                            <w:r w:rsidRPr="0055718E">
                              <w:rPr>
                                <w:shd w:val="clear" w:color="auto" w:fill="FFFFFF"/>
                                <w:vertAlign w:val="superscript"/>
                                <w:lang w:val="de-AT"/>
                              </w:rPr>
                              <w:t>5</w:t>
                            </w:r>
                            <w:r w:rsidRPr="0055718E">
                              <w:rPr>
                                <w:shd w:val="clear" w:color="auto" w:fill="FFFFFF"/>
                                <w:lang w:val="de-AT"/>
                              </w:rPr>
                              <w:t xml:space="preserve">; </w:t>
                            </w:r>
                            <w:proofErr w:type="spellStart"/>
                            <w:r w:rsidRPr="0055718E">
                              <w:rPr>
                                <w:shd w:val="clear" w:color="auto" w:fill="FFFFFF"/>
                                <w:lang w:val="de-AT"/>
                              </w:rPr>
                              <w:t>quae</w:t>
                            </w:r>
                            <w:proofErr w:type="spellEnd"/>
                            <w:r w:rsidRPr="0055718E">
                              <w:rPr>
                                <w:shd w:val="clear" w:color="auto" w:fill="FFFFFF"/>
                                <w:lang w:val="de-AT"/>
                              </w:rPr>
                              <w:t xml:space="preserve"> </w:t>
                            </w:r>
                            <w:proofErr w:type="spellStart"/>
                            <w:r w:rsidRPr="0055718E">
                              <w:rPr>
                                <w:shd w:val="clear" w:color="auto" w:fill="FFFFFF"/>
                                <w:lang w:val="de-AT"/>
                              </w:rPr>
                              <w:t>paulatim</w:t>
                            </w:r>
                            <w:proofErr w:type="spellEnd"/>
                            <w:r w:rsidRPr="0055718E">
                              <w:rPr>
                                <w:shd w:val="clear" w:color="auto" w:fill="FFFFFF"/>
                                <w:lang w:val="de-AT"/>
                              </w:rPr>
                              <w:t xml:space="preserve">, </w:t>
                            </w:r>
                            <w:proofErr w:type="spellStart"/>
                            <w:r w:rsidRPr="0055718E">
                              <w:rPr>
                                <w:shd w:val="clear" w:color="auto" w:fill="FFFFFF"/>
                                <w:lang w:val="de-AT"/>
                              </w:rPr>
                              <w:t>aliqua</w:t>
                            </w:r>
                            <w:proofErr w:type="spellEnd"/>
                            <w:r w:rsidRPr="0055718E">
                              <w:rPr>
                                <w:shd w:val="clear" w:color="auto" w:fill="FFFFFF"/>
                                <w:lang w:val="de-AT"/>
                              </w:rPr>
                              <w:t xml:space="preserve"> </w:t>
                            </w:r>
                            <w:proofErr w:type="spellStart"/>
                            <w:r w:rsidRPr="0055718E">
                              <w:rPr>
                                <w:shd w:val="clear" w:color="auto" w:fill="FFFFFF"/>
                                <w:lang w:val="de-AT"/>
                              </w:rPr>
                              <w:t>interiecta</w:t>
                            </w:r>
                            <w:proofErr w:type="spellEnd"/>
                            <w:r w:rsidRPr="0055718E">
                              <w:rPr>
                                <w:shd w:val="clear" w:color="auto" w:fill="FFFFFF"/>
                                <w:lang w:val="de-AT"/>
                              </w:rPr>
                              <w:t xml:space="preserve"> </w:t>
                            </w:r>
                            <w:proofErr w:type="spellStart"/>
                            <w:r w:rsidRPr="0055718E">
                              <w:rPr>
                                <w:shd w:val="clear" w:color="auto" w:fill="FFFFFF"/>
                                <w:lang w:val="de-AT"/>
                              </w:rPr>
                              <w:t>mora</w:t>
                            </w:r>
                            <w:proofErr w:type="spellEnd"/>
                            <w:r w:rsidRPr="0055718E">
                              <w:rPr>
                                <w:shd w:val="clear" w:color="auto" w:fill="FFFFFF"/>
                                <w:lang w:val="de-AT"/>
                              </w:rPr>
                              <w:t>, magnitudine</w:t>
                            </w:r>
                            <w:r w:rsidRPr="0055718E">
                              <w:rPr>
                                <w:shd w:val="clear" w:color="auto" w:fill="FFFFFF"/>
                                <w:vertAlign w:val="superscript"/>
                                <w:lang w:val="de-AT"/>
                              </w:rPr>
                              <w:t>6</w:t>
                            </w:r>
                            <w:r w:rsidRPr="0055718E">
                              <w:rPr>
                                <w:shd w:val="clear" w:color="auto" w:fill="FFFFFF"/>
                                <w:lang w:val="de-AT"/>
                              </w:rPr>
                              <w:t xml:space="preserve"> et </w:t>
                            </w:r>
                            <w:proofErr w:type="spellStart"/>
                            <w:r w:rsidRPr="0055718E">
                              <w:rPr>
                                <w:shd w:val="clear" w:color="auto" w:fill="FFFFFF"/>
                                <w:lang w:val="de-AT"/>
                              </w:rPr>
                              <w:t>lumine</w:t>
                            </w:r>
                            <w:proofErr w:type="spellEnd"/>
                            <w:r w:rsidRPr="0055718E">
                              <w:rPr>
                                <w:shd w:val="clear" w:color="auto" w:fill="FFFFFF"/>
                                <w:lang w:val="de-AT"/>
                              </w:rPr>
                              <w:t xml:space="preserve"> augentur</w:t>
                            </w:r>
                            <w:r w:rsidRPr="0055718E">
                              <w:rPr>
                                <w:shd w:val="clear" w:color="auto" w:fill="FFFFFF"/>
                                <w:vertAlign w:val="superscript"/>
                                <w:lang w:val="de-AT"/>
                              </w:rPr>
                              <w:t>6</w:t>
                            </w:r>
                            <w:r w:rsidRPr="0055718E">
                              <w:rPr>
                                <w:shd w:val="clear" w:color="auto" w:fill="FFFFFF"/>
                                <w:lang w:val="de-AT"/>
                              </w:rPr>
                              <w:t xml:space="preserve">, </w:t>
                            </w:r>
                            <w:proofErr w:type="spellStart"/>
                            <w:r w:rsidRPr="0055718E">
                              <w:rPr>
                                <w:shd w:val="clear" w:color="auto" w:fill="FFFFFF"/>
                                <w:lang w:val="de-AT"/>
                              </w:rPr>
                              <w:t>post</w:t>
                            </w:r>
                            <w:proofErr w:type="spellEnd"/>
                            <w:r w:rsidRPr="0055718E">
                              <w:rPr>
                                <w:shd w:val="clear" w:color="auto" w:fill="FFFFFF"/>
                                <w:lang w:val="de-AT"/>
                              </w:rPr>
                              <w:t xml:space="preserve"> </w:t>
                            </w:r>
                            <w:proofErr w:type="spellStart"/>
                            <w:r w:rsidRPr="0055718E">
                              <w:rPr>
                                <w:shd w:val="clear" w:color="auto" w:fill="FFFFFF"/>
                                <w:lang w:val="de-AT"/>
                              </w:rPr>
                              <w:t>vero</w:t>
                            </w:r>
                            <w:proofErr w:type="spellEnd"/>
                            <w:r w:rsidRPr="0055718E">
                              <w:rPr>
                                <w:shd w:val="clear" w:color="auto" w:fill="FFFFFF"/>
                                <w:lang w:val="de-AT"/>
                              </w:rPr>
                              <w:t xml:space="preserve"> </w:t>
                            </w:r>
                            <w:proofErr w:type="spellStart"/>
                            <w:r w:rsidRPr="0055718E">
                              <w:rPr>
                                <w:shd w:val="clear" w:color="auto" w:fill="FFFFFF"/>
                                <w:lang w:val="de-AT"/>
                              </w:rPr>
                              <w:t>secundam</w:t>
                            </w:r>
                            <w:proofErr w:type="spellEnd"/>
                            <w:r w:rsidRPr="0055718E">
                              <w:rPr>
                                <w:shd w:val="clear" w:color="auto" w:fill="FFFFFF"/>
                                <w:lang w:val="de-AT"/>
                              </w:rPr>
                              <w:t xml:space="preserve"> </w:t>
                            </w:r>
                            <w:proofErr w:type="spellStart"/>
                            <w:r w:rsidRPr="0055718E">
                              <w:rPr>
                                <w:shd w:val="clear" w:color="auto" w:fill="FFFFFF"/>
                                <w:lang w:val="de-AT"/>
                              </w:rPr>
                              <w:t>horam</w:t>
                            </w:r>
                            <w:proofErr w:type="spellEnd"/>
                            <w:r w:rsidRPr="0055718E">
                              <w:rPr>
                                <w:shd w:val="clear" w:color="auto" w:fill="FFFFFF"/>
                                <w:lang w:val="de-AT"/>
                              </w:rPr>
                              <w:t xml:space="preserve"> </w:t>
                            </w:r>
                            <w:proofErr w:type="spellStart"/>
                            <w:r w:rsidRPr="0055718E">
                              <w:rPr>
                                <w:shd w:val="clear" w:color="auto" w:fill="FFFFFF"/>
                                <w:lang w:val="de-AT"/>
                              </w:rPr>
                              <w:t>aut</w:t>
                            </w:r>
                            <w:proofErr w:type="spellEnd"/>
                            <w:r w:rsidRPr="0055718E">
                              <w:rPr>
                                <w:shd w:val="clear" w:color="auto" w:fill="FFFFFF"/>
                                <w:lang w:val="de-AT"/>
                              </w:rPr>
                              <w:t xml:space="preserve"> </w:t>
                            </w:r>
                            <w:proofErr w:type="spellStart"/>
                            <w:r w:rsidRPr="0055718E">
                              <w:rPr>
                                <w:shd w:val="clear" w:color="auto" w:fill="FFFFFF"/>
                                <w:lang w:val="de-AT"/>
                              </w:rPr>
                              <w:t>tertiam</w:t>
                            </w:r>
                            <w:proofErr w:type="spellEnd"/>
                            <w:r w:rsidRPr="0055718E">
                              <w:rPr>
                                <w:shd w:val="clear" w:color="auto" w:fill="FFFFFF"/>
                                <w:lang w:val="de-AT"/>
                              </w:rPr>
                              <w:t xml:space="preserve"> </w:t>
                            </w:r>
                            <w:proofErr w:type="spellStart"/>
                            <w:r w:rsidRPr="0055718E">
                              <w:rPr>
                                <w:shd w:val="clear" w:color="auto" w:fill="FFFFFF"/>
                                <w:lang w:val="de-AT"/>
                              </w:rPr>
                              <w:t>reliquae</w:t>
                            </w:r>
                            <w:proofErr w:type="spellEnd"/>
                            <w:r w:rsidRPr="0055718E">
                              <w:rPr>
                                <w:shd w:val="clear" w:color="auto" w:fill="FFFFFF"/>
                                <w:lang w:val="de-AT"/>
                              </w:rPr>
                              <w:t xml:space="preserve"> </w:t>
                            </w:r>
                            <w:proofErr w:type="spellStart"/>
                            <w:r w:rsidRPr="0055718E">
                              <w:rPr>
                                <w:shd w:val="clear" w:color="auto" w:fill="FFFFFF"/>
                                <w:lang w:val="de-AT"/>
                              </w:rPr>
                              <w:t>parti</w:t>
                            </w:r>
                            <w:proofErr w:type="spellEnd"/>
                            <w:r w:rsidRPr="0055718E">
                              <w:rPr>
                                <w:shd w:val="clear" w:color="auto" w:fill="FFFFFF"/>
                                <w:lang w:val="de-AT"/>
                              </w:rPr>
                              <w:t xml:space="preserve"> </w:t>
                            </w:r>
                            <w:proofErr w:type="spellStart"/>
                            <w:r w:rsidRPr="0055718E">
                              <w:rPr>
                                <w:shd w:val="clear" w:color="auto" w:fill="FFFFFF"/>
                                <w:lang w:val="de-AT"/>
                              </w:rPr>
                              <w:t>lucidae</w:t>
                            </w:r>
                            <w:proofErr w:type="spellEnd"/>
                            <w:r w:rsidRPr="0055718E">
                              <w:rPr>
                                <w:shd w:val="clear" w:color="auto" w:fill="FFFFFF"/>
                                <w:lang w:val="de-AT"/>
                              </w:rPr>
                              <w:t xml:space="preserve"> et </w:t>
                            </w:r>
                            <w:proofErr w:type="spellStart"/>
                            <w:r w:rsidRPr="0055718E">
                              <w:rPr>
                                <w:shd w:val="clear" w:color="auto" w:fill="FFFFFF"/>
                                <w:lang w:val="de-AT"/>
                              </w:rPr>
                              <w:t>ampliori</w:t>
                            </w:r>
                            <w:proofErr w:type="spellEnd"/>
                            <w:r w:rsidRPr="0055718E">
                              <w:rPr>
                                <w:shd w:val="clear" w:color="auto" w:fill="FFFFFF"/>
                                <w:lang w:val="de-AT"/>
                              </w:rPr>
                              <w:t xml:space="preserve"> </w:t>
                            </w:r>
                            <w:proofErr w:type="spellStart"/>
                            <w:r w:rsidRPr="0055718E">
                              <w:rPr>
                                <w:shd w:val="clear" w:color="auto" w:fill="FFFFFF"/>
                                <w:lang w:val="de-AT"/>
                              </w:rPr>
                              <w:t>iam</w:t>
                            </w:r>
                            <w:proofErr w:type="spellEnd"/>
                            <w:r w:rsidRPr="0055718E">
                              <w:rPr>
                                <w:shd w:val="clear" w:color="auto" w:fill="FFFFFF"/>
                                <w:lang w:val="de-AT"/>
                              </w:rPr>
                              <w:t xml:space="preserve"> </w:t>
                            </w:r>
                            <w:proofErr w:type="spellStart"/>
                            <w:r w:rsidRPr="0055718E">
                              <w:rPr>
                                <w:shd w:val="clear" w:color="auto" w:fill="FFFFFF"/>
                                <w:lang w:val="de-AT"/>
                              </w:rPr>
                              <w:t>factae</w:t>
                            </w:r>
                            <w:proofErr w:type="spellEnd"/>
                            <w:r w:rsidRPr="0055718E">
                              <w:rPr>
                                <w:shd w:val="clear" w:color="auto" w:fill="FFFFFF"/>
                                <w:lang w:val="de-AT"/>
                              </w:rPr>
                              <w:t xml:space="preserve"> </w:t>
                            </w:r>
                            <w:proofErr w:type="spellStart"/>
                            <w:r w:rsidRPr="0055718E">
                              <w:rPr>
                                <w:shd w:val="clear" w:color="auto" w:fill="FFFFFF"/>
                                <w:lang w:val="de-AT"/>
                              </w:rPr>
                              <w:t>iunguntur</w:t>
                            </w:r>
                            <w:proofErr w:type="spellEnd"/>
                            <w:r w:rsidRPr="0055718E">
                              <w:rPr>
                                <w:shd w:val="clear" w:color="auto" w:fill="FFFFFF"/>
                                <w:lang w:val="de-AT"/>
                              </w:rPr>
                              <w:t xml:space="preserve">; At </w:t>
                            </w:r>
                            <w:proofErr w:type="spellStart"/>
                            <w:r w:rsidRPr="0055718E">
                              <w:rPr>
                                <w:shd w:val="clear" w:color="auto" w:fill="FFFFFF"/>
                                <w:lang w:val="de-AT"/>
                              </w:rPr>
                              <w:t>nonne</w:t>
                            </w:r>
                            <w:proofErr w:type="spellEnd"/>
                            <w:r w:rsidRPr="0055718E">
                              <w:rPr>
                                <w:shd w:val="clear" w:color="auto" w:fill="FFFFFF"/>
                                <w:lang w:val="de-AT"/>
                              </w:rPr>
                              <w:t xml:space="preserve"> in </w:t>
                            </w:r>
                            <w:proofErr w:type="spellStart"/>
                            <w:r w:rsidRPr="0055718E">
                              <w:rPr>
                                <w:shd w:val="clear" w:color="auto" w:fill="FFFFFF"/>
                                <w:lang w:val="de-AT"/>
                              </w:rPr>
                              <w:t>terris</w:t>
                            </w:r>
                            <w:proofErr w:type="spellEnd"/>
                            <w:r w:rsidRPr="0055718E">
                              <w:rPr>
                                <w:shd w:val="clear" w:color="auto" w:fill="FFFFFF"/>
                                <w:lang w:val="de-AT"/>
                              </w:rPr>
                              <w:t xml:space="preserve"> ante Solis </w:t>
                            </w:r>
                            <w:proofErr w:type="spellStart"/>
                            <w:r w:rsidRPr="0055718E">
                              <w:rPr>
                                <w:shd w:val="clear" w:color="auto" w:fill="FFFFFF"/>
                                <w:lang w:val="de-AT"/>
                              </w:rPr>
                              <w:t>exortum</w:t>
                            </w:r>
                            <w:proofErr w:type="spellEnd"/>
                            <w:r w:rsidRPr="0055718E">
                              <w:rPr>
                                <w:shd w:val="clear" w:color="auto" w:fill="FFFFFF"/>
                                <w:lang w:val="de-AT"/>
                              </w:rPr>
                              <w:t xml:space="preserve">, </w:t>
                            </w:r>
                            <w:proofErr w:type="spellStart"/>
                            <w:r w:rsidRPr="0055718E">
                              <w:rPr>
                                <w:shd w:val="clear" w:color="auto" w:fill="FFFFFF"/>
                                <w:lang w:val="de-AT"/>
                              </w:rPr>
                              <w:t>umbra</w:t>
                            </w:r>
                            <w:proofErr w:type="spellEnd"/>
                            <w:r w:rsidRPr="0055718E">
                              <w:rPr>
                                <w:shd w:val="clear" w:color="auto" w:fill="FFFFFF"/>
                                <w:lang w:val="de-AT"/>
                              </w:rPr>
                              <w:t xml:space="preserve"> </w:t>
                            </w:r>
                            <w:proofErr w:type="spellStart"/>
                            <w:r w:rsidRPr="0055718E">
                              <w:rPr>
                                <w:shd w:val="clear" w:color="auto" w:fill="FFFFFF"/>
                                <w:lang w:val="de-AT"/>
                              </w:rPr>
                              <w:t>adhuc</w:t>
                            </w:r>
                            <w:proofErr w:type="spellEnd"/>
                            <w:r w:rsidRPr="0055718E">
                              <w:rPr>
                                <w:shd w:val="clear" w:color="auto" w:fill="FFFFFF"/>
                                <w:lang w:val="de-AT"/>
                              </w:rPr>
                              <w:t xml:space="preserve"> planities</w:t>
                            </w:r>
                            <w:r w:rsidRPr="0055718E">
                              <w:rPr>
                                <w:shd w:val="clear" w:color="auto" w:fill="FFFFFF"/>
                                <w:vertAlign w:val="superscript"/>
                                <w:lang w:val="de-AT"/>
                              </w:rPr>
                              <w:t>7</w:t>
                            </w:r>
                            <w:r w:rsidRPr="0055718E">
                              <w:rPr>
                                <w:shd w:val="clear" w:color="auto" w:fill="FFFFFF"/>
                                <w:lang w:val="de-AT"/>
                              </w:rPr>
                              <w:t xml:space="preserve">occupante, </w:t>
                            </w:r>
                            <w:proofErr w:type="spellStart"/>
                            <w:r w:rsidRPr="0055718E">
                              <w:rPr>
                                <w:shd w:val="clear" w:color="auto" w:fill="FFFFFF"/>
                                <w:lang w:val="de-AT"/>
                              </w:rPr>
                              <w:t>altissimorum</w:t>
                            </w:r>
                            <w:proofErr w:type="spellEnd"/>
                            <w:r w:rsidRPr="0055718E">
                              <w:rPr>
                                <w:shd w:val="clear" w:color="auto" w:fill="FFFFFF"/>
                                <w:lang w:val="de-AT"/>
                              </w:rPr>
                              <w:t xml:space="preserve"> cacumina</w:t>
                            </w:r>
                            <w:r w:rsidRPr="0055718E">
                              <w:rPr>
                                <w:shd w:val="clear" w:color="auto" w:fill="FFFFFF"/>
                                <w:vertAlign w:val="superscript"/>
                                <w:lang w:val="de-AT"/>
                              </w:rPr>
                              <w:t xml:space="preserve">8 </w:t>
                            </w:r>
                            <w:proofErr w:type="spellStart"/>
                            <w:r w:rsidRPr="0055718E">
                              <w:rPr>
                                <w:shd w:val="clear" w:color="auto" w:fill="FFFFFF"/>
                                <w:lang w:val="de-AT"/>
                              </w:rPr>
                              <w:t>montium</w:t>
                            </w:r>
                            <w:proofErr w:type="spellEnd"/>
                            <w:r w:rsidRPr="0055718E">
                              <w:rPr>
                                <w:shd w:val="clear" w:color="auto" w:fill="FFFFFF"/>
                                <w:lang w:val="de-AT"/>
                              </w:rPr>
                              <w:t xml:space="preserve"> </w:t>
                            </w:r>
                            <w:proofErr w:type="spellStart"/>
                            <w:r w:rsidRPr="0055718E">
                              <w:rPr>
                                <w:shd w:val="clear" w:color="auto" w:fill="FFFFFF"/>
                                <w:lang w:val="de-AT"/>
                              </w:rPr>
                              <w:t>solaribus</w:t>
                            </w:r>
                            <w:proofErr w:type="spellEnd"/>
                            <w:r w:rsidRPr="0055718E">
                              <w:rPr>
                                <w:shd w:val="clear" w:color="auto" w:fill="FFFFFF"/>
                                <w:lang w:val="de-AT"/>
                              </w:rPr>
                              <w:t xml:space="preserve"> </w:t>
                            </w:r>
                            <w:proofErr w:type="spellStart"/>
                            <w:r w:rsidRPr="0055718E">
                              <w:rPr>
                                <w:shd w:val="clear" w:color="auto" w:fill="FFFFFF"/>
                                <w:lang w:val="de-AT"/>
                              </w:rPr>
                              <w:t>radiis</w:t>
                            </w:r>
                            <w:proofErr w:type="spellEnd"/>
                            <w:r w:rsidRPr="0055718E">
                              <w:rPr>
                                <w:shd w:val="clear" w:color="auto" w:fill="FFFFFF"/>
                                <w:lang w:val="de-AT"/>
                              </w:rPr>
                              <w:t xml:space="preserve"> </w:t>
                            </w:r>
                            <w:proofErr w:type="spellStart"/>
                            <w:r w:rsidRPr="0055718E">
                              <w:rPr>
                                <w:shd w:val="clear" w:color="auto" w:fill="FFFFFF"/>
                                <w:lang w:val="de-AT"/>
                              </w:rPr>
                              <w:t>illustrantur</w:t>
                            </w:r>
                            <w:proofErr w:type="spellEnd"/>
                            <w:r w:rsidRPr="0055718E">
                              <w:rPr>
                                <w:shd w:val="clear" w:color="auto" w:fill="FFFFFF"/>
                                <w:lang w:val="de-AT"/>
                              </w:rPr>
                              <w:t xml:space="preserve">? Nonne </w:t>
                            </w:r>
                            <w:proofErr w:type="spellStart"/>
                            <w:r w:rsidRPr="0055718E">
                              <w:rPr>
                                <w:shd w:val="clear" w:color="auto" w:fill="FFFFFF"/>
                                <w:lang w:val="de-AT"/>
                              </w:rPr>
                              <w:t>exiguo</w:t>
                            </w:r>
                            <w:proofErr w:type="spellEnd"/>
                            <w:r w:rsidRPr="0055718E">
                              <w:rPr>
                                <w:shd w:val="clear" w:color="auto" w:fill="FFFFFF"/>
                                <w:lang w:val="de-AT"/>
                              </w:rPr>
                              <w:t xml:space="preserve"> </w:t>
                            </w:r>
                            <w:proofErr w:type="spellStart"/>
                            <w:r w:rsidRPr="0055718E">
                              <w:rPr>
                                <w:shd w:val="clear" w:color="auto" w:fill="FFFFFF"/>
                                <w:lang w:val="de-AT"/>
                              </w:rPr>
                              <w:t>interiecto</w:t>
                            </w:r>
                            <w:proofErr w:type="spellEnd"/>
                            <w:r w:rsidRPr="0055718E">
                              <w:rPr>
                                <w:shd w:val="clear" w:color="auto" w:fill="FFFFFF"/>
                                <w:lang w:val="de-AT"/>
                              </w:rPr>
                              <w:t xml:space="preserve"> tempore </w:t>
                            </w:r>
                            <w:proofErr w:type="spellStart"/>
                            <w:r w:rsidRPr="0055718E">
                              <w:rPr>
                                <w:shd w:val="clear" w:color="auto" w:fill="FFFFFF"/>
                                <w:lang w:val="de-AT"/>
                              </w:rPr>
                              <w:t>ampliatur</w:t>
                            </w:r>
                            <w:proofErr w:type="spellEnd"/>
                            <w:r w:rsidRPr="0055718E">
                              <w:rPr>
                                <w:shd w:val="clear" w:color="auto" w:fill="FFFFFF"/>
                                <w:lang w:val="de-AT"/>
                              </w:rPr>
                              <w:t xml:space="preserve"> lumen</w:t>
                            </w:r>
                            <w:r w:rsidRPr="0055718E">
                              <w:rPr>
                                <w:shd w:val="clear" w:color="auto" w:fill="FFFFFF"/>
                                <w:vertAlign w:val="superscript"/>
                                <w:lang w:val="de-AT"/>
                              </w:rPr>
                              <w:t>9</w:t>
                            </w:r>
                            <w:r w:rsidRPr="0055718E">
                              <w:rPr>
                                <w:shd w:val="clear" w:color="auto" w:fill="FFFFFF"/>
                                <w:lang w:val="de-AT"/>
                              </w:rPr>
                              <w:t xml:space="preserve">, </w:t>
                            </w:r>
                            <w:proofErr w:type="spellStart"/>
                            <w:r w:rsidRPr="0055718E">
                              <w:rPr>
                                <w:shd w:val="clear" w:color="auto" w:fill="FFFFFF"/>
                                <w:lang w:val="de-AT"/>
                              </w:rPr>
                              <w:t>dum</w:t>
                            </w:r>
                            <w:proofErr w:type="spellEnd"/>
                            <w:r w:rsidRPr="0055718E">
                              <w:rPr>
                                <w:shd w:val="clear" w:color="auto" w:fill="FFFFFF"/>
                                <w:lang w:val="de-AT"/>
                              </w:rPr>
                              <w:t xml:space="preserve"> </w:t>
                            </w:r>
                            <w:proofErr w:type="spellStart"/>
                            <w:r w:rsidRPr="0055718E">
                              <w:rPr>
                                <w:shd w:val="clear" w:color="auto" w:fill="FFFFFF"/>
                                <w:lang w:val="de-AT"/>
                              </w:rPr>
                              <w:t>mediae</w:t>
                            </w:r>
                            <w:proofErr w:type="spellEnd"/>
                            <w:r w:rsidRPr="0055718E">
                              <w:rPr>
                                <w:shd w:val="clear" w:color="auto" w:fill="FFFFFF"/>
                                <w:lang w:val="de-AT"/>
                              </w:rPr>
                              <w:t xml:space="preserve"> et </w:t>
                            </w:r>
                            <w:proofErr w:type="spellStart"/>
                            <w:r w:rsidRPr="0055718E">
                              <w:rPr>
                                <w:shd w:val="clear" w:color="auto" w:fill="FFFFFF"/>
                                <w:lang w:val="de-AT"/>
                              </w:rPr>
                              <w:t>largiores</w:t>
                            </w:r>
                            <w:proofErr w:type="spellEnd"/>
                            <w:r w:rsidRPr="0055718E">
                              <w:rPr>
                                <w:shd w:val="clear" w:color="auto" w:fill="FFFFFF"/>
                                <w:lang w:val="de-AT"/>
                              </w:rPr>
                              <w:t xml:space="preserve"> </w:t>
                            </w:r>
                            <w:proofErr w:type="spellStart"/>
                            <w:r w:rsidRPr="0055718E">
                              <w:rPr>
                                <w:shd w:val="clear" w:color="auto" w:fill="FFFFFF"/>
                                <w:lang w:val="de-AT"/>
                              </w:rPr>
                              <w:t>eorundem</w:t>
                            </w:r>
                            <w:proofErr w:type="spellEnd"/>
                            <w:r w:rsidRPr="0055718E">
                              <w:rPr>
                                <w:shd w:val="clear" w:color="auto" w:fill="FFFFFF"/>
                                <w:lang w:val="de-AT"/>
                              </w:rPr>
                              <w:t xml:space="preserve"> </w:t>
                            </w:r>
                            <w:proofErr w:type="spellStart"/>
                            <w:r w:rsidRPr="0055718E">
                              <w:rPr>
                                <w:shd w:val="clear" w:color="auto" w:fill="FFFFFF"/>
                                <w:lang w:val="de-AT"/>
                              </w:rPr>
                              <w:t>montium</w:t>
                            </w:r>
                            <w:proofErr w:type="spellEnd"/>
                            <w:r w:rsidRPr="0055718E">
                              <w:rPr>
                                <w:shd w:val="clear" w:color="auto" w:fill="FFFFFF"/>
                                <w:lang w:val="de-AT"/>
                              </w:rPr>
                              <w:t xml:space="preserve"> </w:t>
                            </w:r>
                            <w:proofErr w:type="spellStart"/>
                            <w:r w:rsidRPr="0055718E">
                              <w:rPr>
                                <w:shd w:val="clear" w:color="auto" w:fill="FFFFFF"/>
                                <w:lang w:val="de-AT"/>
                              </w:rPr>
                              <w:t>partes</w:t>
                            </w:r>
                            <w:proofErr w:type="spellEnd"/>
                            <w:r w:rsidRPr="0055718E">
                              <w:rPr>
                                <w:shd w:val="clear" w:color="auto" w:fill="FFFFFF"/>
                                <w:lang w:val="de-AT"/>
                              </w:rPr>
                              <w:t xml:space="preserve"> </w:t>
                            </w:r>
                            <w:proofErr w:type="spellStart"/>
                            <w:r w:rsidRPr="0055718E">
                              <w:rPr>
                                <w:shd w:val="clear" w:color="auto" w:fill="FFFFFF"/>
                                <w:lang w:val="de-AT"/>
                              </w:rPr>
                              <w:t>illuminantur</w:t>
                            </w:r>
                            <w:proofErr w:type="spellEnd"/>
                            <w:r w:rsidRPr="0055718E">
                              <w:rPr>
                                <w:shd w:val="clear" w:color="auto" w:fill="FFFFFF"/>
                                <w:lang w:val="de-AT"/>
                              </w:rPr>
                              <w:t xml:space="preserve">; </w:t>
                            </w:r>
                            <w:proofErr w:type="spellStart"/>
                            <w:r w:rsidRPr="0055718E">
                              <w:rPr>
                                <w:shd w:val="clear" w:color="auto" w:fill="FFFFFF"/>
                                <w:lang w:val="de-AT"/>
                              </w:rPr>
                              <w:t>ac</w:t>
                            </w:r>
                            <w:proofErr w:type="spellEnd"/>
                            <w:r w:rsidRPr="0055718E">
                              <w:rPr>
                                <w:shd w:val="clear" w:color="auto" w:fill="FFFFFF"/>
                                <w:lang w:val="de-AT"/>
                              </w:rPr>
                              <w:t xml:space="preserve"> </w:t>
                            </w:r>
                            <w:proofErr w:type="spellStart"/>
                            <w:r w:rsidRPr="0055718E">
                              <w:rPr>
                                <w:shd w:val="clear" w:color="auto" w:fill="FFFFFF"/>
                                <w:lang w:val="de-AT"/>
                              </w:rPr>
                              <w:t>tandem</w:t>
                            </w:r>
                            <w:proofErr w:type="spellEnd"/>
                            <w:r w:rsidRPr="0055718E">
                              <w:rPr>
                                <w:shd w:val="clear" w:color="auto" w:fill="FFFFFF"/>
                                <w:lang w:val="de-AT"/>
                              </w:rPr>
                              <w:t xml:space="preserve">, </w:t>
                            </w:r>
                            <w:proofErr w:type="spellStart"/>
                            <w:r w:rsidRPr="0055718E">
                              <w:rPr>
                                <w:shd w:val="clear" w:color="auto" w:fill="FFFFFF"/>
                                <w:lang w:val="de-AT"/>
                              </w:rPr>
                              <w:t>orto</w:t>
                            </w:r>
                            <w:proofErr w:type="spellEnd"/>
                            <w:r w:rsidRPr="0055718E">
                              <w:rPr>
                                <w:shd w:val="clear" w:color="auto" w:fill="FFFFFF"/>
                                <w:lang w:val="de-AT"/>
                              </w:rPr>
                              <w:t xml:space="preserve"> </w:t>
                            </w:r>
                            <w:proofErr w:type="spellStart"/>
                            <w:r w:rsidRPr="0055718E">
                              <w:rPr>
                                <w:shd w:val="clear" w:color="auto" w:fill="FFFFFF"/>
                                <w:lang w:val="de-AT"/>
                              </w:rPr>
                              <w:t>iam</w:t>
                            </w:r>
                            <w:proofErr w:type="spellEnd"/>
                            <w:r w:rsidRPr="0055718E">
                              <w:rPr>
                                <w:shd w:val="clear" w:color="auto" w:fill="FFFFFF"/>
                                <w:lang w:val="de-AT"/>
                              </w:rPr>
                              <w:t xml:space="preserve"> Sole, </w:t>
                            </w:r>
                            <w:proofErr w:type="spellStart"/>
                            <w:r w:rsidRPr="0055718E">
                              <w:rPr>
                                <w:shd w:val="clear" w:color="auto" w:fill="FFFFFF"/>
                                <w:lang w:val="de-AT"/>
                              </w:rPr>
                              <w:t>planicierum</w:t>
                            </w:r>
                            <w:proofErr w:type="spellEnd"/>
                            <w:r w:rsidRPr="0055718E">
                              <w:rPr>
                                <w:shd w:val="clear" w:color="auto" w:fill="FFFFFF"/>
                                <w:lang w:val="de-AT"/>
                              </w:rPr>
                              <w:t xml:space="preserve"> et </w:t>
                            </w:r>
                            <w:proofErr w:type="spellStart"/>
                            <w:r w:rsidRPr="0055718E">
                              <w:rPr>
                                <w:shd w:val="clear" w:color="auto" w:fill="FFFFFF"/>
                                <w:lang w:val="de-AT"/>
                              </w:rPr>
                              <w:t>collium</w:t>
                            </w:r>
                            <w:proofErr w:type="spellEnd"/>
                            <w:r w:rsidRPr="0055718E">
                              <w:rPr>
                                <w:shd w:val="clear" w:color="auto" w:fill="FFFFFF"/>
                                <w:lang w:val="de-AT"/>
                              </w:rPr>
                              <w:t xml:space="preserve"> illuminationes</w:t>
                            </w:r>
                            <w:r w:rsidRPr="0055718E">
                              <w:rPr>
                                <w:shd w:val="clear" w:color="auto" w:fill="FFFFFF"/>
                                <w:vertAlign w:val="superscript"/>
                                <w:lang w:val="de-AT"/>
                              </w:rPr>
                              <w:t>10</w:t>
                            </w:r>
                            <w:r w:rsidRPr="0055718E">
                              <w:rPr>
                                <w:shd w:val="clear" w:color="auto" w:fill="FFFFFF"/>
                                <w:lang w:val="de-AT"/>
                              </w:rPr>
                              <w:t xml:space="preserve"> </w:t>
                            </w:r>
                            <w:proofErr w:type="spellStart"/>
                            <w:r w:rsidRPr="0055718E">
                              <w:rPr>
                                <w:shd w:val="clear" w:color="auto" w:fill="FFFFFF"/>
                                <w:lang w:val="de-AT"/>
                              </w:rPr>
                              <w:t>iunguntur</w:t>
                            </w:r>
                            <w:proofErr w:type="spellEnd"/>
                            <w:r w:rsidRPr="0055718E">
                              <w:rPr>
                                <w:shd w:val="clear" w:color="auto" w:fill="FFFFFF"/>
                                <w:lang w:val="de-AT"/>
                              </w:rPr>
                              <w:t xml:space="preserve">? </w:t>
                            </w:r>
                          </w:p>
                          <w:p w14:paraId="3C0B4249" w14:textId="77777777" w:rsidR="00356D85" w:rsidRPr="00C643FB" w:rsidRDefault="00356D85">
                            <w:pPr>
                              <w:rPr>
                                <w:lang w:val="de-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FB1D95" id="Text Box 75" o:spid="_x0000_s1050" type="#_x0000_t202" style="position:absolute;left:0;text-align:left;margin-left:5.9pt;margin-top:3.6pt;width:327.6pt;height:363.6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" fillcolor="white [3201]" stroked="f" strokeweight=".5pt">
                <v:textbox>
                  <w:txbxContent>
                    <w:p w14:paraId="42AC7FC3" w14:textId="77777777" w:rsidR="00356D85" w:rsidRDefault="00356D85" w:rsidP="00C643FB">
                      <w:pPr>
                        <w:spacing w:line="480" w:lineRule="auto"/>
                        <w:rPr>
                          <w:shd w:val="clear" w:color="auto" w:fill="FFFFFF"/>
                          <w:lang w:val="de-AT"/>
                        </w:rPr>
                      </w:pPr>
                      <w:r w:rsidRPr="0055718E">
                        <w:rPr>
                          <w:shd w:val="clear" w:color="auto" w:fill="FFFFFF"/>
                          <w:lang w:val="de-AT"/>
                        </w:rPr>
                        <w:t xml:space="preserve">Verum, non modo </w:t>
                      </w:r>
                      <w:proofErr w:type="spellStart"/>
                      <w:r w:rsidRPr="0055718E">
                        <w:rPr>
                          <w:shd w:val="clear" w:color="auto" w:fill="FFFFFF"/>
                          <w:lang w:val="de-AT"/>
                        </w:rPr>
                        <w:t>tenebrarum</w:t>
                      </w:r>
                      <w:proofErr w:type="spellEnd"/>
                      <w:r w:rsidRPr="0055718E">
                        <w:rPr>
                          <w:shd w:val="clear" w:color="auto" w:fill="FFFFFF"/>
                          <w:lang w:val="de-AT"/>
                        </w:rPr>
                        <w:t xml:space="preserve"> et </w:t>
                      </w:r>
                      <w:proofErr w:type="spellStart"/>
                      <w:r w:rsidRPr="0055718E">
                        <w:rPr>
                          <w:shd w:val="clear" w:color="auto" w:fill="FFFFFF"/>
                          <w:lang w:val="de-AT"/>
                        </w:rPr>
                        <w:t>luminis</w:t>
                      </w:r>
                      <w:proofErr w:type="spellEnd"/>
                      <w:r w:rsidRPr="0055718E">
                        <w:rPr>
                          <w:shd w:val="clear" w:color="auto" w:fill="FFFFFF"/>
                          <w:lang w:val="de-AT"/>
                        </w:rPr>
                        <w:t xml:space="preserve"> </w:t>
                      </w:r>
                      <w:proofErr w:type="spellStart"/>
                      <w:r w:rsidRPr="0055718E">
                        <w:rPr>
                          <w:shd w:val="clear" w:color="auto" w:fill="FFFFFF"/>
                          <w:lang w:val="de-AT"/>
                        </w:rPr>
                        <w:t>confinia</w:t>
                      </w:r>
                      <w:proofErr w:type="spellEnd"/>
                      <w:r w:rsidRPr="0055718E">
                        <w:rPr>
                          <w:shd w:val="clear" w:color="auto" w:fill="FFFFFF"/>
                          <w:lang w:val="de-AT"/>
                        </w:rPr>
                        <w:t xml:space="preserve"> in Luna</w:t>
                      </w:r>
                      <w:r w:rsidRPr="0055718E">
                        <w:rPr>
                          <w:shd w:val="clear" w:color="auto" w:fill="FFFFFF"/>
                          <w:vertAlign w:val="superscript"/>
                          <w:lang w:val="de-AT"/>
                        </w:rPr>
                        <w:t xml:space="preserve"> </w:t>
                      </w:r>
                      <w:proofErr w:type="spellStart"/>
                      <w:r w:rsidRPr="0055718E">
                        <w:rPr>
                          <w:shd w:val="clear" w:color="auto" w:fill="FFFFFF"/>
                          <w:lang w:val="de-AT"/>
                        </w:rPr>
                        <w:t>inaequalia</w:t>
                      </w:r>
                      <w:proofErr w:type="spellEnd"/>
                      <w:r w:rsidRPr="0055718E">
                        <w:rPr>
                          <w:shd w:val="clear" w:color="auto" w:fill="FFFFFF"/>
                          <w:lang w:val="de-AT"/>
                        </w:rPr>
                        <w:t xml:space="preserve"> </w:t>
                      </w:r>
                      <w:proofErr w:type="spellStart"/>
                      <w:r w:rsidRPr="0055718E">
                        <w:rPr>
                          <w:shd w:val="clear" w:color="auto" w:fill="FFFFFF"/>
                          <w:lang w:val="de-AT"/>
                        </w:rPr>
                        <w:t>ac</w:t>
                      </w:r>
                      <w:proofErr w:type="spellEnd"/>
                      <w:r w:rsidRPr="0055718E">
                        <w:rPr>
                          <w:shd w:val="clear" w:color="auto" w:fill="FFFFFF"/>
                          <w:lang w:val="de-AT"/>
                        </w:rPr>
                        <w:t xml:space="preserve"> </w:t>
                      </w:r>
                      <w:proofErr w:type="spellStart"/>
                      <w:r w:rsidRPr="0055718E">
                        <w:rPr>
                          <w:shd w:val="clear" w:color="auto" w:fill="FFFFFF"/>
                          <w:lang w:val="de-AT"/>
                        </w:rPr>
                        <w:t>sinuosa</w:t>
                      </w:r>
                      <w:proofErr w:type="spellEnd"/>
                      <w:r w:rsidRPr="0055718E">
                        <w:rPr>
                          <w:shd w:val="clear" w:color="auto" w:fill="FFFFFF"/>
                          <w:lang w:val="de-AT"/>
                        </w:rPr>
                        <w:t xml:space="preserve"> </w:t>
                      </w:r>
                      <w:proofErr w:type="spellStart"/>
                      <w:r w:rsidRPr="0055718E">
                        <w:rPr>
                          <w:shd w:val="clear" w:color="auto" w:fill="FFFFFF"/>
                          <w:lang w:val="de-AT"/>
                        </w:rPr>
                        <w:t>cernuntur</w:t>
                      </w:r>
                      <w:proofErr w:type="spellEnd"/>
                      <w:r w:rsidRPr="0055718E">
                        <w:rPr>
                          <w:shd w:val="clear" w:color="auto" w:fill="FFFFFF"/>
                          <w:lang w:val="de-AT"/>
                        </w:rPr>
                        <w:t xml:space="preserve">; sed, quod maiorem </w:t>
                      </w:r>
                      <w:proofErr w:type="spellStart"/>
                      <w:r w:rsidRPr="0055718E">
                        <w:rPr>
                          <w:shd w:val="clear" w:color="auto" w:fill="FFFFFF"/>
                          <w:lang w:val="de-AT"/>
                        </w:rPr>
                        <w:t>infert</w:t>
                      </w:r>
                      <w:proofErr w:type="spellEnd"/>
                      <w:r w:rsidRPr="0055718E">
                        <w:rPr>
                          <w:shd w:val="clear" w:color="auto" w:fill="FFFFFF"/>
                          <w:lang w:val="de-AT"/>
                        </w:rPr>
                        <w:t xml:space="preserve"> </w:t>
                      </w:r>
                      <w:proofErr w:type="spellStart"/>
                      <w:r w:rsidRPr="0055718E">
                        <w:rPr>
                          <w:shd w:val="clear" w:color="auto" w:fill="FFFFFF"/>
                          <w:lang w:val="de-AT"/>
                        </w:rPr>
                        <w:t>admirationem</w:t>
                      </w:r>
                      <w:proofErr w:type="spellEnd"/>
                      <w:r w:rsidRPr="0055718E">
                        <w:rPr>
                          <w:shd w:val="clear" w:color="auto" w:fill="FFFFFF"/>
                          <w:lang w:val="de-AT"/>
                        </w:rPr>
                        <w:t xml:space="preserve">, </w:t>
                      </w:r>
                      <w:proofErr w:type="spellStart"/>
                      <w:r w:rsidRPr="0055718E">
                        <w:rPr>
                          <w:shd w:val="clear" w:color="auto" w:fill="FFFFFF"/>
                          <w:lang w:val="de-AT"/>
                        </w:rPr>
                        <w:t>permultae</w:t>
                      </w:r>
                      <w:proofErr w:type="spellEnd"/>
                      <w:r w:rsidRPr="0055718E">
                        <w:rPr>
                          <w:shd w:val="clear" w:color="auto" w:fill="FFFFFF"/>
                          <w:lang w:val="de-AT"/>
                        </w:rPr>
                        <w:t xml:space="preserve"> apparent </w:t>
                      </w:r>
                      <w:proofErr w:type="spellStart"/>
                      <w:r w:rsidRPr="0055718E">
                        <w:rPr>
                          <w:shd w:val="clear" w:color="auto" w:fill="FFFFFF"/>
                          <w:lang w:val="de-AT"/>
                        </w:rPr>
                        <w:t>lucidae</w:t>
                      </w:r>
                      <w:proofErr w:type="spellEnd"/>
                      <w:r w:rsidRPr="0055718E">
                        <w:rPr>
                          <w:shd w:val="clear" w:color="auto" w:fill="FFFFFF"/>
                          <w:lang w:val="de-AT"/>
                        </w:rPr>
                        <w:t xml:space="preserve"> cuspides</w:t>
                      </w:r>
                      <w:r w:rsidRPr="0055718E">
                        <w:rPr>
                          <w:shd w:val="clear" w:color="auto" w:fill="FFFFFF"/>
                          <w:vertAlign w:val="superscript"/>
                          <w:lang w:val="de-AT"/>
                        </w:rPr>
                        <w:t>1</w:t>
                      </w:r>
                      <w:r w:rsidRPr="0055718E">
                        <w:rPr>
                          <w:shd w:val="clear" w:color="auto" w:fill="FFFFFF"/>
                          <w:lang w:val="de-AT"/>
                        </w:rPr>
                        <w:t xml:space="preserve"> </w:t>
                      </w:r>
                      <w:proofErr w:type="spellStart"/>
                      <w:r w:rsidRPr="0055718E">
                        <w:rPr>
                          <w:shd w:val="clear" w:color="auto" w:fill="FFFFFF"/>
                          <w:lang w:val="de-AT"/>
                        </w:rPr>
                        <w:t>intra</w:t>
                      </w:r>
                      <w:proofErr w:type="spellEnd"/>
                      <w:r w:rsidRPr="0055718E">
                        <w:rPr>
                          <w:shd w:val="clear" w:color="auto" w:fill="FFFFFF"/>
                          <w:lang w:val="de-AT"/>
                        </w:rPr>
                        <w:t xml:space="preserve"> </w:t>
                      </w:r>
                      <w:proofErr w:type="spellStart"/>
                      <w:r w:rsidRPr="0055718E">
                        <w:rPr>
                          <w:shd w:val="clear" w:color="auto" w:fill="FFFFFF"/>
                          <w:lang w:val="de-AT"/>
                        </w:rPr>
                        <w:t>tenebrosam</w:t>
                      </w:r>
                      <w:proofErr w:type="spellEnd"/>
                      <w:r w:rsidRPr="0055718E">
                        <w:rPr>
                          <w:shd w:val="clear" w:color="auto" w:fill="FFFFFF"/>
                          <w:lang w:val="de-AT"/>
                        </w:rPr>
                        <w:t xml:space="preserve"> </w:t>
                      </w:r>
                      <w:proofErr w:type="spellStart"/>
                      <w:r w:rsidRPr="0055718E">
                        <w:rPr>
                          <w:shd w:val="clear" w:color="auto" w:fill="FFFFFF"/>
                          <w:lang w:val="de-AT"/>
                        </w:rPr>
                        <w:t>Lunae</w:t>
                      </w:r>
                      <w:proofErr w:type="spellEnd"/>
                      <w:r w:rsidRPr="0055718E">
                        <w:rPr>
                          <w:shd w:val="clear" w:color="auto" w:fill="FFFFFF"/>
                          <w:lang w:val="de-AT"/>
                        </w:rPr>
                        <w:t xml:space="preserve"> </w:t>
                      </w:r>
                      <w:proofErr w:type="spellStart"/>
                      <w:r w:rsidRPr="0055718E">
                        <w:rPr>
                          <w:shd w:val="clear" w:color="auto" w:fill="FFFFFF"/>
                          <w:lang w:val="de-AT"/>
                        </w:rPr>
                        <w:t>partem</w:t>
                      </w:r>
                      <w:proofErr w:type="spellEnd"/>
                      <w:r w:rsidRPr="0055718E">
                        <w:rPr>
                          <w:shd w:val="clear" w:color="auto" w:fill="FFFFFF"/>
                          <w:lang w:val="de-AT"/>
                        </w:rPr>
                        <w:t xml:space="preserve">, </w:t>
                      </w:r>
                      <w:proofErr w:type="spellStart"/>
                      <w:r w:rsidRPr="0055718E">
                        <w:rPr>
                          <w:shd w:val="clear" w:color="auto" w:fill="FFFFFF"/>
                          <w:lang w:val="de-AT"/>
                        </w:rPr>
                        <w:t>omnino</w:t>
                      </w:r>
                      <w:proofErr w:type="spellEnd"/>
                      <w:r w:rsidRPr="0055718E">
                        <w:rPr>
                          <w:shd w:val="clear" w:color="auto" w:fill="FFFFFF"/>
                          <w:lang w:val="de-AT"/>
                        </w:rPr>
                        <w:t xml:space="preserve"> ab </w:t>
                      </w:r>
                      <w:proofErr w:type="spellStart"/>
                      <w:r w:rsidRPr="0055718E">
                        <w:rPr>
                          <w:shd w:val="clear" w:color="auto" w:fill="FFFFFF"/>
                          <w:lang w:val="de-AT"/>
                        </w:rPr>
                        <w:t>illuminata</w:t>
                      </w:r>
                      <w:proofErr w:type="spellEnd"/>
                      <w:r w:rsidRPr="0055718E">
                        <w:rPr>
                          <w:shd w:val="clear" w:color="auto" w:fill="FFFFFF"/>
                          <w:lang w:val="de-AT"/>
                        </w:rPr>
                        <w:t xml:space="preserve"> </w:t>
                      </w:r>
                      <w:proofErr w:type="spellStart"/>
                      <w:r w:rsidRPr="0055718E">
                        <w:rPr>
                          <w:shd w:val="clear" w:color="auto" w:fill="FFFFFF"/>
                          <w:lang w:val="de-AT"/>
                        </w:rPr>
                        <w:t>plaga</w:t>
                      </w:r>
                      <w:proofErr w:type="spellEnd"/>
                      <w:r w:rsidRPr="0055718E">
                        <w:rPr>
                          <w:shd w:val="clear" w:color="auto" w:fill="FFFFFF"/>
                          <w:lang w:val="de-AT"/>
                        </w:rPr>
                        <w:t xml:space="preserve"> </w:t>
                      </w:r>
                      <w:proofErr w:type="spellStart"/>
                      <w:r w:rsidRPr="0055718E">
                        <w:rPr>
                          <w:shd w:val="clear" w:color="auto" w:fill="FFFFFF"/>
                          <w:lang w:val="de-AT"/>
                        </w:rPr>
                        <w:t>divisae</w:t>
                      </w:r>
                      <w:proofErr w:type="spellEnd"/>
                      <w:r w:rsidRPr="0055718E">
                        <w:rPr>
                          <w:shd w:val="clear" w:color="auto" w:fill="FFFFFF"/>
                          <w:lang w:val="de-AT"/>
                        </w:rPr>
                        <w:t xml:space="preserve"> et avulsae</w:t>
                      </w:r>
                      <w:r w:rsidRPr="0055718E">
                        <w:rPr>
                          <w:shd w:val="clear" w:color="auto" w:fill="FFFFFF"/>
                          <w:vertAlign w:val="superscript"/>
                          <w:lang w:val="de-AT"/>
                        </w:rPr>
                        <w:t>2</w:t>
                      </w:r>
                      <w:r w:rsidRPr="0055718E">
                        <w:rPr>
                          <w:shd w:val="clear" w:color="auto" w:fill="FFFFFF"/>
                          <w:lang w:val="de-AT"/>
                        </w:rPr>
                        <w:t xml:space="preserve">, ab </w:t>
                      </w:r>
                      <w:proofErr w:type="spellStart"/>
                      <w:r w:rsidRPr="0055718E">
                        <w:rPr>
                          <w:shd w:val="clear" w:color="auto" w:fill="FFFFFF"/>
                          <w:lang w:val="de-AT"/>
                        </w:rPr>
                        <w:t>eaque</w:t>
                      </w:r>
                      <w:proofErr w:type="spellEnd"/>
                      <w:r w:rsidRPr="0055718E">
                        <w:rPr>
                          <w:shd w:val="clear" w:color="auto" w:fill="FFFFFF"/>
                          <w:lang w:val="de-AT"/>
                        </w:rPr>
                        <w:t xml:space="preserve"> non</w:t>
                      </w:r>
                      <w:r w:rsidRPr="0055718E">
                        <w:rPr>
                          <w:shd w:val="clear" w:color="auto" w:fill="FFFFFF"/>
                          <w:vertAlign w:val="superscript"/>
                          <w:lang w:val="de-AT"/>
                        </w:rPr>
                        <w:t>3</w:t>
                      </w:r>
                      <w:r w:rsidRPr="0055718E">
                        <w:rPr>
                          <w:shd w:val="clear" w:color="auto" w:fill="FFFFFF"/>
                          <w:lang w:val="de-AT"/>
                        </w:rPr>
                        <w:t xml:space="preserve"> per </w:t>
                      </w:r>
                      <w:proofErr w:type="spellStart"/>
                      <w:r w:rsidRPr="0055718E">
                        <w:rPr>
                          <w:shd w:val="clear" w:color="auto" w:fill="FFFFFF"/>
                          <w:lang w:val="de-AT"/>
                        </w:rPr>
                        <w:t>exiguam</w:t>
                      </w:r>
                      <w:proofErr w:type="spellEnd"/>
                      <w:r w:rsidRPr="0055718E">
                        <w:rPr>
                          <w:shd w:val="clear" w:color="auto" w:fill="FFFFFF"/>
                          <w:lang w:val="de-AT"/>
                        </w:rPr>
                        <w:t xml:space="preserve"> intercapedinem</w:t>
                      </w:r>
                      <w:r w:rsidRPr="0055718E">
                        <w:rPr>
                          <w:shd w:val="clear" w:color="auto" w:fill="FFFFFF"/>
                          <w:vertAlign w:val="superscript"/>
                          <w:lang w:val="de-AT"/>
                        </w:rPr>
                        <w:t>4</w:t>
                      </w:r>
                      <w:r w:rsidRPr="0055718E">
                        <w:rPr>
                          <w:shd w:val="clear" w:color="auto" w:fill="FFFFFF"/>
                          <w:lang w:val="de-AT"/>
                        </w:rPr>
                        <w:t xml:space="preserve"> dissitae</w:t>
                      </w:r>
                      <w:r w:rsidRPr="0055718E">
                        <w:rPr>
                          <w:shd w:val="clear" w:color="auto" w:fill="FFFFFF"/>
                          <w:vertAlign w:val="superscript"/>
                          <w:lang w:val="de-AT"/>
                        </w:rPr>
                        <w:t>5</w:t>
                      </w:r>
                      <w:r w:rsidRPr="0055718E">
                        <w:rPr>
                          <w:shd w:val="clear" w:color="auto" w:fill="FFFFFF"/>
                          <w:lang w:val="de-AT"/>
                        </w:rPr>
                        <w:t xml:space="preserve">; </w:t>
                      </w:r>
                      <w:proofErr w:type="spellStart"/>
                      <w:r w:rsidRPr="0055718E">
                        <w:rPr>
                          <w:shd w:val="clear" w:color="auto" w:fill="FFFFFF"/>
                          <w:lang w:val="de-AT"/>
                        </w:rPr>
                        <w:t>quae</w:t>
                      </w:r>
                      <w:proofErr w:type="spellEnd"/>
                      <w:r w:rsidRPr="0055718E">
                        <w:rPr>
                          <w:shd w:val="clear" w:color="auto" w:fill="FFFFFF"/>
                          <w:lang w:val="de-AT"/>
                        </w:rPr>
                        <w:t xml:space="preserve"> </w:t>
                      </w:r>
                      <w:proofErr w:type="spellStart"/>
                      <w:r w:rsidRPr="0055718E">
                        <w:rPr>
                          <w:shd w:val="clear" w:color="auto" w:fill="FFFFFF"/>
                          <w:lang w:val="de-AT"/>
                        </w:rPr>
                        <w:t>paulatim</w:t>
                      </w:r>
                      <w:proofErr w:type="spellEnd"/>
                      <w:r w:rsidRPr="0055718E">
                        <w:rPr>
                          <w:shd w:val="clear" w:color="auto" w:fill="FFFFFF"/>
                          <w:lang w:val="de-AT"/>
                        </w:rPr>
                        <w:t xml:space="preserve">, </w:t>
                      </w:r>
                      <w:proofErr w:type="spellStart"/>
                      <w:r w:rsidRPr="0055718E">
                        <w:rPr>
                          <w:shd w:val="clear" w:color="auto" w:fill="FFFFFF"/>
                          <w:lang w:val="de-AT"/>
                        </w:rPr>
                        <w:t>aliqua</w:t>
                      </w:r>
                      <w:proofErr w:type="spellEnd"/>
                      <w:r w:rsidRPr="0055718E">
                        <w:rPr>
                          <w:shd w:val="clear" w:color="auto" w:fill="FFFFFF"/>
                          <w:lang w:val="de-AT"/>
                        </w:rPr>
                        <w:t xml:space="preserve"> </w:t>
                      </w:r>
                      <w:proofErr w:type="spellStart"/>
                      <w:r w:rsidRPr="0055718E">
                        <w:rPr>
                          <w:shd w:val="clear" w:color="auto" w:fill="FFFFFF"/>
                          <w:lang w:val="de-AT"/>
                        </w:rPr>
                        <w:t>interiecta</w:t>
                      </w:r>
                      <w:proofErr w:type="spellEnd"/>
                      <w:r w:rsidRPr="0055718E">
                        <w:rPr>
                          <w:shd w:val="clear" w:color="auto" w:fill="FFFFFF"/>
                          <w:lang w:val="de-AT"/>
                        </w:rPr>
                        <w:t xml:space="preserve"> </w:t>
                      </w:r>
                      <w:proofErr w:type="spellStart"/>
                      <w:r w:rsidRPr="0055718E">
                        <w:rPr>
                          <w:shd w:val="clear" w:color="auto" w:fill="FFFFFF"/>
                          <w:lang w:val="de-AT"/>
                        </w:rPr>
                        <w:t>mora</w:t>
                      </w:r>
                      <w:proofErr w:type="spellEnd"/>
                      <w:r w:rsidRPr="0055718E">
                        <w:rPr>
                          <w:shd w:val="clear" w:color="auto" w:fill="FFFFFF"/>
                          <w:lang w:val="de-AT"/>
                        </w:rPr>
                        <w:t>, magnitudine</w:t>
                      </w:r>
                      <w:r w:rsidRPr="0055718E">
                        <w:rPr>
                          <w:shd w:val="clear" w:color="auto" w:fill="FFFFFF"/>
                          <w:vertAlign w:val="superscript"/>
                          <w:lang w:val="de-AT"/>
                        </w:rPr>
                        <w:t>6</w:t>
                      </w:r>
                      <w:r w:rsidRPr="0055718E">
                        <w:rPr>
                          <w:shd w:val="clear" w:color="auto" w:fill="FFFFFF"/>
                          <w:lang w:val="de-AT"/>
                        </w:rPr>
                        <w:t xml:space="preserve"> et </w:t>
                      </w:r>
                      <w:proofErr w:type="spellStart"/>
                      <w:r w:rsidRPr="0055718E">
                        <w:rPr>
                          <w:shd w:val="clear" w:color="auto" w:fill="FFFFFF"/>
                          <w:lang w:val="de-AT"/>
                        </w:rPr>
                        <w:t>lumine</w:t>
                      </w:r>
                      <w:proofErr w:type="spellEnd"/>
                      <w:r w:rsidRPr="0055718E">
                        <w:rPr>
                          <w:shd w:val="clear" w:color="auto" w:fill="FFFFFF"/>
                          <w:lang w:val="de-AT"/>
                        </w:rPr>
                        <w:t xml:space="preserve"> augentur</w:t>
                      </w:r>
                      <w:r w:rsidRPr="0055718E">
                        <w:rPr>
                          <w:shd w:val="clear" w:color="auto" w:fill="FFFFFF"/>
                          <w:vertAlign w:val="superscript"/>
                          <w:lang w:val="de-AT"/>
                        </w:rPr>
                        <w:t>6</w:t>
                      </w:r>
                      <w:r w:rsidRPr="0055718E">
                        <w:rPr>
                          <w:shd w:val="clear" w:color="auto" w:fill="FFFFFF"/>
                          <w:lang w:val="de-AT"/>
                        </w:rPr>
                        <w:t xml:space="preserve">, </w:t>
                      </w:r>
                      <w:proofErr w:type="spellStart"/>
                      <w:r w:rsidRPr="0055718E">
                        <w:rPr>
                          <w:shd w:val="clear" w:color="auto" w:fill="FFFFFF"/>
                          <w:lang w:val="de-AT"/>
                        </w:rPr>
                        <w:t>post</w:t>
                      </w:r>
                      <w:proofErr w:type="spellEnd"/>
                      <w:r w:rsidRPr="0055718E">
                        <w:rPr>
                          <w:shd w:val="clear" w:color="auto" w:fill="FFFFFF"/>
                          <w:lang w:val="de-AT"/>
                        </w:rPr>
                        <w:t xml:space="preserve"> </w:t>
                      </w:r>
                      <w:proofErr w:type="spellStart"/>
                      <w:r w:rsidRPr="0055718E">
                        <w:rPr>
                          <w:shd w:val="clear" w:color="auto" w:fill="FFFFFF"/>
                          <w:lang w:val="de-AT"/>
                        </w:rPr>
                        <w:t>vero</w:t>
                      </w:r>
                      <w:proofErr w:type="spellEnd"/>
                      <w:r w:rsidRPr="0055718E">
                        <w:rPr>
                          <w:shd w:val="clear" w:color="auto" w:fill="FFFFFF"/>
                          <w:lang w:val="de-AT"/>
                        </w:rPr>
                        <w:t xml:space="preserve"> </w:t>
                      </w:r>
                      <w:proofErr w:type="spellStart"/>
                      <w:r w:rsidRPr="0055718E">
                        <w:rPr>
                          <w:shd w:val="clear" w:color="auto" w:fill="FFFFFF"/>
                          <w:lang w:val="de-AT"/>
                        </w:rPr>
                        <w:t>secundam</w:t>
                      </w:r>
                      <w:proofErr w:type="spellEnd"/>
                      <w:r w:rsidRPr="0055718E">
                        <w:rPr>
                          <w:shd w:val="clear" w:color="auto" w:fill="FFFFFF"/>
                          <w:lang w:val="de-AT"/>
                        </w:rPr>
                        <w:t xml:space="preserve"> </w:t>
                      </w:r>
                      <w:proofErr w:type="spellStart"/>
                      <w:r w:rsidRPr="0055718E">
                        <w:rPr>
                          <w:shd w:val="clear" w:color="auto" w:fill="FFFFFF"/>
                          <w:lang w:val="de-AT"/>
                        </w:rPr>
                        <w:t>horam</w:t>
                      </w:r>
                      <w:proofErr w:type="spellEnd"/>
                      <w:r w:rsidRPr="0055718E">
                        <w:rPr>
                          <w:shd w:val="clear" w:color="auto" w:fill="FFFFFF"/>
                          <w:lang w:val="de-AT"/>
                        </w:rPr>
                        <w:t xml:space="preserve"> </w:t>
                      </w:r>
                      <w:proofErr w:type="spellStart"/>
                      <w:r w:rsidRPr="0055718E">
                        <w:rPr>
                          <w:shd w:val="clear" w:color="auto" w:fill="FFFFFF"/>
                          <w:lang w:val="de-AT"/>
                        </w:rPr>
                        <w:t>aut</w:t>
                      </w:r>
                      <w:proofErr w:type="spellEnd"/>
                      <w:r w:rsidRPr="0055718E">
                        <w:rPr>
                          <w:shd w:val="clear" w:color="auto" w:fill="FFFFFF"/>
                          <w:lang w:val="de-AT"/>
                        </w:rPr>
                        <w:t xml:space="preserve"> </w:t>
                      </w:r>
                      <w:proofErr w:type="spellStart"/>
                      <w:r w:rsidRPr="0055718E">
                        <w:rPr>
                          <w:shd w:val="clear" w:color="auto" w:fill="FFFFFF"/>
                          <w:lang w:val="de-AT"/>
                        </w:rPr>
                        <w:t>tertiam</w:t>
                      </w:r>
                      <w:proofErr w:type="spellEnd"/>
                      <w:r w:rsidRPr="0055718E">
                        <w:rPr>
                          <w:shd w:val="clear" w:color="auto" w:fill="FFFFFF"/>
                          <w:lang w:val="de-AT"/>
                        </w:rPr>
                        <w:t xml:space="preserve"> </w:t>
                      </w:r>
                      <w:proofErr w:type="spellStart"/>
                      <w:r w:rsidRPr="0055718E">
                        <w:rPr>
                          <w:shd w:val="clear" w:color="auto" w:fill="FFFFFF"/>
                          <w:lang w:val="de-AT"/>
                        </w:rPr>
                        <w:t>reliquae</w:t>
                      </w:r>
                      <w:proofErr w:type="spellEnd"/>
                      <w:r w:rsidRPr="0055718E">
                        <w:rPr>
                          <w:shd w:val="clear" w:color="auto" w:fill="FFFFFF"/>
                          <w:lang w:val="de-AT"/>
                        </w:rPr>
                        <w:t xml:space="preserve"> </w:t>
                      </w:r>
                      <w:proofErr w:type="spellStart"/>
                      <w:r w:rsidRPr="0055718E">
                        <w:rPr>
                          <w:shd w:val="clear" w:color="auto" w:fill="FFFFFF"/>
                          <w:lang w:val="de-AT"/>
                        </w:rPr>
                        <w:t>parti</w:t>
                      </w:r>
                      <w:proofErr w:type="spellEnd"/>
                      <w:r w:rsidRPr="0055718E">
                        <w:rPr>
                          <w:shd w:val="clear" w:color="auto" w:fill="FFFFFF"/>
                          <w:lang w:val="de-AT"/>
                        </w:rPr>
                        <w:t xml:space="preserve"> </w:t>
                      </w:r>
                      <w:proofErr w:type="spellStart"/>
                      <w:r w:rsidRPr="0055718E">
                        <w:rPr>
                          <w:shd w:val="clear" w:color="auto" w:fill="FFFFFF"/>
                          <w:lang w:val="de-AT"/>
                        </w:rPr>
                        <w:t>lucidae</w:t>
                      </w:r>
                      <w:proofErr w:type="spellEnd"/>
                      <w:r w:rsidRPr="0055718E">
                        <w:rPr>
                          <w:shd w:val="clear" w:color="auto" w:fill="FFFFFF"/>
                          <w:lang w:val="de-AT"/>
                        </w:rPr>
                        <w:t xml:space="preserve"> et </w:t>
                      </w:r>
                      <w:proofErr w:type="spellStart"/>
                      <w:r w:rsidRPr="0055718E">
                        <w:rPr>
                          <w:shd w:val="clear" w:color="auto" w:fill="FFFFFF"/>
                          <w:lang w:val="de-AT"/>
                        </w:rPr>
                        <w:t>ampliori</w:t>
                      </w:r>
                      <w:proofErr w:type="spellEnd"/>
                      <w:r w:rsidRPr="0055718E">
                        <w:rPr>
                          <w:shd w:val="clear" w:color="auto" w:fill="FFFFFF"/>
                          <w:lang w:val="de-AT"/>
                        </w:rPr>
                        <w:t xml:space="preserve"> </w:t>
                      </w:r>
                      <w:proofErr w:type="spellStart"/>
                      <w:r w:rsidRPr="0055718E">
                        <w:rPr>
                          <w:shd w:val="clear" w:color="auto" w:fill="FFFFFF"/>
                          <w:lang w:val="de-AT"/>
                        </w:rPr>
                        <w:t>iam</w:t>
                      </w:r>
                      <w:proofErr w:type="spellEnd"/>
                      <w:r w:rsidRPr="0055718E">
                        <w:rPr>
                          <w:shd w:val="clear" w:color="auto" w:fill="FFFFFF"/>
                          <w:lang w:val="de-AT"/>
                        </w:rPr>
                        <w:t xml:space="preserve"> </w:t>
                      </w:r>
                      <w:proofErr w:type="spellStart"/>
                      <w:r w:rsidRPr="0055718E">
                        <w:rPr>
                          <w:shd w:val="clear" w:color="auto" w:fill="FFFFFF"/>
                          <w:lang w:val="de-AT"/>
                        </w:rPr>
                        <w:t>factae</w:t>
                      </w:r>
                      <w:proofErr w:type="spellEnd"/>
                      <w:r w:rsidRPr="0055718E">
                        <w:rPr>
                          <w:shd w:val="clear" w:color="auto" w:fill="FFFFFF"/>
                          <w:lang w:val="de-AT"/>
                        </w:rPr>
                        <w:t xml:space="preserve"> </w:t>
                      </w:r>
                      <w:proofErr w:type="spellStart"/>
                      <w:r w:rsidRPr="0055718E">
                        <w:rPr>
                          <w:shd w:val="clear" w:color="auto" w:fill="FFFFFF"/>
                          <w:lang w:val="de-AT"/>
                        </w:rPr>
                        <w:t>iunguntur</w:t>
                      </w:r>
                      <w:proofErr w:type="spellEnd"/>
                      <w:r w:rsidRPr="0055718E">
                        <w:rPr>
                          <w:shd w:val="clear" w:color="auto" w:fill="FFFFFF"/>
                          <w:lang w:val="de-AT"/>
                        </w:rPr>
                        <w:t xml:space="preserve">; At </w:t>
                      </w:r>
                      <w:proofErr w:type="spellStart"/>
                      <w:r w:rsidRPr="0055718E">
                        <w:rPr>
                          <w:shd w:val="clear" w:color="auto" w:fill="FFFFFF"/>
                          <w:lang w:val="de-AT"/>
                        </w:rPr>
                        <w:t>nonne</w:t>
                      </w:r>
                      <w:proofErr w:type="spellEnd"/>
                      <w:r w:rsidRPr="0055718E">
                        <w:rPr>
                          <w:shd w:val="clear" w:color="auto" w:fill="FFFFFF"/>
                          <w:lang w:val="de-AT"/>
                        </w:rPr>
                        <w:t xml:space="preserve"> in </w:t>
                      </w:r>
                      <w:proofErr w:type="spellStart"/>
                      <w:r w:rsidRPr="0055718E">
                        <w:rPr>
                          <w:shd w:val="clear" w:color="auto" w:fill="FFFFFF"/>
                          <w:lang w:val="de-AT"/>
                        </w:rPr>
                        <w:t>terris</w:t>
                      </w:r>
                      <w:proofErr w:type="spellEnd"/>
                      <w:r w:rsidRPr="0055718E">
                        <w:rPr>
                          <w:shd w:val="clear" w:color="auto" w:fill="FFFFFF"/>
                          <w:lang w:val="de-AT"/>
                        </w:rPr>
                        <w:t xml:space="preserve"> ante Solis </w:t>
                      </w:r>
                      <w:proofErr w:type="spellStart"/>
                      <w:r w:rsidRPr="0055718E">
                        <w:rPr>
                          <w:shd w:val="clear" w:color="auto" w:fill="FFFFFF"/>
                          <w:lang w:val="de-AT"/>
                        </w:rPr>
                        <w:t>exortum</w:t>
                      </w:r>
                      <w:proofErr w:type="spellEnd"/>
                      <w:r w:rsidRPr="0055718E">
                        <w:rPr>
                          <w:shd w:val="clear" w:color="auto" w:fill="FFFFFF"/>
                          <w:lang w:val="de-AT"/>
                        </w:rPr>
                        <w:t xml:space="preserve">, </w:t>
                      </w:r>
                      <w:proofErr w:type="spellStart"/>
                      <w:r w:rsidRPr="0055718E">
                        <w:rPr>
                          <w:shd w:val="clear" w:color="auto" w:fill="FFFFFF"/>
                          <w:lang w:val="de-AT"/>
                        </w:rPr>
                        <w:t>umbra</w:t>
                      </w:r>
                      <w:proofErr w:type="spellEnd"/>
                      <w:r w:rsidRPr="0055718E">
                        <w:rPr>
                          <w:shd w:val="clear" w:color="auto" w:fill="FFFFFF"/>
                          <w:lang w:val="de-AT"/>
                        </w:rPr>
                        <w:t xml:space="preserve"> </w:t>
                      </w:r>
                      <w:proofErr w:type="spellStart"/>
                      <w:r w:rsidRPr="0055718E">
                        <w:rPr>
                          <w:shd w:val="clear" w:color="auto" w:fill="FFFFFF"/>
                          <w:lang w:val="de-AT"/>
                        </w:rPr>
                        <w:t>adhuc</w:t>
                      </w:r>
                      <w:proofErr w:type="spellEnd"/>
                      <w:r w:rsidRPr="0055718E">
                        <w:rPr>
                          <w:shd w:val="clear" w:color="auto" w:fill="FFFFFF"/>
                          <w:lang w:val="de-AT"/>
                        </w:rPr>
                        <w:t xml:space="preserve"> planities</w:t>
                      </w:r>
                      <w:r w:rsidRPr="0055718E">
                        <w:rPr>
                          <w:shd w:val="clear" w:color="auto" w:fill="FFFFFF"/>
                          <w:vertAlign w:val="superscript"/>
                          <w:lang w:val="de-AT"/>
                        </w:rPr>
                        <w:t>7</w:t>
                      </w:r>
                      <w:r w:rsidRPr="0055718E">
                        <w:rPr>
                          <w:shd w:val="clear" w:color="auto" w:fill="FFFFFF"/>
                          <w:lang w:val="de-AT"/>
                        </w:rPr>
                        <w:t xml:space="preserve">occupante, </w:t>
                      </w:r>
                      <w:proofErr w:type="spellStart"/>
                      <w:r w:rsidRPr="0055718E">
                        <w:rPr>
                          <w:shd w:val="clear" w:color="auto" w:fill="FFFFFF"/>
                          <w:lang w:val="de-AT"/>
                        </w:rPr>
                        <w:t>altissimorum</w:t>
                      </w:r>
                      <w:proofErr w:type="spellEnd"/>
                      <w:r w:rsidRPr="0055718E">
                        <w:rPr>
                          <w:shd w:val="clear" w:color="auto" w:fill="FFFFFF"/>
                          <w:lang w:val="de-AT"/>
                        </w:rPr>
                        <w:t xml:space="preserve"> cacumina</w:t>
                      </w:r>
                      <w:r w:rsidRPr="0055718E">
                        <w:rPr>
                          <w:shd w:val="clear" w:color="auto" w:fill="FFFFFF"/>
                          <w:vertAlign w:val="superscript"/>
                          <w:lang w:val="de-AT"/>
                        </w:rPr>
                        <w:t xml:space="preserve">8 </w:t>
                      </w:r>
                      <w:proofErr w:type="spellStart"/>
                      <w:r w:rsidRPr="0055718E">
                        <w:rPr>
                          <w:shd w:val="clear" w:color="auto" w:fill="FFFFFF"/>
                          <w:lang w:val="de-AT"/>
                        </w:rPr>
                        <w:t>montium</w:t>
                      </w:r>
                      <w:proofErr w:type="spellEnd"/>
                      <w:r w:rsidRPr="0055718E">
                        <w:rPr>
                          <w:shd w:val="clear" w:color="auto" w:fill="FFFFFF"/>
                          <w:lang w:val="de-AT"/>
                        </w:rPr>
                        <w:t xml:space="preserve"> </w:t>
                      </w:r>
                      <w:proofErr w:type="spellStart"/>
                      <w:r w:rsidRPr="0055718E">
                        <w:rPr>
                          <w:shd w:val="clear" w:color="auto" w:fill="FFFFFF"/>
                          <w:lang w:val="de-AT"/>
                        </w:rPr>
                        <w:t>solaribus</w:t>
                      </w:r>
                      <w:proofErr w:type="spellEnd"/>
                      <w:r w:rsidRPr="0055718E">
                        <w:rPr>
                          <w:shd w:val="clear" w:color="auto" w:fill="FFFFFF"/>
                          <w:lang w:val="de-AT"/>
                        </w:rPr>
                        <w:t xml:space="preserve"> </w:t>
                      </w:r>
                      <w:proofErr w:type="spellStart"/>
                      <w:r w:rsidRPr="0055718E">
                        <w:rPr>
                          <w:shd w:val="clear" w:color="auto" w:fill="FFFFFF"/>
                          <w:lang w:val="de-AT"/>
                        </w:rPr>
                        <w:t>radiis</w:t>
                      </w:r>
                      <w:proofErr w:type="spellEnd"/>
                      <w:r w:rsidRPr="0055718E">
                        <w:rPr>
                          <w:shd w:val="clear" w:color="auto" w:fill="FFFFFF"/>
                          <w:lang w:val="de-AT"/>
                        </w:rPr>
                        <w:t xml:space="preserve"> </w:t>
                      </w:r>
                      <w:proofErr w:type="spellStart"/>
                      <w:r w:rsidRPr="0055718E">
                        <w:rPr>
                          <w:shd w:val="clear" w:color="auto" w:fill="FFFFFF"/>
                          <w:lang w:val="de-AT"/>
                        </w:rPr>
                        <w:t>illustrantur</w:t>
                      </w:r>
                      <w:proofErr w:type="spellEnd"/>
                      <w:r w:rsidRPr="0055718E">
                        <w:rPr>
                          <w:shd w:val="clear" w:color="auto" w:fill="FFFFFF"/>
                          <w:lang w:val="de-AT"/>
                        </w:rPr>
                        <w:t xml:space="preserve">? Nonne </w:t>
                      </w:r>
                      <w:proofErr w:type="spellStart"/>
                      <w:r w:rsidRPr="0055718E">
                        <w:rPr>
                          <w:shd w:val="clear" w:color="auto" w:fill="FFFFFF"/>
                          <w:lang w:val="de-AT"/>
                        </w:rPr>
                        <w:t>exiguo</w:t>
                      </w:r>
                      <w:proofErr w:type="spellEnd"/>
                      <w:r w:rsidRPr="0055718E">
                        <w:rPr>
                          <w:shd w:val="clear" w:color="auto" w:fill="FFFFFF"/>
                          <w:lang w:val="de-AT"/>
                        </w:rPr>
                        <w:t xml:space="preserve"> </w:t>
                      </w:r>
                      <w:proofErr w:type="spellStart"/>
                      <w:r w:rsidRPr="0055718E">
                        <w:rPr>
                          <w:shd w:val="clear" w:color="auto" w:fill="FFFFFF"/>
                          <w:lang w:val="de-AT"/>
                        </w:rPr>
                        <w:t>interiecto</w:t>
                      </w:r>
                      <w:proofErr w:type="spellEnd"/>
                      <w:r w:rsidRPr="0055718E">
                        <w:rPr>
                          <w:shd w:val="clear" w:color="auto" w:fill="FFFFFF"/>
                          <w:lang w:val="de-AT"/>
                        </w:rPr>
                        <w:t xml:space="preserve"> tempore </w:t>
                      </w:r>
                      <w:proofErr w:type="spellStart"/>
                      <w:r w:rsidRPr="0055718E">
                        <w:rPr>
                          <w:shd w:val="clear" w:color="auto" w:fill="FFFFFF"/>
                          <w:lang w:val="de-AT"/>
                        </w:rPr>
                        <w:t>ampliatur</w:t>
                      </w:r>
                      <w:proofErr w:type="spellEnd"/>
                      <w:r w:rsidRPr="0055718E">
                        <w:rPr>
                          <w:shd w:val="clear" w:color="auto" w:fill="FFFFFF"/>
                          <w:lang w:val="de-AT"/>
                        </w:rPr>
                        <w:t xml:space="preserve"> lumen</w:t>
                      </w:r>
                      <w:r w:rsidRPr="0055718E">
                        <w:rPr>
                          <w:shd w:val="clear" w:color="auto" w:fill="FFFFFF"/>
                          <w:vertAlign w:val="superscript"/>
                          <w:lang w:val="de-AT"/>
                        </w:rPr>
                        <w:t>9</w:t>
                      </w:r>
                      <w:r w:rsidRPr="0055718E">
                        <w:rPr>
                          <w:shd w:val="clear" w:color="auto" w:fill="FFFFFF"/>
                          <w:lang w:val="de-AT"/>
                        </w:rPr>
                        <w:t xml:space="preserve">, </w:t>
                      </w:r>
                      <w:proofErr w:type="spellStart"/>
                      <w:r w:rsidRPr="0055718E">
                        <w:rPr>
                          <w:shd w:val="clear" w:color="auto" w:fill="FFFFFF"/>
                          <w:lang w:val="de-AT"/>
                        </w:rPr>
                        <w:t>dum</w:t>
                      </w:r>
                      <w:proofErr w:type="spellEnd"/>
                      <w:r w:rsidRPr="0055718E">
                        <w:rPr>
                          <w:shd w:val="clear" w:color="auto" w:fill="FFFFFF"/>
                          <w:lang w:val="de-AT"/>
                        </w:rPr>
                        <w:t xml:space="preserve"> </w:t>
                      </w:r>
                      <w:proofErr w:type="spellStart"/>
                      <w:r w:rsidRPr="0055718E">
                        <w:rPr>
                          <w:shd w:val="clear" w:color="auto" w:fill="FFFFFF"/>
                          <w:lang w:val="de-AT"/>
                        </w:rPr>
                        <w:t>mediae</w:t>
                      </w:r>
                      <w:proofErr w:type="spellEnd"/>
                      <w:r w:rsidRPr="0055718E">
                        <w:rPr>
                          <w:shd w:val="clear" w:color="auto" w:fill="FFFFFF"/>
                          <w:lang w:val="de-AT"/>
                        </w:rPr>
                        <w:t xml:space="preserve"> et </w:t>
                      </w:r>
                      <w:proofErr w:type="spellStart"/>
                      <w:r w:rsidRPr="0055718E">
                        <w:rPr>
                          <w:shd w:val="clear" w:color="auto" w:fill="FFFFFF"/>
                          <w:lang w:val="de-AT"/>
                        </w:rPr>
                        <w:t>largiores</w:t>
                      </w:r>
                      <w:proofErr w:type="spellEnd"/>
                      <w:r w:rsidRPr="0055718E">
                        <w:rPr>
                          <w:shd w:val="clear" w:color="auto" w:fill="FFFFFF"/>
                          <w:lang w:val="de-AT"/>
                        </w:rPr>
                        <w:t xml:space="preserve"> </w:t>
                      </w:r>
                      <w:proofErr w:type="spellStart"/>
                      <w:r w:rsidRPr="0055718E">
                        <w:rPr>
                          <w:shd w:val="clear" w:color="auto" w:fill="FFFFFF"/>
                          <w:lang w:val="de-AT"/>
                        </w:rPr>
                        <w:t>eorundem</w:t>
                      </w:r>
                      <w:proofErr w:type="spellEnd"/>
                      <w:r w:rsidRPr="0055718E">
                        <w:rPr>
                          <w:shd w:val="clear" w:color="auto" w:fill="FFFFFF"/>
                          <w:lang w:val="de-AT"/>
                        </w:rPr>
                        <w:t xml:space="preserve"> </w:t>
                      </w:r>
                      <w:proofErr w:type="spellStart"/>
                      <w:r w:rsidRPr="0055718E">
                        <w:rPr>
                          <w:shd w:val="clear" w:color="auto" w:fill="FFFFFF"/>
                          <w:lang w:val="de-AT"/>
                        </w:rPr>
                        <w:t>montium</w:t>
                      </w:r>
                      <w:proofErr w:type="spellEnd"/>
                      <w:r w:rsidRPr="0055718E">
                        <w:rPr>
                          <w:shd w:val="clear" w:color="auto" w:fill="FFFFFF"/>
                          <w:lang w:val="de-AT"/>
                        </w:rPr>
                        <w:t xml:space="preserve"> </w:t>
                      </w:r>
                      <w:proofErr w:type="spellStart"/>
                      <w:r w:rsidRPr="0055718E">
                        <w:rPr>
                          <w:shd w:val="clear" w:color="auto" w:fill="FFFFFF"/>
                          <w:lang w:val="de-AT"/>
                        </w:rPr>
                        <w:t>partes</w:t>
                      </w:r>
                      <w:proofErr w:type="spellEnd"/>
                      <w:r w:rsidRPr="0055718E">
                        <w:rPr>
                          <w:shd w:val="clear" w:color="auto" w:fill="FFFFFF"/>
                          <w:lang w:val="de-AT"/>
                        </w:rPr>
                        <w:t xml:space="preserve"> </w:t>
                      </w:r>
                      <w:proofErr w:type="spellStart"/>
                      <w:r w:rsidRPr="0055718E">
                        <w:rPr>
                          <w:shd w:val="clear" w:color="auto" w:fill="FFFFFF"/>
                          <w:lang w:val="de-AT"/>
                        </w:rPr>
                        <w:t>illuminantur</w:t>
                      </w:r>
                      <w:proofErr w:type="spellEnd"/>
                      <w:r w:rsidRPr="0055718E">
                        <w:rPr>
                          <w:shd w:val="clear" w:color="auto" w:fill="FFFFFF"/>
                          <w:lang w:val="de-AT"/>
                        </w:rPr>
                        <w:t xml:space="preserve">; </w:t>
                      </w:r>
                      <w:proofErr w:type="spellStart"/>
                      <w:r w:rsidRPr="0055718E">
                        <w:rPr>
                          <w:shd w:val="clear" w:color="auto" w:fill="FFFFFF"/>
                          <w:lang w:val="de-AT"/>
                        </w:rPr>
                        <w:t>ac</w:t>
                      </w:r>
                      <w:proofErr w:type="spellEnd"/>
                      <w:r w:rsidRPr="0055718E">
                        <w:rPr>
                          <w:shd w:val="clear" w:color="auto" w:fill="FFFFFF"/>
                          <w:lang w:val="de-AT"/>
                        </w:rPr>
                        <w:t xml:space="preserve"> </w:t>
                      </w:r>
                      <w:proofErr w:type="spellStart"/>
                      <w:r w:rsidRPr="0055718E">
                        <w:rPr>
                          <w:shd w:val="clear" w:color="auto" w:fill="FFFFFF"/>
                          <w:lang w:val="de-AT"/>
                        </w:rPr>
                        <w:t>tandem</w:t>
                      </w:r>
                      <w:proofErr w:type="spellEnd"/>
                      <w:r w:rsidRPr="0055718E">
                        <w:rPr>
                          <w:shd w:val="clear" w:color="auto" w:fill="FFFFFF"/>
                          <w:lang w:val="de-AT"/>
                        </w:rPr>
                        <w:t xml:space="preserve">, </w:t>
                      </w:r>
                      <w:proofErr w:type="spellStart"/>
                      <w:r w:rsidRPr="0055718E">
                        <w:rPr>
                          <w:shd w:val="clear" w:color="auto" w:fill="FFFFFF"/>
                          <w:lang w:val="de-AT"/>
                        </w:rPr>
                        <w:t>orto</w:t>
                      </w:r>
                      <w:proofErr w:type="spellEnd"/>
                      <w:r w:rsidRPr="0055718E">
                        <w:rPr>
                          <w:shd w:val="clear" w:color="auto" w:fill="FFFFFF"/>
                          <w:lang w:val="de-AT"/>
                        </w:rPr>
                        <w:t xml:space="preserve"> </w:t>
                      </w:r>
                      <w:proofErr w:type="spellStart"/>
                      <w:r w:rsidRPr="0055718E">
                        <w:rPr>
                          <w:shd w:val="clear" w:color="auto" w:fill="FFFFFF"/>
                          <w:lang w:val="de-AT"/>
                        </w:rPr>
                        <w:t>iam</w:t>
                      </w:r>
                      <w:proofErr w:type="spellEnd"/>
                      <w:r w:rsidRPr="0055718E">
                        <w:rPr>
                          <w:shd w:val="clear" w:color="auto" w:fill="FFFFFF"/>
                          <w:lang w:val="de-AT"/>
                        </w:rPr>
                        <w:t xml:space="preserve"> Sole, </w:t>
                      </w:r>
                      <w:proofErr w:type="spellStart"/>
                      <w:r w:rsidRPr="0055718E">
                        <w:rPr>
                          <w:shd w:val="clear" w:color="auto" w:fill="FFFFFF"/>
                          <w:lang w:val="de-AT"/>
                        </w:rPr>
                        <w:t>planicierum</w:t>
                      </w:r>
                      <w:proofErr w:type="spellEnd"/>
                      <w:r w:rsidRPr="0055718E">
                        <w:rPr>
                          <w:shd w:val="clear" w:color="auto" w:fill="FFFFFF"/>
                          <w:lang w:val="de-AT"/>
                        </w:rPr>
                        <w:t xml:space="preserve"> et </w:t>
                      </w:r>
                      <w:proofErr w:type="spellStart"/>
                      <w:r w:rsidRPr="0055718E">
                        <w:rPr>
                          <w:shd w:val="clear" w:color="auto" w:fill="FFFFFF"/>
                          <w:lang w:val="de-AT"/>
                        </w:rPr>
                        <w:t>collium</w:t>
                      </w:r>
                      <w:proofErr w:type="spellEnd"/>
                      <w:r w:rsidRPr="0055718E">
                        <w:rPr>
                          <w:shd w:val="clear" w:color="auto" w:fill="FFFFFF"/>
                          <w:lang w:val="de-AT"/>
                        </w:rPr>
                        <w:t xml:space="preserve"> illuminationes</w:t>
                      </w:r>
                      <w:r w:rsidRPr="0055718E">
                        <w:rPr>
                          <w:shd w:val="clear" w:color="auto" w:fill="FFFFFF"/>
                          <w:vertAlign w:val="superscript"/>
                          <w:lang w:val="de-AT"/>
                        </w:rPr>
                        <w:t>10</w:t>
                      </w:r>
                      <w:r w:rsidRPr="0055718E">
                        <w:rPr>
                          <w:shd w:val="clear" w:color="auto" w:fill="FFFFFF"/>
                          <w:lang w:val="de-AT"/>
                        </w:rPr>
                        <w:t xml:space="preserve"> </w:t>
                      </w:r>
                      <w:proofErr w:type="spellStart"/>
                      <w:r w:rsidRPr="0055718E">
                        <w:rPr>
                          <w:shd w:val="clear" w:color="auto" w:fill="FFFFFF"/>
                          <w:lang w:val="de-AT"/>
                        </w:rPr>
                        <w:t>iunguntur</w:t>
                      </w:r>
                      <w:proofErr w:type="spellEnd"/>
                      <w:r w:rsidRPr="0055718E">
                        <w:rPr>
                          <w:shd w:val="clear" w:color="auto" w:fill="FFFFFF"/>
                          <w:lang w:val="de-AT"/>
                        </w:rPr>
                        <w:t xml:space="preserve">? </w:t>
                      </w:r>
                    </w:p>
                    <w:p w14:paraId="3C0B4249" w14:textId="77777777" w:rsidR="00356D85" w:rsidRPr="00C643FB" w:rsidRDefault="00356D85">
                      <w:pPr>
                        <w:rPr>
                          <w:lang w:val="de-AT"/>
                        </w:rPr>
                      </w:pPr>
                    </w:p>
                  </w:txbxContent>
                </v:textbox>
                <w10:wrap type="square"/>
              </v:shape>
            </w:pict>
          </mc:Fallback>
        </mc:AlternateContent>
      </w:r>
    </w:p>
    <w:p w14:paraId="1A8FCB59" w14:textId="32489E6D" w:rsidR="0055718E" w:rsidRDefault="0055718E" w:rsidP="0055718E">
      <w:pPr>
        <w:spacing w:line="480" w:lineRule="auto"/>
        <w:rPr>
          <w:shd w:val="clear" w:color="auto" w:fill="FFFFFF"/>
          <w:lang w:val="de-AT"/>
        </w:rPr>
      </w:pPr>
    </w:p>
    <w:p w14:paraId="26F280C2" w14:textId="40425F0E" w:rsidR="00C643FB" w:rsidRDefault="00C643FB" w:rsidP="0055718E">
      <w:pPr>
        <w:spacing w:line="480" w:lineRule="auto"/>
        <w:rPr>
          <w:shd w:val="clear" w:color="auto" w:fill="FFFFFF"/>
          <w:lang w:val="de-AT"/>
        </w:rPr>
      </w:pPr>
    </w:p>
    <w:p w14:paraId="4D4567FD" w14:textId="7AB32ED2" w:rsidR="00C643FB" w:rsidRDefault="00C643FB" w:rsidP="0055718E">
      <w:pPr>
        <w:spacing w:line="480" w:lineRule="auto"/>
        <w:rPr>
          <w:shd w:val="clear" w:color="auto" w:fill="FFFFFF"/>
          <w:lang w:val="de-AT"/>
        </w:rPr>
      </w:pPr>
    </w:p>
    <w:p w14:paraId="47182D4B" w14:textId="058E6B98" w:rsidR="00C643FB" w:rsidRDefault="00C643FB" w:rsidP="0055718E">
      <w:pPr>
        <w:spacing w:line="480" w:lineRule="auto"/>
        <w:rPr>
          <w:shd w:val="clear" w:color="auto" w:fill="FFFFFF"/>
          <w:lang w:val="de-AT"/>
        </w:rPr>
      </w:pPr>
    </w:p>
    <w:p w14:paraId="43C2556C" w14:textId="1153FAB6" w:rsidR="00C643FB" w:rsidRDefault="00C643FB" w:rsidP="0055718E">
      <w:pPr>
        <w:spacing w:line="480" w:lineRule="auto"/>
        <w:rPr>
          <w:shd w:val="clear" w:color="auto" w:fill="FFFFFF"/>
          <w:lang w:val="de-AT"/>
        </w:rPr>
      </w:pPr>
    </w:p>
    <w:p w14:paraId="5DC5CFDD" w14:textId="08C43086" w:rsidR="00C643FB" w:rsidRDefault="00C643FB" w:rsidP="0055718E">
      <w:pPr>
        <w:spacing w:line="480" w:lineRule="auto"/>
        <w:rPr>
          <w:shd w:val="clear" w:color="auto" w:fill="FFFFFF"/>
          <w:lang w:val="de-AT"/>
        </w:rPr>
      </w:pPr>
    </w:p>
    <w:p w14:paraId="698632FC" w14:textId="5C5ED120" w:rsidR="00C643FB" w:rsidRDefault="00C643FB" w:rsidP="0055718E">
      <w:pPr>
        <w:spacing w:line="480" w:lineRule="auto"/>
        <w:rPr>
          <w:shd w:val="clear" w:color="auto" w:fill="FFFFFF"/>
          <w:lang w:val="de-AT"/>
        </w:rPr>
      </w:pPr>
    </w:p>
    <w:p w14:paraId="3C89A1D3" w14:textId="0711F665" w:rsidR="00C643FB" w:rsidRDefault="00C643FB" w:rsidP="0055718E">
      <w:pPr>
        <w:spacing w:line="480" w:lineRule="auto"/>
        <w:rPr>
          <w:shd w:val="clear" w:color="auto" w:fill="FFFFFF"/>
          <w:lang w:val="de-AT"/>
        </w:rPr>
      </w:pPr>
    </w:p>
    <w:p w14:paraId="572632E4" w14:textId="6F7B497D" w:rsidR="00C643FB" w:rsidRDefault="00C643FB" w:rsidP="0055718E">
      <w:pPr>
        <w:spacing w:line="480" w:lineRule="auto"/>
        <w:rPr>
          <w:shd w:val="clear" w:color="auto" w:fill="FFFFFF"/>
          <w:lang w:val="de-AT"/>
        </w:rPr>
      </w:pPr>
    </w:p>
    <w:p w14:paraId="67BF397E" w14:textId="2E0D84FF" w:rsidR="00C643FB" w:rsidRDefault="00C643FB" w:rsidP="0055718E">
      <w:pPr>
        <w:spacing w:line="480" w:lineRule="auto"/>
        <w:rPr>
          <w:shd w:val="clear" w:color="auto" w:fill="FFFFFF"/>
          <w:lang w:val="de-AT"/>
        </w:rPr>
      </w:pPr>
    </w:p>
    <w:p w14:paraId="57B3E587" w14:textId="2B796368" w:rsidR="00C643FB" w:rsidRDefault="00C643FB" w:rsidP="0055718E">
      <w:pPr>
        <w:spacing w:line="480" w:lineRule="auto"/>
        <w:rPr>
          <w:shd w:val="clear" w:color="auto" w:fill="FFFFFF"/>
          <w:lang w:val="de-AT"/>
        </w:rPr>
      </w:pPr>
    </w:p>
    <w:p w14:paraId="6AE74DD1" w14:textId="46A13E3E" w:rsidR="00C643FB" w:rsidRDefault="00C643FB" w:rsidP="0055718E">
      <w:pPr>
        <w:spacing w:line="480" w:lineRule="auto"/>
        <w:rPr>
          <w:shd w:val="clear" w:color="auto" w:fill="FFFFFF"/>
          <w:lang w:val="de-AT"/>
        </w:rPr>
      </w:pPr>
    </w:p>
    <w:p w14:paraId="32DD98FB" w14:textId="7A42A175" w:rsidR="00C643FB" w:rsidRDefault="00C643FB" w:rsidP="0055718E">
      <w:pPr>
        <w:spacing w:line="480" w:lineRule="auto"/>
        <w:rPr>
          <w:shd w:val="clear" w:color="auto" w:fill="FFFFFF"/>
          <w:lang w:val="de-AT"/>
        </w:rPr>
      </w:pPr>
    </w:p>
    <w:p w14:paraId="19063D11" w14:textId="1F61789D" w:rsidR="0055718E" w:rsidRPr="0055718E" w:rsidRDefault="0055718E" w:rsidP="0055718E">
      <w:pPr>
        <w:spacing w:line="480" w:lineRule="auto"/>
        <w:rPr>
          <w:lang w:val="de-AT"/>
        </w:rPr>
      </w:pPr>
    </w:p>
    <w:p w14:paraId="510DF12B" w14:textId="2E410A0A" w:rsidR="00CA3949" w:rsidRPr="00C643FB" w:rsidRDefault="0055718E" w:rsidP="00C643FB">
      <w:pPr>
        <w:spacing w:line="480" w:lineRule="auto"/>
        <w:jc w:val="right"/>
        <w:rPr>
          <w:iCs/>
          <w:color w:val="333333"/>
          <w:shd w:val="clear" w:color="auto" w:fill="FFFFFF"/>
          <w:lang w:val="de-AT"/>
        </w:rPr>
      </w:pPr>
      <w:r w:rsidRPr="00C643FB">
        <w:rPr>
          <w:iCs/>
          <w:lang w:val="de-AT" w:eastAsia="de-DE"/>
        </w:rPr>
        <w:t xml:space="preserve">(Galileo Galilei, </w:t>
      </w:r>
      <w:proofErr w:type="spellStart"/>
      <w:r w:rsidRPr="00C643FB">
        <w:rPr>
          <w:iCs/>
          <w:lang w:val="de-AT" w:eastAsia="de-DE"/>
        </w:rPr>
        <w:t>Sidereus</w:t>
      </w:r>
      <w:proofErr w:type="spellEnd"/>
      <w:r w:rsidRPr="00C643FB">
        <w:rPr>
          <w:iCs/>
          <w:lang w:val="de-AT" w:eastAsia="de-DE"/>
        </w:rPr>
        <w:t xml:space="preserve"> </w:t>
      </w:r>
      <w:proofErr w:type="spellStart"/>
      <w:r w:rsidRPr="00C643FB">
        <w:rPr>
          <w:iCs/>
          <w:lang w:val="de-AT" w:eastAsia="de-DE"/>
        </w:rPr>
        <w:t>Nuncius</w:t>
      </w:r>
      <w:proofErr w:type="spellEnd"/>
      <w:r w:rsidR="00C643FB">
        <w:rPr>
          <w:iCs/>
          <w:lang w:val="de-AT" w:eastAsia="de-DE"/>
        </w:rPr>
        <w:t>; 104 Wörter</w:t>
      </w:r>
      <w:r w:rsidRPr="00C643FB">
        <w:rPr>
          <w:iCs/>
          <w:lang w:val="de-AT" w:eastAsia="de-DE"/>
        </w:rPr>
        <w:t>)</w:t>
      </w:r>
      <w:r w:rsidRPr="00C643FB">
        <w:rPr>
          <w:iCs/>
          <w:color w:val="333333"/>
          <w:shd w:val="clear" w:color="auto" w:fill="FFFFFF"/>
          <w:lang w:val="de-AT"/>
        </w:rPr>
        <w:t xml:space="preserve"> </w:t>
      </w:r>
    </w:p>
    <w:p w14:paraId="230B67CC" w14:textId="4EBD5F42" w:rsidR="003105EC" w:rsidRDefault="003105EC">
      <w:pPr>
        <w:spacing w:after="160" w:line="259" w:lineRule="auto"/>
        <w:rPr>
          <w:rFonts w:ascii="AkzidenzGroteskPro" w:hAnsi="AkzidenzGroteskPro"/>
          <w:sz w:val="22"/>
          <w:szCs w:val="22"/>
          <w:lang w:val="de-AT"/>
        </w:rPr>
      </w:pPr>
      <w:r>
        <w:rPr>
          <w:rFonts w:ascii="AkzidenzGroteskPro" w:hAnsi="AkzidenzGroteskPro"/>
          <w:sz w:val="22"/>
          <w:szCs w:val="22"/>
          <w:lang w:val="de-AT"/>
        </w:rPr>
        <w:br w:type="page"/>
      </w:r>
    </w:p>
    <w:p w14:paraId="57DEC61C" w14:textId="77777777" w:rsidR="003105EC" w:rsidRPr="003105EC" w:rsidRDefault="003105EC" w:rsidP="003105EC">
      <w:pPr>
        <w:rPr>
          <w:b/>
          <w:sz w:val="26"/>
          <w:szCs w:val="26"/>
          <w:lang w:val="de-AT"/>
        </w:rPr>
      </w:pPr>
      <w:r w:rsidRPr="003105EC">
        <w:rPr>
          <w:b/>
          <w:sz w:val="26"/>
          <w:szCs w:val="26"/>
          <w:lang w:val="de-AT" w:eastAsia="de-DE"/>
        </w:rPr>
        <w:lastRenderedPageBreak/>
        <w:t>B. Interpretationstext</w:t>
      </w:r>
    </w:p>
    <w:p w14:paraId="5F45883B" w14:textId="77777777" w:rsidR="00997988" w:rsidRPr="0064157C" w:rsidRDefault="00997988" w:rsidP="00997988">
      <w:pPr>
        <w:rPr>
          <w:b/>
          <w:lang w:val="de-AT" w:eastAsia="de-DE"/>
        </w:rPr>
      </w:pPr>
    </w:p>
    <w:p w14:paraId="6474B900" w14:textId="5B1DBD6F" w:rsidR="00997988" w:rsidRPr="0064157C" w:rsidRDefault="00997988" w:rsidP="00997988">
      <w:pPr>
        <w:rPr>
          <w:b/>
          <w:lang w:val="de-AT" w:eastAsia="de-DE"/>
        </w:rPr>
      </w:pPr>
      <w:r w:rsidRPr="00997988">
        <w:rPr>
          <w:b/>
          <w:lang w:val="de-AT" w:eastAsia="de-DE"/>
        </w:rPr>
        <w:t xml:space="preserve">Die zwei folgenden Interpretationstexte sind Grundlage für die Lösung der zehn Arbeits-aufgaben. Lesen Sie zuerst sorgfältig die Aufgabenstellungen und lösen Sie diese dann auf der Basis der Interpretationstexte. </w:t>
      </w:r>
    </w:p>
    <w:p w14:paraId="2AF835EA" w14:textId="77777777" w:rsidR="003105EC" w:rsidRPr="003105EC" w:rsidRDefault="003105EC" w:rsidP="003105EC">
      <w:pPr>
        <w:jc w:val="both"/>
        <w:rPr>
          <w:b/>
          <w:lang w:val="de-AT" w:eastAsia="de-DE"/>
        </w:rPr>
      </w:pPr>
    </w:p>
    <w:p w14:paraId="0F392076" w14:textId="3677CD46" w:rsidR="003105EC" w:rsidRDefault="00A27A53" w:rsidP="003105EC">
      <w:pPr>
        <w:jc w:val="both"/>
        <w:rPr>
          <w:rFonts w:cs="Calibri"/>
          <w:bCs/>
          <w:lang w:val="de-AT"/>
        </w:rPr>
      </w:pPr>
      <w:r>
        <w:rPr>
          <w:rFonts w:cs="Calibri"/>
          <w:bCs/>
          <w:lang w:val="de-AT"/>
        </w:rPr>
        <w:t>Bevor Newton i</w:t>
      </w:r>
      <w:r w:rsidR="00CA556D" w:rsidRPr="00A27A53">
        <w:rPr>
          <w:rFonts w:cs="Calibri"/>
          <w:bCs/>
          <w:lang w:val="de-AT"/>
        </w:rPr>
        <w:t xml:space="preserve">n </w:t>
      </w:r>
      <w:r>
        <w:rPr>
          <w:rFonts w:cs="Calibri"/>
          <w:bCs/>
          <w:lang w:val="de-AT"/>
        </w:rPr>
        <w:t>seinem</w:t>
      </w:r>
      <w:r w:rsidR="00CA556D" w:rsidRPr="00A27A53">
        <w:rPr>
          <w:rFonts w:cs="Calibri"/>
          <w:bCs/>
          <w:lang w:val="de-AT"/>
        </w:rPr>
        <w:t xml:space="preserve"> physikalischen und astronomischen Werk </w:t>
      </w:r>
      <w:proofErr w:type="spellStart"/>
      <w:r w:rsidR="003105EC" w:rsidRPr="00A27A53">
        <w:rPr>
          <w:rFonts w:cs="Calibri"/>
          <w:bCs/>
          <w:i/>
          <w:iCs/>
          <w:lang w:val="de-AT"/>
        </w:rPr>
        <w:t>Philosophia</w:t>
      </w:r>
      <w:proofErr w:type="spellEnd"/>
      <w:r w:rsidR="003105EC" w:rsidRPr="00A27A53">
        <w:rPr>
          <w:rFonts w:cs="Calibri"/>
          <w:bCs/>
          <w:i/>
          <w:iCs/>
          <w:lang w:val="de-AT"/>
        </w:rPr>
        <w:t xml:space="preserve"> naturalis </w:t>
      </w:r>
      <w:proofErr w:type="spellStart"/>
      <w:r w:rsidR="003105EC" w:rsidRPr="00A27A53">
        <w:rPr>
          <w:rFonts w:cs="Calibri"/>
          <w:bCs/>
          <w:i/>
          <w:iCs/>
          <w:lang w:val="de-AT"/>
        </w:rPr>
        <w:t>principia</w:t>
      </w:r>
      <w:proofErr w:type="spellEnd"/>
      <w:r w:rsidR="003105EC" w:rsidRPr="00A27A53">
        <w:rPr>
          <w:rFonts w:cs="Calibri"/>
          <w:bCs/>
          <w:i/>
          <w:iCs/>
          <w:lang w:val="de-AT"/>
        </w:rPr>
        <w:t xml:space="preserve"> </w:t>
      </w:r>
      <w:proofErr w:type="spellStart"/>
      <w:r w:rsidR="003105EC" w:rsidRPr="00A27A53">
        <w:rPr>
          <w:rFonts w:cs="Calibri"/>
          <w:bCs/>
          <w:i/>
          <w:iCs/>
          <w:lang w:val="de-AT"/>
        </w:rPr>
        <w:t>mathematica</w:t>
      </w:r>
      <w:proofErr w:type="spellEnd"/>
      <w:r w:rsidR="003105EC" w:rsidRPr="00A27A53">
        <w:rPr>
          <w:rFonts w:cs="Calibri"/>
          <w:bCs/>
          <w:lang w:val="de-AT"/>
        </w:rPr>
        <w:t xml:space="preserve"> </w:t>
      </w:r>
      <w:r>
        <w:rPr>
          <w:rFonts w:cs="Calibri"/>
          <w:bCs/>
          <w:lang w:val="de-AT"/>
        </w:rPr>
        <w:t>die</w:t>
      </w:r>
      <w:r w:rsidR="003105EC" w:rsidRPr="00A27A53">
        <w:rPr>
          <w:rFonts w:cs="Calibri"/>
          <w:bCs/>
          <w:lang w:val="de-AT"/>
        </w:rPr>
        <w:t xml:space="preserve"> drei berühmten Gesetze </w:t>
      </w:r>
      <w:r>
        <w:rPr>
          <w:rFonts w:cs="Calibri"/>
          <w:bCs/>
          <w:lang w:val="de-AT"/>
        </w:rPr>
        <w:t xml:space="preserve">der Bewegung </w:t>
      </w:r>
      <w:proofErr w:type="spellStart"/>
      <w:r>
        <w:rPr>
          <w:rFonts w:cs="Calibri"/>
          <w:bCs/>
          <w:lang w:val="de-AT"/>
        </w:rPr>
        <w:t>erkläutert</w:t>
      </w:r>
      <w:proofErr w:type="spellEnd"/>
      <w:r w:rsidR="003105EC" w:rsidRPr="00A27A53">
        <w:rPr>
          <w:rFonts w:cs="Calibri"/>
          <w:bCs/>
          <w:lang w:val="de-AT"/>
        </w:rPr>
        <w:t xml:space="preserve">, definiert er zunächst wichtige Grundbegriffe. </w:t>
      </w:r>
      <w:r>
        <w:rPr>
          <w:rFonts w:cs="Calibri"/>
          <w:bCs/>
          <w:lang w:val="de-AT"/>
        </w:rPr>
        <w:t xml:space="preserve">Newton führte den Begriff der Zentripetalkraft ein, verwendete ihn allerdings nicht im heutigen Sinne, sondern </w:t>
      </w:r>
      <w:r w:rsidR="007D0309">
        <w:rPr>
          <w:rFonts w:cs="Calibri"/>
          <w:bCs/>
          <w:lang w:val="de-AT"/>
        </w:rPr>
        <w:t>im Sinne einer anziehenden Zentralkraft.</w:t>
      </w:r>
    </w:p>
    <w:p w14:paraId="766E17EB" w14:textId="10AAB0EA" w:rsidR="0055718E" w:rsidRDefault="00997988" w:rsidP="003105EC">
      <w:pPr>
        <w:jc w:val="both"/>
        <w:rPr>
          <w:rFonts w:cs="Calibri"/>
          <w:bCs/>
          <w:lang w:val="de-AT"/>
        </w:rPr>
      </w:pPr>
      <w:r>
        <w:rPr>
          <w:rFonts w:cs="Calibri"/>
          <w:bCs/>
          <w:noProof/>
          <w:lang w:val="de-AT"/>
        </w:rPr>
        <mc:AlternateContent>
          <mc:Choice Requires="wps">
            <w:drawing>
              <wp:anchor distT="0" distB="0" distL="114300" distR="114300" simplePos="0" relativeHeight="251829248" behindDoc="0" locked="0" layoutInCell="1" allowOverlap="1" wp14:anchorId="12CB4717" wp14:editId="7F51C02B">
                <wp:simplePos x="0" y="0"/>
                <wp:positionH relativeFrom="column">
                  <wp:posOffset>4134485</wp:posOffset>
                </wp:positionH>
                <wp:positionV relativeFrom="paragraph">
                  <wp:posOffset>338455</wp:posOffset>
                </wp:positionV>
                <wp:extent cx="1689735" cy="346710"/>
                <wp:effectExtent l="0" t="0" r="0" b="0"/>
                <wp:wrapTopAndBottom/>
                <wp:docPr id="78" name="Text Box 78"/>
                <wp:cNvGraphicFramePr/>
                <a:graphic xmlns:a="http://schemas.openxmlformats.org/drawingml/2006/main">
                  <a:graphicData uri="http://schemas.microsoft.com/office/word/2010/wordprocessingShape">
                    <wps:wsp>
                      <wps:cNvSpPr txBox="1"/>
                      <wps:spPr>
                        <a:xfrm>
                          <a:off x="0" y="0"/>
                          <a:ext cx="1689735" cy="346710"/>
                        </a:xfrm>
                        <a:prstGeom prst="rect">
                          <a:avLst/>
                        </a:prstGeom>
                        <a:solidFill>
                          <a:schemeClr val="lt1"/>
                        </a:solidFill>
                        <a:ln w="6350">
                          <a:noFill/>
                        </a:ln>
                      </wps:spPr>
                      <wps:txbx>
                        <w:txbxContent>
                          <w:p w14:paraId="382A92FD" w14:textId="11413F29" w:rsidR="00356D85" w:rsidRDefault="00356D85" w:rsidP="00842480">
                            <w:pPr>
                              <w:spacing w:line="276" w:lineRule="auto"/>
                              <w:ind w:left="176" w:hanging="176"/>
                              <w:rPr>
                                <w:sz w:val="20"/>
                                <w:lang w:val="de-AT"/>
                              </w:rPr>
                            </w:pPr>
                            <w:r w:rsidRPr="003105EC">
                              <w:rPr>
                                <w:sz w:val="20"/>
                                <w:lang w:val="de-AT"/>
                              </w:rPr>
                              <w:t xml:space="preserve">1 </w:t>
                            </w:r>
                            <w:proofErr w:type="spellStart"/>
                            <w:r>
                              <w:rPr>
                                <w:sz w:val="20"/>
                                <w:lang w:val="de-AT"/>
                              </w:rPr>
                              <w:t>rectilineus</w:t>
                            </w:r>
                            <w:proofErr w:type="spellEnd"/>
                            <w:r>
                              <w:rPr>
                                <w:sz w:val="20"/>
                                <w:lang w:val="de-AT"/>
                              </w:rPr>
                              <w:t xml:space="preserve"> 3: gradlinig</w:t>
                            </w:r>
                          </w:p>
                          <w:p w14:paraId="0F20B228" w14:textId="745F6D16" w:rsidR="00356D85" w:rsidRDefault="00356D85" w:rsidP="00842480">
                            <w:pPr>
                              <w:spacing w:line="276" w:lineRule="auto"/>
                              <w:ind w:left="176" w:hanging="176"/>
                              <w:rPr>
                                <w:sz w:val="20"/>
                                <w:lang w:val="de-AT"/>
                              </w:rPr>
                            </w:pPr>
                          </w:p>
                          <w:p w14:paraId="0C6FA50C" w14:textId="0FAD1FDB" w:rsidR="00356D85" w:rsidRPr="00C643FB" w:rsidRDefault="00356D85" w:rsidP="00C643FB">
                            <w:pPr>
                              <w:spacing w:line="276" w:lineRule="auto"/>
                              <w:rPr>
                                <w:sz w:val="20"/>
                                <w:lang w:val="de-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B4717" id="Text Box 78" o:spid="_x0000_s1051" type="#_x0000_t202" style="position:absolute;left:0;text-align:left;margin-left:325.55pt;margin-top:26.65pt;width:133.05pt;height:27.3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" fillcolor="white [3201]" stroked="f" strokeweight=".5pt">
                <v:textbox>
                  <w:txbxContent>
                    <w:p w14:paraId="382A92FD" w14:textId="11413F29" w:rsidR="00356D85" w:rsidRDefault="00356D85" w:rsidP="00842480">
                      <w:pPr>
                        <w:spacing w:line="276" w:lineRule="auto"/>
                        <w:ind w:left="176" w:hanging="176"/>
                        <w:rPr>
                          <w:sz w:val="20"/>
                          <w:lang w:val="de-AT"/>
                        </w:rPr>
                      </w:pPr>
                      <w:r w:rsidRPr="003105EC">
                        <w:rPr>
                          <w:sz w:val="20"/>
                          <w:lang w:val="de-AT"/>
                        </w:rPr>
                        <w:t xml:space="preserve">1 </w:t>
                      </w:r>
                      <w:proofErr w:type="spellStart"/>
                      <w:r>
                        <w:rPr>
                          <w:sz w:val="20"/>
                          <w:lang w:val="de-AT"/>
                        </w:rPr>
                        <w:t>rectilineus</w:t>
                      </w:r>
                      <w:proofErr w:type="spellEnd"/>
                      <w:r>
                        <w:rPr>
                          <w:sz w:val="20"/>
                          <w:lang w:val="de-AT"/>
                        </w:rPr>
                        <w:t xml:space="preserve"> 3: gradlinig</w:t>
                      </w:r>
                    </w:p>
                    <w:p w14:paraId="0F20B228" w14:textId="745F6D16" w:rsidR="00356D85" w:rsidRDefault="00356D85" w:rsidP="00842480">
                      <w:pPr>
                        <w:spacing w:line="276" w:lineRule="auto"/>
                        <w:ind w:left="176" w:hanging="176"/>
                        <w:rPr>
                          <w:sz w:val="20"/>
                          <w:lang w:val="de-AT"/>
                        </w:rPr>
                      </w:pPr>
                    </w:p>
                    <w:p w14:paraId="0C6FA50C" w14:textId="0FAD1FDB" w:rsidR="00356D85" w:rsidRPr="00C643FB" w:rsidRDefault="00356D85" w:rsidP="00C643FB">
                      <w:pPr>
                        <w:spacing w:line="276" w:lineRule="auto"/>
                        <w:rPr>
                          <w:sz w:val="20"/>
                          <w:lang w:val="de-AT"/>
                        </w:rPr>
                      </w:pPr>
                    </w:p>
                  </w:txbxContent>
                </v:textbox>
                <w10:wrap type="topAndBottom"/>
              </v:shape>
            </w:pict>
          </mc:Fallback>
        </mc:AlternateContent>
      </w:r>
      <w:r>
        <w:rPr>
          <w:rFonts w:cs="Calibri"/>
          <w:bCs/>
          <w:noProof/>
          <w:lang w:val="de-AT"/>
        </w:rPr>
        <mc:AlternateContent>
          <mc:Choice Requires="wps">
            <w:drawing>
              <wp:anchor distT="0" distB="0" distL="114300" distR="114300" simplePos="0" relativeHeight="251828224" behindDoc="0" locked="0" layoutInCell="1" allowOverlap="1" wp14:anchorId="24FCD4A7" wp14:editId="377A3A71">
                <wp:simplePos x="0" y="0"/>
                <wp:positionH relativeFrom="column">
                  <wp:posOffset>-9525</wp:posOffset>
                </wp:positionH>
                <wp:positionV relativeFrom="paragraph">
                  <wp:posOffset>339725</wp:posOffset>
                </wp:positionV>
                <wp:extent cx="4005580" cy="2569210"/>
                <wp:effectExtent l="0" t="0" r="0" b="0"/>
                <wp:wrapSquare wrapText="bothSides"/>
                <wp:docPr id="77" name="Text Box 77"/>
                <wp:cNvGraphicFramePr/>
                <a:graphic xmlns:a="http://schemas.openxmlformats.org/drawingml/2006/main">
                  <a:graphicData uri="http://schemas.microsoft.com/office/word/2010/wordprocessingShape">
                    <wps:wsp>
                      <wps:cNvSpPr txBox="1"/>
                      <wps:spPr>
                        <a:xfrm>
                          <a:off x="0" y="0"/>
                          <a:ext cx="4005580" cy="2569210"/>
                        </a:xfrm>
                        <a:prstGeom prst="rect">
                          <a:avLst/>
                        </a:prstGeom>
                        <a:solidFill>
                          <a:schemeClr val="lt1"/>
                        </a:solidFill>
                        <a:ln w="6350">
                          <a:noFill/>
                        </a:ln>
                      </wps:spPr>
                      <wps:txbx>
                        <w:txbxContent>
                          <w:p w14:paraId="074950D6" w14:textId="49F5ADC9" w:rsidR="00356D85" w:rsidRDefault="00356D85" w:rsidP="00997988">
                            <w:pPr>
                              <w:spacing w:line="600" w:lineRule="auto"/>
                            </w:pPr>
                            <w:r w:rsidRPr="00B1289D">
                              <w:t xml:space="preserve">Vis </w:t>
                            </w:r>
                            <w:proofErr w:type="spellStart"/>
                            <w:r w:rsidRPr="00B1289D">
                              <w:t>centripeta</w:t>
                            </w:r>
                            <w:r w:rsidRPr="007367D6">
                              <w:rPr>
                                <w:vertAlign w:val="superscript"/>
                              </w:rPr>
                              <w:t>a</w:t>
                            </w:r>
                            <w:proofErr w:type="spellEnd"/>
                            <w:r w:rsidRPr="00B1289D">
                              <w:t xml:space="preserve"> </w:t>
                            </w:r>
                            <w:proofErr w:type="spellStart"/>
                            <w:r w:rsidRPr="00B1289D">
                              <w:t>est</w:t>
                            </w:r>
                            <w:proofErr w:type="spellEnd"/>
                            <w:r w:rsidRPr="00B1289D">
                              <w:t xml:space="preserve"> qua corpus versus punctum </w:t>
                            </w:r>
                            <w:proofErr w:type="spellStart"/>
                            <w:r w:rsidRPr="00B1289D">
                              <w:t>aliquod</w:t>
                            </w:r>
                            <w:proofErr w:type="spellEnd"/>
                            <w:r w:rsidRPr="00B1289D">
                              <w:t xml:space="preserve"> </w:t>
                            </w:r>
                            <w:proofErr w:type="spellStart"/>
                            <w:r>
                              <w:t>tam</w:t>
                            </w:r>
                            <w:r w:rsidRPr="00B1289D">
                              <w:t>quam</w:t>
                            </w:r>
                            <w:proofErr w:type="spellEnd"/>
                            <w:r w:rsidRPr="00B1289D">
                              <w:t xml:space="preserve"> ad centrum </w:t>
                            </w:r>
                            <w:proofErr w:type="spellStart"/>
                            <w:r w:rsidRPr="00B1289D">
                              <w:t>trahitur</w:t>
                            </w:r>
                            <w:proofErr w:type="spellEnd"/>
                            <w:r w:rsidRPr="00B1289D">
                              <w:t xml:space="preserve">, </w:t>
                            </w:r>
                            <w:proofErr w:type="spellStart"/>
                            <w:r w:rsidRPr="00B1289D">
                              <w:t>impellitur</w:t>
                            </w:r>
                            <w:proofErr w:type="spellEnd"/>
                            <w:r w:rsidRPr="00B1289D">
                              <w:t xml:space="preserve">, vel </w:t>
                            </w:r>
                            <w:proofErr w:type="spellStart"/>
                            <w:r w:rsidRPr="00B1289D">
                              <w:t>utcu</w:t>
                            </w:r>
                            <w:r>
                              <w:t>mque</w:t>
                            </w:r>
                            <w:proofErr w:type="spellEnd"/>
                            <w:r>
                              <w:t xml:space="preserve"> </w:t>
                            </w:r>
                            <w:proofErr w:type="spellStart"/>
                            <w:r w:rsidRPr="00B1289D">
                              <w:t>tendit</w:t>
                            </w:r>
                            <w:proofErr w:type="spellEnd"/>
                            <w:r w:rsidRPr="00B1289D">
                              <w:t xml:space="preserve">. </w:t>
                            </w:r>
                            <w:proofErr w:type="spellStart"/>
                            <w:r w:rsidRPr="00B1289D">
                              <w:t>Hu</w:t>
                            </w:r>
                            <w:r>
                              <w:t>i</w:t>
                            </w:r>
                            <w:r w:rsidRPr="00B1289D">
                              <w:t>us</w:t>
                            </w:r>
                            <w:proofErr w:type="spellEnd"/>
                            <w:r w:rsidRPr="00B1289D">
                              <w:t xml:space="preserve"> generis </w:t>
                            </w:r>
                            <w:proofErr w:type="spellStart"/>
                            <w:r w:rsidRPr="00B1289D">
                              <w:t>est</w:t>
                            </w:r>
                            <w:proofErr w:type="spellEnd"/>
                            <w:r w:rsidRPr="00B1289D">
                              <w:t xml:space="preserve"> gravitas, qua corpus </w:t>
                            </w:r>
                            <w:proofErr w:type="spellStart"/>
                            <w:r w:rsidRPr="00B1289D">
                              <w:t>tendit</w:t>
                            </w:r>
                            <w:proofErr w:type="spellEnd"/>
                            <w:r w:rsidRPr="00B1289D">
                              <w:t xml:space="preserve"> ad centrum </w:t>
                            </w:r>
                            <w:proofErr w:type="spellStart"/>
                            <w:r w:rsidRPr="00B1289D">
                              <w:t>Terrae</w:t>
                            </w:r>
                            <w:r>
                              <w:rPr>
                                <w:vertAlign w:val="superscript"/>
                              </w:rPr>
                              <w:t>b</w:t>
                            </w:r>
                            <w:proofErr w:type="spellEnd"/>
                            <w:r>
                              <w:t>, v</w:t>
                            </w:r>
                            <w:r w:rsidRPr="00B1289D">
                              <w:t xml:space="preserve">is </w:t>
                            </w:r>
                            <w:proofErr w:type="spellStart"/>
                            <w:r w:rsidRPr="00B1289D">
                              <w:t>magne</w:t>
                            </w:r>
                            <w:r>
                              <w:t>tica</w:t>
                            </w:r>
                            <w:r w:rsidRPr="007367D6">
                              <w:rPr>
                                <w:vertAlign w:val="superscript"/>
                              </w:rPr>
                              <w:t>c</w:t>
                            </w:r>
                            <w:proofErr w:type="spellEnd"/>
                            <w:r>
                              <w:t xml:space="preserve">, qua </w:t>
                            </w:r>
                            <w:proofErr w:type="spellStart"/>
                            <w:r>
                              <w:t>ferrum</w:t>
                            </w:r>
                            <w:proofErr w:type="spellEnd"/>
                            <w:r>
                              <w:t xml:space="preserve"> petit centrum </w:t>
                            </w:r>
                            <w:proofErr w:type="spellStart"/>
                            <w:r>
                              <w:t>m</w:t>
                            </w:r>
                            <w:r w:rsidRPr="00B1289D">
                              <w:t>agnetis</w:t>
                            </w:r>
                            <w:proofErr w:type="spellEnd"/>
                            <w:r w:rsidRPr="00B1289D">
                              <w:t>, et</w:t>
                            </w:r>
                            <w:r>
                              <w:t xml:space="preserve"> vis </w:t>
                            </w:r>
                            <w:proofErr w:type="spellStart"/>
                            <w:r>
                              <w:t>illa</w:t>
                            </w:r>
                            <w:proofErr w:type="spellEnd"/>
                            <w:r>
                              <w:t xml:space="preserve">, </w:t>
                            </w:r>
                            <w:proofErr w:type="spellStart"/>
                            <w:r>
                              <w:t>quaecumque</w:t>
                            </w:r>
                            <w:proofErr w:type="spellEnd"/>
                            <w:r>
                              <w:t xml:space="preserve"> sit, qua </w:t>
                            </w:r>
                            <w:proofErr w:type="spellStart"/>
                            <w:r>
                              <w:t>p</w:t>
                            </w:r>
                            <w:r w:rsidRPr="00B1289D">
                              <w:t>lanetae</w:t>
                            </w:r>
                            <w:proofErr w:type="spellEnd"/>
                            <w:r w:rsidRPr="00B1289D">
                              <w:t xml:space="preserve"> </w:t>
                            </w:r>
                            <w:proofErr w:type="spellStart"/>
                            <w:r w:rsidRPr="00B1289D">
                              <w:t>perpetuo</w:t>
                            </w:r>
                            <w:proofErr w:type="spellEnd"/>
                            <w:r w:rsidRPr="00B1289D">
                              <w:t xml:space="preserve"> </w:t>
                            </w:r>
                            <w:proofErr w:type="spellStart"/>
                            <w:r w:rsidRPr="00B1289D">
                              <w:t>retrahuntur</w:t>
                            </w:r>
                            <w:proofErr w:type="spellEnd"/>
                            <w:r w:rsidRPr="00B1289D">
                              <w:t xml:space="preserve"> a </w:t>
                            </w:r>
                            <w:proofErr w:type="spellStart"/>
                            <w:r w:rsidRPr="00B1289D">
                              <w:t>motibus</w:t>
                            </w:r>
                            <w:proofErr w:type="spellEnd"/>
                            <w:r w:rsidRPr="00B1289D">
                              <w:t xml:space="preserve"> rectilineis</w:t>
                            </w:r>
                            <w:r w:rsidRPr="00842480">
                              <w:rPr>
                                <w:vertAlign w:val="superscript"/>
                              </w:rPr>
                              <w:t>1</w:t>
                            </w:r>
                            <w:r w:rsidRPr="00B1289D">
                              <w:t xml:space="preserve">, et in </w:t>
                            </w:r>
                            <w:proofErr w:type="spellStart"/>
                            <w:r w:rsidRPr="00B1289D">
                              <w:t>lineis</w:t>
                            </w:r>
                            <w:proofErr w:type="spellEnd"/>
                            <w:r w:rsidRPr="00B1289D">
                              <w:t xml:space="preserve"> </w:t>
                            </w:r>
                            <w:proofErr w:type="spellStart"/>
                            <w:r w:rsidRPr="00B1289D">
                              <w:t>curvis</w:t>
                            </w:r>
                            <w:proofErr w:type="spellEnd"/>
                            <w:r w:rsidRPr="00B1289D">
                              <w:t xml:space="preserve"> revolvi</w:t>
                            </w:r>
                            <w:r>
                              <w:rPr>
                                <w:vertAlign w:val="superscript"/>
                              </w:rPr>
                              <w:t>2</w:t>
                            </w:r>
                            <w:r w:rsidRPr="00B1289D">
                              <w:t xml:space="preserve"> </w:t>
                            </w:r>
                            <w:proofErr w:type="spellStart"/>
                            <w:r w:rsidRPr="00B1289D">
                              <w:t>coguntur</w:t>
                            </w:r>
                            <w:proofErr w:type="spellEnd"/>
                            <w:r w:rsidRPr="00B1289D">
                              <w:t>.</w:t>
                            </w:r>
                            <w:r>
                              <w:t xml:space="preserve"> […]</w:t>
                            </w:r>
                            <w:r w:rsidRPr="00B1289D">
                              <w:t xml:space="preserve"> </w:t>
                            </w:r>
                            <w:r w:rsidRPr="00B1289D">
                              <w:rPr>
                                <w:shd w:val="clear" w:color="auto" w:fill="FFFFFF"/>
                              </w:rPr>
                              <w:t xml:space="preserve"> </w:t>
                            </w:r>
                            <w:r w:rsidRPr="00B1289D">
                              <w:rPr>
                                <w:shd w:val="clear" w:color="auto" w:fill="FFFFFF"/>
                              </w:rPr>
                              <w:br/>
                            </w:r>
                          </w:p>
                          <w:p w14:paraId="07E220BC" w14:textId="77777777" w:rsidR="00356D85" w:rsidRDefault="00356D85" w:rsidP="009979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CD4A7" id="Text Box 77" o:spid="_x0000_s1052" type="#_x0000_t202" style="position:absolute;left:0;text-align:left;margin-left:-.75pt;margin-top:26.75pt;width:315.4pt;height:202.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" fillcolor="white [3201]" stroked="f" strokeweight=".5pt">
                <v:textbox>
                  <w:txbxContent>
                    <w:p w14:paraId="074950D6" w14:textId="49F5ADC9" w:rsidR="00356D85" w:rsidRDefault="00356D85" w:rsidP="00997988">
                      <w:pPr>
                        <w:spacing w:line="600" w:lineRule="auto"/>
                      </w:pPr>
                      <w:r w:rsidRPr="00B1289D">
                        <w:t xml:space="preserve">Vis </w:t>
                      </w:r>
                      <w:proofErr w:type="spellStart"/>
                      <w:r w:rsidRPr="00B1289D">
                        <w:t>centripeta</w:t>
                      </w:r>
                      <w:r w:rsidRPr="007367D6">
                        <w:rPr>
                          <w:vertAlign w:val="superscript"/>
                        </w:rPr>
                        <w:t>a</w:t>
                      </w:r>
                      <w:proofErr w:type="spellEnd"/>
                      <w:r w:rsidRPr="00B1289D">
                        <w:t xml:space="preserve"> </w:t>
                      </w:r>
                      <w:proofErr w:type="spellStart"/>
                      <w:r w:rsidRPr="00B1289D">
                        <w:t>est</w:t>
                      </w:r>
                      <w:proofErr w:type="spellEnd"/>
                      <w:r w:rsidRPr="00B1289D">
                        <w:t xml:space="preserve"> qua corpus versus punctum </w:t>
                      </w:r>
                      <w:proofErr w:type="spellStart"/>
                      <w:r w:rsidRPr="00B1289D">
                        <w:t>aliquod</w:t>
                      </w:r>
                      <w:proofErr w:type="spellEnd"/>
                      <w:r w:rsidRPr="00B1289D">
                        <w:t xml:space="preserve"> </w:t>
                      </w:r>
                      <w:proofErr w:type="spellStart"/>
                      <w:r>
                        <w:t>tam</w:t>
                      </w:r>
                      <w:r w:rsidRPr="00B1289D">
                        <w:t>quam</w:t>
                      </w:r>
                      <w:proofErr w:type="spellEnd"/>
                      <w:r w:rsidRPr="00B1289D">
                        <w:t xml:space="preserve"> ad centrum </w:t>
                      </w:r>
                      <w:proofErr w:type="spellStart"/>
                      <w:r w:rsidRPr="00B1289D">
                        <w:t>trahitur</w:t>
                      </w:r>
                      <w:proofErr w:type="spellEnd"/>
                      <w:r w:rsidRPr="00B1289D">
                        <w:t xml:space="preserve">, </w:t>
                      </w:r>
                      <w:proofErr w:type="spellStart"/>
                      <w:r w:rsidRPr="00B1289D">
                        <w:t>impellitur</w:t>
                      </w:r>
                      <w:proofErr w:type="spellEnd"/>
                      <w:r w:rsidRPr="00B1289D">
                        <w:t xml:space="preserve">, vel </w:t>
                      </w:r>
                      <w:proofErr w:type="spellStart"/>
                      <w:r w:rsidRPr="00B1289D">
                        <w:t>utcu</w:t>
                      </w:r>
                      <w:r>
                        <w:t>mque</w:t>
                      </w:r>
                      <w:proofErr w:type="spellEnd"/>
                      <w:r>
                        <w:t xml:space="preserve"> </w:t>
                      </w:r>
                      <w:proofErr w:type="spellStart"/>
                      <w:r w:rsidRPr="00B1289D">
                        <w:t>tendit</w:t>
                      </w:r>
                      <w:proofErr w:type="spellEnd"/>
                      <w:r w:rsidRPr="00B1289D">
                        <w:t xml:space="preserve">. </w:t>
                      </w:r>
                      <w:proofErr w:type="spellStart"/>
                      <w:r w:rsidRPr="00B1289D">
                        <w:t>Hu</w:t>
                      </w:r>
                      <w:r>
                        <w:t>i</w:t>
                      </w:r>
                      <w:r w:rsidRPr="00B1289D">
                        <w:t>us</w:t>
                      </w:r>
                      <w:proofErr w:type="spellEnd"/>
                      <w:r w:rsidRPr="00B1289D">
                        <w:t xml:space="preserve"> generis </w:t>
                      </w:r>
                      <w:proofErr w:type="spellStart"/>
                      <w:r w:rsidRPr="00B1289D">
                        <w:t>est</w:t>
                      </w:r>
                      <w:proofErr w:type="spellEnd"/>
                      <w:r w:rsidRPr="00B1289D">
                        <w:t xml:space="preserve"> gravitas, qua corpus </w:t>
                      </w:r>
                      <w:proofErr w:type="spellStart"/>
                      <w:r w:rsidRPr="00B1289D">
                        <w:t>tendit</w:t>
                      </w:r>
                      <w:proofErr w:type="spellEnd"/>
                      <w:r w:rsidRPr="00B1289D">
                        <w:t xml:space="preserve"> ad centrum </w:t>
                      </w:r>
                      <w:proofErr w:type="spellStart"/>
                      <w:r w:rsidRPr="00B1289D">
                        <w:t>Terrae</w:t>
                      </w:r>
                      <w:r>
                        <w:rPr>
                          <w:vertAlign w:val="superscript"/>
                        </w:rPr>
                        <w:t>b</w:t>
                      </w:r>
                      <w:proofErr w:type="spellEnd"/>
                      <w:r>
                        <w:t>, v</w:t>
                      </w:r>
                      <w:r w:rsidRPr="00B1289D">
                        <w:t xml:space="preserve">is </w:t>
                      </w:r>
                      <w:proofErr w:type="spellStart"/>
                      <w:r w:rsidRPr="00B1289D">
                        <w:t>magne</w:t>
                      </w:r>
                      <w:r>
                        <w:t>tica</w:t>
                      </w:r>
                      <w:r w:rsidRPr="007367D6">
                        <w:rPr>
                          <w:vertAlign w:val="superscript"/>
                        </w:rPr>
                        <w:t>c</w:t>
                      </w:r>
                      <w:proofErr w:type="spellEnd"/>
                      <w:r>
                        <w:t xml:space="preserve">, qua </w:t>
                      </w:r>
                      <w:proofErr w:type="spellStart"/>
                      <w:r>
                        <w:t>ferrum</w:t>
                      </w:r>
                      <w:proofErr w:type="spellEnd"/>
                      <w:r>
                        <w:t xml:space="preserve"> petit centrum </w:t>
                      </w:r>
                      <w:proofErr w:type="spellStart"/>
                      <w:r>
                        <w:t>m</w:t>
                      </w:r>
                      <w:r w:rsidRPr="00B1289D">
                        <w:t>agnetis</w:t>
                      </w:r>
                      <w:proofErr w:type="spellEnd"/>
                      <w:r w:rsidRPr="00B1289D">
                        <w:t>, et</w:t>
                      </w:r>
                      <w:r>
                        <w:t xml:space="preserve"> vis </w:t>
                      </w:r>
                      <w:proofErr w:type="spellStart"/>
                      <w:r>
                        <w:t>illa</w:t>
                      </w:r>
                      <w:proofErr w:type="spellEnd"/>
                      <w:r>
                        <w:t xml:space="preserve">, </w:t>
                      </w:r>
                      <w:proofErr w:type="spellStart"/>
                      <w:r>
                        <w:t>quaecumque</w:t>
                      </w:r>
                      <w:proofErr w:type="spellEnd"/>
                      <w:r>
                        <w:t xml:space="preserve"> sit, qua </w:t>
                      </w:r>
                      <w:proofErr w:type="spellStart"/>
                      <w:r>
                        <w:t>p</w:t>
                      </w:r>
                      <w:r w:rsidRPr="00B1289D">
                        <w:t>lanetae</w:t>
                      </w:r>
                      <w:proofErr w:type="spellEnd"/>
                      <w:r w:rsidRPr="00B1289D">
                        <w:t xml:space="preserve"> </w:t>
                      </w:r>
                      <w:proofErr w:type="spellStart"/>
                      <w:r w:rsidRPr="00B1289D">
                        <w:t>perpetuo</w:t>
                      </w:r>
                      <w:proofErr w:type="spellEnd"/>
                      <w:r w:rsidRPr="00B1289D">
                        <w:t xml:space="preserve"> </w:t>
                      </w:r>
                      <w:proofErr w:type="spellStart"/>
                      <w:r w:rsidRPr="00B1289D">
                        <w:t>retrahuntur</w:t>
                      </w:r>
                      <w:proofErr w:type="spellEnd"/>
                      <w:r w:rsidRPr="00B1289D">
                        <w:t xml:space="preserve"> a </w:t>
                      </w:r>
                      <w:proofErr w:type="spellStart"/>
                      <w:r w:rsidRPr="00B1289D">
                        <w:t>motibus</w:t>
                      </w:r>
                      <w:proofErr w:type="spellEnd"/>
                      <w:r w:rsidRPr="00B1289D">
                        <w:t xml:space="preserve"> rectilineis</w:t>
                      </w:r>
                      <w:r w:rsidRPr="00842480">
                        <w:rPr>
                          <w:vertAlign w:val="superscript"/>
                        </w:rPr>
                        <w:t>1</w:t>
                      </w:r>
                      <w:r w:rsidRPr="00B1289D">
                        <w:t xml:space="preserve">, et in </w:t>
                      </w:r>
                      <w:proofErr w:type="spellStart"/>
                      <w:r w:rsidRPr="00B1289D">
                        <w:t>lineis</w:t>
                      </w:r>
                      <w:proofErr w:type="spellEnd"/>
                      <w:r w:rsidRPr="00B1289D">
                        <w:t xml:space="preserve"> </w:t>
                      </w:r>
                      <w:proofErr w:type="spellStart"/>
                      <w:r w:rsidRPr="00B1289D">
                        <w:t>curvis</w:t>
                      </w:r>
                      <w:proofErr w:type="spellEnd"/>
                      <w:r w:rsidRPr="00B1289D">
                        <w:t xml:space="preserve"> revolvi</w:t>
                      </w:r>
                      <w:r>
                        <w:rPr>
                          <w:vertAlign w:val="superscript"/>
                        </w:rPr>
                        <w:t>2</w:t>
                      </w:r>
                      <w:r w:rsidRPr="00B1289D">
                        <w:t xml:space="preserve"> </w:t>
                      </w:r>
                      <w:proofErr w:type="spellStart"/>
                      <w:r w:rsidRPr="00B1289D">
                        <w:t>coguntur</w:t>
                      </w:r>
                      <w:proofErr w:type="spellEnd"/>
                      <w:r w:rsidRPr="00B1289D">
                        <w:t>.</w:t>
                      </w:r>
                      <w:r>
                        <w:t xml:space="preserve"> […]</w:t>
                      </w:r>
                      <w:r w:rsidRPr="00B1289D">
                        <w:t xml:space="preserve"> </w:t>
                      </w:r>
                      <w:r w:rsidRPr="00B1289D">
                        <w:rPr>
                          <w:shd w:val="clear" w:color="auto" w:fill="FFFFFF"/>
                        </w:rPr>
                        <w:t xml:space="preserve"> </w:t>
                      </w:r>
                      <w:r w:rsidRPr="00B1289D">
                        <w:rPr>
                          <w:shd w:val="clear" w:color="auto" w:fill="FFFFFF"/>
                        </w:rPr>
                        <w:br/>
                      </w:r>
                    </w:p>
                    <w:p w14:paraId="07E220BC" w14:textId="77777777" w:rsidR="00356D85" w:rsidRDefault="00356D85" w:rsidP="00997988"/>
                  </w:txbxContent>
                </v:textbox>
                <w10:wrap type="square"/>
              </v:shape>
            </w:pict>
          </mc:Fallback>
        </mc:AlternateContent>
      </w:r>
    </w:p>
    <w:p w14:paraId="4C84D56D" w14:textId="45230188" w:rsidR="00997988" w:rsidRPr="0064157C" w:rsidRDefault="00997988" w:rsidP="00C643FB">
      <w:pPr>
        <w:jc w:val="both"/>
        <w:rPr>
          <w:iCs/>
          <w:lang w:val="de-AT" w:eastAsia="de-DE"/>
        </w:rPr>
      </w:pPr>
    </w:p>
    <w:p w14:paraId="6AFE971E" w14:textId="43F85C80" w:rsidR="00997988" w:rsidRPr="0064157C" w:rsidRDefault="00997988" w:rsidP="00C643FB">
      <w:pPr>
        <w:jc w:val="both"/>
        <w:rPr>
          <w:iCs/>
          <w:lang w:val="de-AT" w:eastAsia="de-DE"/>
        </w:rPr>
      </w:pPr>
    </w:p>
    <w:p w14:paraId="2A01650E" w14:textId="128E99AA" w:rsidR="00997988" w:rsidRPr="0064157C" w:rsidRDefault="00997988" w:rsidP="00C643FB">
      <w:pPr>
        <w:jc w:val="both"/>
        <w:rPr>
          <w:iCs/>
          <w:lang w:val="de-AT" w:eastAsia="de-DE"/>
        </w:rPr>
      </w:pPr>
    </w:p>
    <w:p w14:paraId="2527F53C" w14:textId="08F7C53C" w:rsidR="00997988" w:rsidRPr="0064157C" w:rsidRDefault="00997988" w:rsidP="00C643FB">
      <w:pPr>
        <w:jc w:val="both"/>
        <w:rPr>
          <w:iCs/>
          <w:lang w:val="de-AT" w:eastAsia="de-DE"/>
        </w:rPr>
      </w:pPr>
    </w:p>
    <w:p w14:paraId="24563862" w14:textId="77777777" w:rsidR="00997988" w:rsidRPr="0064157C" w:rsidRDefault="00997988" w:rsidP="00C643FB">
      <w:pPr>
        <w:jc w:val="both"/>
        <w:rPr>
          <w:rFonts w:cs="Calibri"/>
          <w:bCs/>
          <w:lang w:val="de-AT"/>
        </w:rPr>
      </w:pPr>
    </w:p>
    <w:p w14:paraId="686BE68B" w14:textId="0F35D429" w:rsidR="0055718E" w:rsidRPr="0064157C" w:rsidRDefault="0055718E" w:rsidP="00C643FB">
      <w:pPr>
        <w:jc w:val="both"/>
        <w:rPr>
          <w:rFonts w:cs="Calibri"/>
          <w:bCs/>
          <w:lang w:val="de-AT"/>
        </w:rPr>
      </w:pPr>
    </w:p>
    <w:p w14:paraId="1055EAEA" w14:textId="26CB1E54" w:rsidR="00997988" w:rsidRPr="0064157C" w:rsidRDefault="00997988" w:rsidP="00C643FB">
      <w:pPr>
        <w:jc w:val="both"/>
        <w:rPr>
          <w:rFonts w:cs="Calibri"/>
          <w:bCs/>
          <w:lang w:val="de-AT"/>
        </w:rPr>
      </w:pPr>
    </w:p>
    <w:p w14:paraId="13371B15" w14:textId="55B5BD7D" w:rsidR="00997988" w:rsidRPr="0064157C" w:rsidRDefault="00997988" w:rsidP="00C643FB">
      <w:pPr>
        <w:jc w:val="both"/>
        <w:rPr>
          <w:rFonts w:cs="Calibri"/>
          <w:bCs/>
          <w:lang w:val="de-AT"/>
        </w:rPr>
      </w:pPr>
    </w:p>
    <w:p w14:paraId="7F37BE27" w14:textId="475F2BD8" w:rsidR="0055718E" w:rsidRDefault="0055718E" w:rsidP="0055718E">
      <w:pPr>
        <w:rPr>
          <w:sz w:val="20"/>
          <w:lang w:val="de-AT"/>
        </w:rPr>
      </w:pPr>
    </w:p>
    <w:p w14:paraId="2921E8FE" w14:textId="14F424DA" w:rsidR="00997988" w:rsidRDefault="00997988" w:rsidP="0055718E">
      <w:pPr>
        <w:rPr>
          <w:sz w:val="20"/>
          <w:lang w:val="de-AT"/>
        </w:rPr>
      </w:pPr>
    </w:p>
    <w:p w14:paraId="75368B18" w14:textId="488317FF" w:rsidR="00997988" w:rsidRDefault="00997988" w:rsidP="0055718E">
      <w:pPr>
        <w:rPr>
          <w:sz w:val="20"/>
          <w:lang w:val="de-AT"/>
        </w:rPr>
      </w:pPr>
    </w:p>
    <w:p w14:paraId="683C6A46" w14:textId="70C5FB0F" w:rsidR="00997988" w:rsidRDefault="00997988" w:rsidP="0055718E">
      <w:pPr>
        <w:rPr>
          <w:sz w:val="20"/>
          <w:lang w:val="de-AT"/>
        </w:rPr>
      </w:pPr>
    </w:p>
    <w:p w14:paraId="763D6369" w14:textId="2C1BA1D1" w:rsidR="00997988" w:rsidRDefault="00997988" w:rsidP="0055718E">
      <w:pPr>
        <w:rPr>
          <w:sz w:val="20"/>
          <w:lang w:val="de-AT"/>
        </w:rPr>
      </w:pPr>
    </w:p>
    <w:p w14:paraId="3B1B8D57" w14:textId="2B0A2836" w:rsidR="00997988" w:rsidRDefault="00997988" w:rsidP="0055718E">
      <w:pPr>
        <w:rPr>
          <w:sz w:val="20"/>
          <w:lang w:val="de-AT"/>
        </w:rPr>
      </w:pPr>
    </w:p>
    <w:p w14:paraId="3FB55EC8" w14:textId="2C01FD38" w:rsidR="00997988" w:rsidRDefault="00997988" w:rsidP="0055718E">
      <w:pPr>
        <w:rPr>
          <w:sz w:val="20"/>
          <w:lang w:val="de-AT"/>
        </w:rPr>
      </w:pPr>
    </w:p>
    <w:p w14:paraId="5CEB7AB3" w14:textId="77777777" w:rsidR="00997988" w:rsidRPr="003105EC" w:rsidRDefault="00997988" w:rsidP="00997988">
      <w:pPr>
        <w:ind w:left="284" w:hanging="284"/>
        <w:rPr>
          <w:sz w:val="20"/>
          <w:lang w:val="de-AT"/>
        </w:rPr>
      </w:pPr>
      <w:r w:rsidRPr="003105EC">
        <w:rPr>
          <w:sz w:val="20"/>
          <w:lang w:val="de-AT"/>
        </w:rPr>
        <w:t xml:space="preserve">a </w:t>
      </w:r>
      <w:proofErr w:type="spellStart"/>
      <w:r w:rsidRPr="003105EC">
        <w:rPr>
          <w:sz w:val="20"/>
          <w:lang w:val="de-AT"/>
        </w:rPr>
        <w:t>vis</w:t>
      </w:r>
      <w:proofErr w:type="spellEnd"/>
      <w:r w:rsidRPr="003105EC">
        <w:rPr>
          <w:sz w:val="20"/>
          <w:lang w:val="de-AT"/>
        </w:rPr>
        <w:t xml:space="preserve"> </w:t>
      </w:r>
      <w:proofErr w:type="spellStart"/>
      <w:r w:rsidRPr="003105EC">
        <w:rPr>
          <w:sz w:val="20"/>
          <w:lang w:val="de-AT"/>
        </w:rPr>
        <w:t>centripeta</w:t>
      </w:r>
      <w:proofErr w:type="spellEnd"/>
      <w:r w:rsidRPr="003105EC">
        <w:rPr>
          <w:sz w:val="20"/>
          <w:lang w:val="de-AT"/>
        </w:rPr>
        <w:t xml:space="preserve"> Zentripetalkraft</w:t>
      </w:r>
    </w:p>
    <w:p w14:paraId="50CF0ADB" w14:textId="77777777" w:rsidR="00997988" w:rsidRPr="003105EC" w:rsidRDefault="00997988" w:rsidP="00997988">
      <w:pPr>
        <w:rPr>
          <w:sz w:val="20"/>
          <w:lang w:val="de-AT"/>
        </w:rPr>
      </w:pPr>
      <w:r w:rsidRPr="003105EC">
        <w:rPr>
          <w:sz w:val="20"/>
          <w:lang w:val="de-AT"/>
        </w:rPr>
        <w:t xml:space="preserve">b Terra </w:t>
      </w:r>
      <w:proofErr w:type="spellStart"/>
      <w:r w:rsidRPr="003105EC">
        <w:rPr>
          <w:sz w:val="20"/>
          <w:lang w:val="de-AT"/>
        </w:rPr>
        <w:t>ae</w:t>
      </w:r>
      <w:proofErr w:type="spellEnd"/>
      <w:r w:rsidRPr="003105EC">
        <w:rPr>
          <w:sz w:val="20"/>
          <w:lang w:val="de-AT"/>
        </w:rPr>
        <w:t xml:space="preserve"> f der Planet Erde</w:t>
      </w:r>
    </w:p>
    <w:p w14:paraId="635C09A9" w14:textId="0428BDB0" w:rsidR="00997988" w:rsidRDefault="00997988" w:rsidP="0055718E">
      <w:pPr>
        <w:rPr>
          <w:sz w:val="20"/>
          <w:lang w:val="de-AT"/>
        </w:rPr>
      </w:pPr>
      <w:r w:rsidRPr="003105EC">
        <w:rPr>
          <w:sz w:val="20"/>
          <w:lang w:val="de-AT"/>
        </w:rPr>
        <w:t xml:space="preserve">c </w:t>
      </w:r>
      <w:proofErr w:type="spellStart"/>
      <w:r w:rsidRPr="003105EC">
        <w:rPr>
          <w:sz w:val="20"/>
          <w:lang w:val="de-AT"/>
        </w:rPr>
        <w:t>vis</w:t>
      </w:r>
      <w:proofErr w:type="spellEnd"/>
      <w:r w:rsidRPr="003105EC">
        <w:rPr>
          <w:sz w:val="20"/>
          <w:lang w:val="de-AT"/>
        </w:rPr>
        <w:t xml:space="preserve"> </w:t>
      </w:r>
      <w:proofErr w:type="spellStart"/>
      <w:r w:rsidRPr="003105EC">
        <w:rPr>
          <w:sz w:val="20"/>
          <w:lang w:val="de-AT"/>
        </w:rPr>
        <w:t>magnetica</w:t>
      </w:r>
      <w:proofErr w:type="spellEnd"/>
      <w:r w:rsidRPr="003105EC">
        <w:rPr>
          <w:sz w:val="20"/>
          <w:lang w:val="de-AT"/>
        </w:rPr>
        <w:t xml:space="preserve"> magnetische Kraft</w:t>
      </w:r>
    </w:p>
    <w:p w14:paraId="493684F2" w14:textId="4A8D2145" w:rsidR="00C643FB" w:rsidRPr="00997988" w:rsidRDefault="00C643FB" w:rsidP="0055718E">
      <w:pPr>
        <w:jc w:val="right"/>
        <w:rPr>
          <w:iCs/>
          <w:lang w:val="de-AT" w:eastAsia="de-DE"/>
        </w:rPr>
      </w:pPr>
    </w:p>
    <w:p w14:paraId="7229D825" w14:textId="77777777" w:rsidR="00997988" w:rsidRDefault="00997988" w:rsidP="0055718E">
      <w:pPr>
        <w:jc w:val="right"/>
        <w:rPr>
          <w:iCs/>
          <w:lang w:val="de-AT" w:eastAsia="de-DE"/>
        </w:rPr>
      </w:pPr>
    </w:p>
    <w:p w14:paraId="3A642CF7" w14:textId="166F4126" w:rsidR="0055718E" w:rsidRPr="0064157C" w:rsidRDefault="0055718E" w:rsidP="0055718E">
      <w:pPr>
        <w:jc w:val="right"/>
        <w:rPr>
          <w:iCs/>
          <w:lang w:val="de-AT" w:eastAsia="de-DE"/>
        </w:rPr>
      </w:pPr>
      <w:r w:rsidRPr="0064157C">
        <w:rPr>
          <w:iCs/>
          <w:lang w:val="de-AT" w:eastAsia="de-DE"/>
        </w:rPr>
        <w:t>(Isaac Newton,</w:t>
      </w:r>
      <w:r w:rsidRPr="0064157C">
        <w:rPr>
          <w:iCs/>
          <w:lang w:val="de-AT"/>
        </w:rPr>
        <w:t xml:space="preserve"> </w:t>
      </w:r>
      <w:proofErr w:type="spellStart"/>
      <w:r w:rsidRPr="0064157C">
        <w:rPr>
          <w:iCs/>
          <w:lang w:val="de-AT" w:eastAsia="de-DE"/>
        </w:rPr>
        <w:t>Philosophia</w:t>
      </w:r>
      <w:proofErr w:type="spellEnd"/>
      <w:r w:rsidRPr="0064157C">
        <w:rPr>
          <w:iCs/>
          <w:lang w:val="de-AT" w:eastAsia="de-DE"/>
        </w:rPr>
        <w:t xml:space="preserve"> naturalis </w:t>
      </w:r>
      <w:proofErr w:type="spellStart"/>
      <w:r w:rsidRPr="0064157C">
        <w:rPr>
          <w:iCs/>
          <w:lang w:val="de-AT" w:eastAsia="de-DE"/>
        </w:rPr>
        <w:t>principia</w:t>
      </w:r>
      <w:proofErr w:type="spellEnd"/>
      <w:r w:rsidRPr="0064157C">
        <w:rPr>
          <w:iCs/>
          <w:lang w:val="de-AT" w:eastAsia="de-DE"/>
        </w:rPr>
        <w:t xml:space="preserve"> </w:t>
      </w:r>
      <w:proofErr w:type="spellStart"/>
      <w:r w:rsidRPr="0064157C">
        <w:rPr>
          <w:iCs/>
          <w:lang w:val="de-AT" w:eastAsia="de-DE"/>
        </w:rPr>
        <w:t>mathematica</w:t>
      </w:r>
      <w:proofErr w:type="spellEnd"/>
      <w:r w:rsidR="00997988" w:rsidRPr="0064157C">
        <w:rPr>
          <w:iCs/>
          <w:lang w:val="de-AT" w:eastAsia="de-DE"/>
        </w:rPr>
        <w:t xml:space="preserve">: </w:t>
      </w:r>
      <w:proofErr w:type="spellStart"/>
      <w:r w:rsidR="00997988" w:rsidRPr="0064157C">
        <w:rPr>
          <w:iCs/>
          <w:lang w:val="de-AT" w:eastAsia="de-DE"/>
        </w:rPr>
        <w:t>Definitio</w:t>
      </w:r>
      <w:proofErr w:type="spellEnd"/>
      <w:r w:rsidR="00997988" w:rsidRPr="0064157C">
        <w:rPr>
          <w:iCs/>
          <w:lang w:val="de-AT" w:eastAsia="de-DE"/>
        </w:rPr>
        <w:t xml:space="preserve"> V</w:t>
      </w:r>
      <w:r w:rsidR="00C643FB" w:rsidRPr="0064157C">
        <w:rPr>
          <w:iCs/>
          <w:lang w:val="de-AT" w:eastAsia="de-DE"/>
        </w:rPr>
        <w:t xml:space="preserve">; </w:t>
      </w:r>
      <w:r w:rsidR="00997988" w:rsidRPr="0064157C">
        <w:rPr>
          <w:iCs/>
          <w:lang w:val="de-AT" w:eastAsia="de-DE"/>
        </w:rPr>
        <w:t>51</w:t>
      </w:r>
      <w:r w:rsidR="00C643FB" w:rsidRPr="0064157C">
        <w:rPr>
          <w:iCs/>
          <w:lang w:val="de-AT" w:eastAsia="de-DE"/>
        </w:rPr>
        <w:t xml:space="preserve"> Wörter</w:t>
      </w:r>
      <w:r w:rsidRPr="0064157C">
        <w:rPr>
          <w:iCs/>
          <w:lang w:val="de-AT" w:eastAsia="de-DE"/>
        </w:rPr>
        <w:t>)</w:t>
      </w:r>
    </w:p>
    <w:p w14:paraId="14D14358" w14:textId="77777777" w:rsidR="00997988" w:rsidRPr="0064157C" w:rsidRDefault="00997988" w:rsidP="0055718E">
      <w:pPr>
        <w:jc w:val="right"/>
        <w:rPr>
          <w:rFonts w:ascii="Calibri" w:hAnsi="Calibri"/>
          <w:iCs/>
          <w:lang w:val="de-AT" w:eastAsia="de-DE"/>
        </w:rPr>
      </w:pPr>
    </w:p>
    <w:p w14:paraId="2AC3465E" w14:textId="0BE9798E" w:rsidR="0055718E" w:rsidRPr="0064157C" w:rsidRDefault="0055718E" w:rsidP="003105EC">
      <w:pPr>
        <w:rPr>
          <w:b/>
          <w:lang w:val="de-AT" w:eastAsia="de-DE"/>
        </w:rPr>
      </w:pPr>
    </w:p>
    <w:p w14:paraId="67ACD02A" w14:textId="16E8E533" w:rsidR="0055718E" w:rsidRPr="0064157C" w:rsidRDefault="00997988" w:rsidP="003105EC">
      <w:pPr>
        <w:rPr>
          <w:b/>
          <w:lang w:val="de-AT" w:eastAsia="de-DE"/>
        </w:rPr>
      </w:pPr>
      <w:r>
        <w:rPr>
          <w:rFonts w:cs="Calibri"/>
          <w:bCs/>
          <w:noProof/>
          <w:lang w:val="de-AT"/>
        </w:rPr>
        <mc:AlternateContent>
          <mc:Choice Requires="wps">
            <w:drawing>
              <wp:anchor distT="0" distB="0" distL="114300" distR="114300" simplePos="0" relativeHeight="251833344" behindDoc="0" locked="0" layoutInCell="1" allowOverlap="1" wp14:anchorId="195AC541" wp14:editId="3E20298B">
                <wp:simplePos x="0" y="0"/>
                <wp:positionH relativeFrom="column">
                  <wp:posOffset>4110990</wp:posOffset>
                </wp:positionH>
                <wp:positionV relativeFrom="paragraph">
                  <wp:posOffset>84278</wp:posOffset>
                </wp:positionV>
                <wp:extent cx="1689735" cy="1678305"/>
                <wp:effectExtent l="0" t="0" r="0" b="0"/>
                <wp:wrapTopAndBottom/>
                <wp:docPr id="81" name="Text Box 81"/>
                <wp:cNvGraphicFramePr/>
                <a:graphic xmlns:a="http://schemas.openxmlformats.org/drawingml/2006/main">
                  <a:graphicData uri="http://schemas.microsoft.com/office/word/2010/wordprocessingShape">
                    <wps:wsp>
                      <wps:cNvSpPr txBox="1"/>
                      <wps:spPr>
                        <a:xfrm>
                          <a:off x="0" y="0"/>
                          <a:ext cx="1689735" cy="1678305"/>
                        </a:xfrm>
                        <a:prstGeom prst="rect">
                          <a:avLst/>
                        </a:prstGeom>
                        <a:solidFill>
                          <a:schemeClr val="lt1"/>
                        </a:solidFill>
                        <a:ln w="6350">
                          <a:noFill/>
                        </a:ln>
                      </wps:spPr>
                      <wps:txbx>
                        <w:txbxContent>
                          <w:p w14:paraId="67ABCB9B" w14:textId="77777777" w:rsidR="00356D85" w:rsidRPr="003105EC" w:rsidRDefault="00356D85" w:rsidP="00997988">
                            <w:pPr>
                              <w:spacing w:line="276" w:lineRule="auto"/>
                              <w:ind w:left="176" w:hanging="176"/>
                              <w:rPr>
                                <w:sz w:val="20"/>
                                <w:lang w:val="de-AT"/>
                              </w:rPr>
                            </w:pPr>
                            <w:r>
                              <w:rPr>
                                <w:sz w:val="20"/>
                                <w:lang w:val="de-AT"/>
                              </w:rPr>
                              <w:t xml:space="preserve">2 </w:t>
                            </w:r>
                            <w:proofErr w:type="spellStart"/>
                            <w:r w:rsidRPr="003105EC">
                              <w:rPr>
                                <w:sz w:val="20"/>
                                <w:lang w:val="de-AT"/>
                              </w:rPr>
                              <w:t>revolvor</w:t>
                            </w:r>
                            <w:proofErr w:type="spellEnd"/>
                            <w:r w:rsidRPr="003105EC">
                              <w:rPr>
                                <w:sz w:val="20"/>
                                <w:lang w:val="de-AT"/>
                              </w:rPr>
                              <w:t xml:space="preserve"> 3 hier: sich bewegen</w:t>
                            </w:r>
                          </w:p>
                          <w:p w14:paraId="44AEFA43" w14:textId="77777777" w:rsidR="00356D85" w:rsidRPr="003105EC" w:rsidRDefault="00356D85" w:rsidP="00997988">
                            <w:pPr>
                              <w:spacing w:line="276" w:lineRule="auto"/>
                              <w:ind w:left="176" w:hanging="176"/>
                              <w:rPr>
                                <w:sz w:val="20"/>
                                <w:lang w:val="de-AT"/>
                              </w:rPr>
                            </w:pPr>
                            <w:r>
                              <w:rPr>
                                <w:sz w:val="20"/>
                                <w:lang w:val="de-AT"/>
                              </w:rPr>
                              <w:t>3</w:t>
                            </w:r>
                            <w:r w:rsidRPr="003105EC">
                              <w:rPr>
                                <w:sz w:val="20"/>
                                <w:lang w:val="de-AT"/>
                              </w:rPr>
                              <w:t xml:space="preserve"> </w:t>
                            </w:r>
                            <w:proofErr w:type="spellStart"/>
                            <w:r w:rsidRPr="003105EC">
                              <w:rPr>
                                <w:sz w:val="20"/>
                                <w:lang w:val="de-AT"/>
                              </w:rPr>
                              <w:t>quantitas</w:t>
                            </w:r>
                            <w:proofErr w:type="spellEnd"/>
                            <w:r w:rsidRPr="003105EC">
                              <w:rPr>
                                <w:sz w:val="20"/>
                                <w:lang w:val="de-AT"/>
                              </w:rPr>
                              <w:t xml:space="preserve"> absoluta die absolute Größe</w:t>
                            </w:r>
                          </w:p>
                          <w:p w14:paraId="07C3A6F9" w14:textId="77777777" w:rsidR="00356D85" w:rsidRPr="003105EC" w:rsidRDefault="00356D85" w:rsidP="00997988">
                            <w:pPr>
                              <w:spacing w:line="276" w:lineRule="auto"/>
                              <w:ind w:left="176" w:hanging="176"/>
                              <w:rPr>
                                <w:sz w:val="20"/>
                                <w:lang w:val="de-AT"/>
                              </w:rPr>
                            </w:pPr>
                            <w:r>
                              <w:rPr>
                                <w:sz w:val="20"/>
                                <w:lang w:val="de-AT"/>
                              </w:rPr>
                              <w:t>4</w:t>
                            </w:r>
                            <w:r w:rsidRPr="003105EC">
                              <w:rPr>
                                <w:sz w:val="20"/>
                                <w:lang w:val="de-AT"/>
                              </w:rPr>
                              <w:t xml:space="preserve"> pro </w:t>
                            </w:r>
                            <w:proofErr w:type="spellStart"/>
                            <w:r w:rsidRPr="003105EC">
                              <w:rPr>
                                <w:sz w:val="20"/>
                                <w:lang w:val="de-AT"/>
                              </w:rPr>
                              <w:t>efficacia</w:t>
                            </w:r>
                            <w:proofErr w:type="spellEnd"/>
                            <w:r w:rsidRPr="003105EC">
                              <w:rPr>
                                <w:sz w:val="20"/>
                                <w:lang w:val="de-AT"/>
                              </w:rPr>
                              <w:t xml:space="preserve"> je nach Wirksamkeit</w:t>
                            </w:r>
                          </w:p>
                          <w:p w14:paraId="77E94EA2" w14:textId="77777777" w:rsidR="00356D85" w:rsidRPr="00C643FB" w:rsidRDefault="00356D85" w:rsidP="00997988">
                            <w:pPr>
                              <w:spacing w:line="276" w:lineRule="auto"/>
                              <w:rPr>
                                <w:sz w:val="20"/>
                                <w:lang w:val="de-AT"/>
                              </w:rPr>
                            </w:pPr>
                            <w:r>
                              <w:rPr>
                                <w:sz w:val="20"/>
                                <w:lang w:val="de-AT"/>
                              </w:rPr>
                              <w:t>5</w:t>
                            </w:r>
                            <w:r w:rsidRPr="003105EC">
                              <w:rPr>
                                <w:sz w:val="20"/>
                                <w:lang w:val="de-AT"/>
                              </w:rPr>
                              <w:t xml:space="preserve"> </w:t>
                            </w:r>
                            <w:proofErr w:type="spellStart"/>
                            <w:r w:rsidRPr="003105EC">
                              <w:rPr>
                                <w:sz w:val="20"/>
                                <w:lang w:val="de-AT"/>
                              </w:rPr>
                              <w:t>virtus</w:t>
                            </w:r>
                            <w:proofErr w:type="spellEnd"/>
                            <w:r w:rsidRPr="003105EC">
                              <w:rPr>
                                <w:sz w:val="20"/>
                                <w:lang w:val="de-AT"/>
                              </w:rPr>
                              <w:t xml:space="preserve">, </w:t>
                            </w:r>
                            <w:proofErr w:type="spellStart"/>
                            <w:r w:rsidRPr="003105EC">
                              <w:rPr>
                                <w:sz w:val="20"/>
                                <w:lang w:val="de-AT"/>
                              </w:rPr>
                              <w:t>tutis</w:t>
                            </w:r>
                            <w:proofErr w:type="spellEnd"/>
                            <w:r w:rsidRPr="003105EC">
                              <w:rPr>
                                <w:sz w:val="20"/>
                                <w:lang w:val="de-AT"/>
                              </w:rPr>
                              <w:t>, f hier: Kraft</w:t>
                            </w:r>
                          </w:p>
                          <w:p w14:paraId="7B9E32D0" w14:textId="77777777" w:rsidR="00356D85" w:rsidRDefault="00356D85" w:rsidP="00997988">
                            <w:pPr>
                              <w:spacing w:line="276" w:lineRule="auto"/>
                              <w:ind w:left="176" w:hanging="176"/>
                              <w:rPr>
                                <w:sz w:val="20"/>
                                <w:lang w:val="de-AT"/>
                              </w:rPr>
                            </w:pPr>
                          </w:p>
                          <w:p w14:paraId="7F105CCE" w14:textId="77777777" w:rsidR="00356D85" w:rsidRPr="00C643FB" w:rsidRDefault="00356D85" w:rsidP="00997988">
                            <w:pPr>
                              <w:spacing w:line="276" w:lineRule="auto"/>
                              <w:rPr>
                                <w:sz w:val="20"/>
                                <w:lang w:val="de-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AC541" id="Text Box 81" o:spid="_x0000_s1053" type="#_x0000_t202" style="position:absolute;margin-left:323.7pt;margin-top:6.65pt;width:133.05pt;height:132.1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" fillcolor="white [3201]" stroked="f" strokeweight=".5pt">
                <v:textbox>
                  <w:txbxContent>
                    <w:p w14:paraId="67ABCB9B" w14:textId="77777777" w:rsidR="00356D85" w:rsidRPr="003105EC" w:rsidRDefault="00356D85" w:rsidP="00997988">
                      <w:pPr>
                        <w:spacing w:line="276" w:lineRule="auto"/>
                        <w:ind w:left="176" w:hanging="176"/>
                        <w:rPr>
                          <w:sz w:val="20"/>
                          <w:lang w:val="de-AT"/>
                        </w:rPr>
                      </w:pPr>
                      <w:r>
                        <w:rPr>
                          <w:sz w:val="20"/>
                          <w:lang w:val="de-AT"/>
                        </w:rPr>
                        <w:t xml:space="preserve">2 </w:t>
                      </w:r>
                      <w:proofErr w:type="spellStart"/>
                      <w:r w:rsidRPr="003105EC">
                        <w:rPr>
                          <w:sz w:val="20"/>
                          <w:lang w:val="de-AT"/>
                        </w:rPr>
                        <w:t>revolvor</w:t>
                      </w:r>
                      <w:proofErr w:type="spellEnd"/>
                      <w:r w:rsidRPr="003105EC">
                        <w:rPr>
                          <w:sz w:val="20"/>
                          <w:lang w:val="de-AT"/>
                        </w:rPr>
                        <w:t xml:space="preserve"> 3 hier: sich bewegen</w:t>
                      </w:r>
                    </w:p>
                    <w:p w14:paraId="44AEFA43" w14:textId="77777777" w:rsidR="00356D85" w:rsidRPr="003105EC" w:rsidRDefault="00356D85" w:rsidP="00997988">
                      <w:pPr>
                        <w:spacing w:line="276" w:lineRule="auto"/>
                        <w:ind w:left="176" w:hanging="176"/>
                        <w:rPr>
                          <w:sz w:val="20"/>
                          <w:lang w:val="de-AT"/>
                        </w:rPr>
                      </w:pPr>
                      <w:r>
                        <w:rPr>
                          <w:sz w:val="20"/>
                          <w:lang w:val="de-AT"/>
                        </w:rPr>
                        <w:t>3</w:t>
                      </w:r>
                      <w:r w:rsidRPr="003105EC">
                        <w:rPr>
                          <w:sz w:val="20"/>
                          <w:lang w:val="de-AT"/>
                        </w:rPr>
                        <w:t xml:space="preserve"> </w:t>
                      </w:r>
                      <w:proofErr w:type="spellStart"/>
                      <w:r w:rsidRPr="003105EC">
                        <w:rPr>
                          <w:sz w:val="20"/>
                          <w:lang w:val="de-AT"/>
                        </w:rPr>
                        <w:t>quantitas</w:t>
                      </w:r>
                      <w:proofErr w:type="spellEnd"/>
                      <w:r w:rsidRPr="003105EC">
                        <w:rPr>
                          <w:sz w:val="20"/>
                          <w:lang w:val="de-AT"/>
                        </w:rPr>
                        <w:t xml:space="preserve"> absoluta die absolute Größe</w:t>
                      </w:r>
                    </w:p>
                    <w:p w14:paraId="07C3A6F9" w14:textId="77777777" w:rsidR="00356D85" w:rsidRPr="003105EC" w:rsidRDefault="00356D85" w:rsidP="00997988">
                      <w:pPr>
                        <w:spacing w:line="276" w:lineRule="auto"/>
                        <w:ind w:left="176" w:hanging="176"/>
                        <w:rPr>
                          <w:sz w:val="20"/>
                          <w:lang w:val="de-AT"/>
                        </w:rPr>
                      </w:pPr>
                      <w:r>
                        <w:rPr>
                          <w:sz w:val="20"/>
                          <w:lang w:val="de-AT"/>
                        </w:rPr>
                        <w:t>4</w:t>
                      </w:r>
                      <w:r w:rsidRPr="003105EC">
                        <w:rPr>
                          <w:sz w:val="20"/>
                          <w:lang w:val="de-AT"/>
                        </w:rPr>
                        <w:t xml:space="preserve"> pro </w:t>
                      </w:r>
                      <w:proofErr w:type="spellStart"/>
                      <w:r w:rsidRPr="003105EC">
                        <w:rPr>
                          <w:sz w:val="20"/>
                          <w:lang w:val="de-AT"/>
                        </w:rPr>
                        <w:t>efficacia</w:t>
                      </w:r>
                      <w:proofErr w:type="spellEnd"/>
                      <w:r w:rsidRPr="003105EC">
                        <w:rPr>
                          <w:sz w:val="20"/>
                          <w:lang w:val="de-AT"/>
                        </w:rPr>
                        <w:t xml:space="preserve"> je nach Wirksamkeit</w:t>
                      </w:r>
                    </w:p>
                    <w:p w14:paraId="77E94EA2" w14:textId="77777777" w:rsidR="00356D85" w:rsidRPr="00C643FB" w:rsidRDefault="00356D85" w:rsidP="00997988">
                      <w:pPr>
                        <w:spacing w:line="276" w:lineRule="auto"/>
                        <w:rPr>
                          <w:sz w:val="20"/>
                          <w:lang w:val="de-AT"/>
                        </w:rPr>
                      </w:pPr>
                      <w:r>
                        <w:rPr>
                          <w:sz w:val="20"/>
                          <w:lang w:val="de-AT"/>
                        </w:rPr>
                        <w:t>5</w:t>
                      </w:r>
                      <w:r w:rsidRPr="003105EC">
                        <w:rPr>
                          <w:sz w:val="20"/>
                          <w:lang w:val="de-AT"/>
                        </w:rPr>
                        <w:t xml:space="preserve"> </w:t>
                      </w:r>
                      <w:proofErr w:type="spellStart"/>
                      <w:r w:rsidRPr="003105EC">
                        <w:rPr>
                          <w:sz w:val="20"/>
                          <w:lang w:val="de-AT"/>
                        </w:rPr>
                        <w:t>virtus</w:t>
                      </w:r>
                      <w:proofErr w:type="spellEnd"/>
                      <w:r w:rsidRPr="003105EC">
                        <w:rPr>
                          <w:sz w:val="20"/>
                          <w:lang w:val="de-AT"/>
                        </w:rPr>
                        <w:t xml:space="preserve">, </w:t>
                      </w:r>
                      <w:proofErr w:type="spellStart"/>
                      <w:r w:rsidRPr="003105EC">
                        <w:rPr>
                          <w:sz w:val="20"/>
                          <w:lang w:val="de-AT"/>
                        </w:rPr>
                        <w:t>tutis</w:t>
                      </w:r>
                      <w:proofErr w:type="spellEnd"/>
                      <w:r w:rsidRPr="003105EC">
                        <w:rPr>
                          <w:sz w:val="20"/>
                          <w:lang w:val="de-AT"/>
                        </w:rPr>
                        <w:t>, f hier: Kraft</w:t>
                      </w:r>
                    </w:p>
                    <w:p w14:paraId="7B9E32D0" w14:textId="77777777" w:rsidR="00356D85" w:rsidRDefault="00356D85" w:rsidP="00997988">
                      <w:pPr>
                        <w:spacing w:line="276" w:lineRule="auto"/>
                        <w:ind w:left="176" w:hanging="176"/>
                        <w:rPr>
                          <w:sz w:val="20"/>
                          <w:lang w:val="de-AT"/>
                        </w:rPr>
                      </w:pPr>
                    </w:p>
                    <w:p w14:paraId="7F105CCE" w14:textId="77777777" w:rsidR="00356D85" w:rsidRPr="00C643FB" w:rsidRDefault="00356D85" w:rsidP="00997988">
                      <w:pPr>
                        <w:spacing w:line="276" w:lineRule="auto"/>
                        <w:rPr>
                          <w:sz w:val="20"/>
                          <w:lang w:val="de-AT"/>
                        </w:rPr>
                      </w:pPr>
                    </w:p>
                  </w:txbxContent>
                </v:textbox>
                <w10:wrap type="topAndBottom"/>
              </v:shape>
            </w:pict>
          </mc:Fallback>
        </mc:AlternateContent>
      </w:r>
      <w:r>
        <w:rPr>
          <w:rFonts w:cs="Calibri"/>
          <w:bCs/>
          <w:noProof/>
          <w:lang w:val="de-AT"/>
        </w:rPr>
        <mc:AlternateContent>
          <mc:Choice Requires="wps">
            <w:drawing>
              <wp:anchor distT="0" distB="0" distL="114300" distR="114300" simplePos="0" relativeHeight="251831296" behindDoc="0" locked="0" layoutInCell="1" allowOverlap="1" wp14:anchorId="1E9F4E90" wp14:editId="34DFFC92">
                <wp:simplePos x="0" y="0"/>
                <wp:positionH relativeFrom="column">
                  <wp:posOffset>-9669</wp:posOffset>
                </wp:positionH>
                <wp:positionV relativeFrom="paragraph">
                  <wp:posOffset>40520</wp:posOffset>
                </wp:positionV>
                <wp:extent cx="4005580" cy="1701165"/>
                <wp:effectExtent l="0" t="0" r="0" b="635"/>
                <wp:wrapSquare wrapText="bothSides"/>
                <wp:docPr id="79" name="Text Box 79"/>
                <wp:cNvGraphicFramePr/>
                <a:graphic xmlns:a="http://schemas.openxmlformats.org/drawingml/2006/main">
                  <a:graphicData uri="http://schemas.microsoft.com/office/word/2010/wordprocessingShape">
                    <wps:wsp>
                      <wps:cNvSpPr txBox="1"/>
                      <wps:spPr>
                        <a:xfrm>
                          <a:off x="0" y="0"/>
                          <a:ext cx="4005580" cy="1701165"/>
                        </a:xfrm>
                        <a:prstGeom prst="rect">
                          <a:avLst/>
                        </a:prstGeom>
                        <a:solidFill>
                          <a:schemeClr val="lt1"/>
                        </a:solidFill>
                        <a:ln w="6350">
                          <a:noFill/>
                        </a:ln>
                      </wps:spPr>
                      <wps:txbx>
                        <w:txbxContent>
                          <w:p w14:paraId="365D46CA" w14:textId="3AC520F2" w:rsidR="00356D85" w:rsidRDefault="00356D85" w:rsidP="00997988">
                            <w:pPr>
                              <w:spacing w:line="600" w:lineRule="auto"/>
                            </w:pPr>
                            <w:r w:rsidRPr="00B1289D">
                              <w:t xml:space="preserve">Vis </w:t>
                            </w:r>
                            <w:proofErr w:type="spellStart"/>
                            <w:r w:rsidRPr="00B1289D">
                              <w:t>centripetae</w:t>
                            </w:r>
                            <w:proofErr w:type="spellEnd"/>
                            <w:r w:rsidRPr="00B1289D">
                              <w:t xml:space="preserve"> </w:t>
                            </w:r>
                            <w:proofErr w:type="spellStart"/>
                            <w:r w:rsidRPr="00B1289D">
                              <w:t>quantitas</w:t>
                            </w:r>
                            <w:proofErr w:type="spellEnd"/>
                            <w:r w:rsidRPr="00B1289D">
                              <w:t xml:space="preserve"> absoluta</w:t>
                            </w:r>
                            <w:r>
                              <w:rPr>
                                <w:vertAlign w:val="superscript"/>
                              </w:rPr>
                              <w:t>3</w:t>
                            </w:r>
                            <w:r w:rsidRPr="00B1289D">
                              <w:t xml:space="preserve"> </w:t>
                            </w:r>
                            <w:proofErr w:type="spellStart"/>
                            <w:r w:rsidRPr="00B1289D">
                              <w:t>est</w:t>
                            </w:r>
                            <w:proofErr w:type="spellEnd"/>
                            <w:r w:rsidRPr="00B1289D">
                              <w:t xml:space="preserve"> mensura </w:t>
                            </w:r>
                            <w:proofErr w:type="spellStart"/>
                            <w:r w:rsidRPr="00B1289D">
                              <w:t>eiusde</w:t>
                            </w:r>
                            <w:r>
                              <w:t>m</w:t>
                            </w:r>
                            <w:proofErr w:type="spellEnd"/>
                            <w:r>
                              <w:t xml:space="preserve"> </w:t>
                            </w:r>
                            <w:proofErr w:type="spellStart"/>
                            <w:r>
                              <w:t>maior</w:t>
                            </w:r>
                            <w:proofErr w:type="spellEnd"/>
                            <w:r>
                              <w:t xml:space="preserve"> vel minor pro efficacia</w:t>
                            </w:r>
                            <w:r>
                              <w:rPr>
                                <w:vertAlign w:val="superscript"/>
                              </w:rPr>
                              <w:t>4</w:t>
                            </w:r>
                            <w:r>
                              <w:t xml:space="preserve"> </w:t>
                            </w:r>
                            <w:proofErr w:type="spellStart"/>
                            <w:r w:rsidRPr="00B1289D">
                              <w:t>causae</w:t>
                            </w:r>
                            <w:proofErr w:type="spellEnd"/>
                            <w:r w:rsidRPr="00B1289D">
                              <w:t xml:space="preserve"> </w:t>
                            </w:r>
                            <w:proofErr w:type="spellStart"/>
                            <w:r w:rsidRPr="00B1289D">
                              <w:t>eam</w:t>
                            </w:r>
                            <w:proofErr w:type="spellEnd"/>
                            <w:r w:rsidRPr="00B1289D">
                              <w:t xml:space="preserve"> </w:t>
                            </w:r>
                            <w:proofErr w:type="spellStart"/>
                            <w:r w:rsidRPr="00B1289D">
                              <w:t>propagantis</w:t>
                            </w:r>
                            <w:proofErr w:type="spellEnd"/>
                            <w:r w:rsidRPr="00B1289D">
                              <w:t xml:space="preserve"> a </w:t>
                            </w:r>
                            <w:proofErr w:type="spellStart"/>
                            <w:r w:rsidRPr="00B1289D">
                              <w:t>centro</w:t>
                            </w:r>
                            <w:proofErr w:type="spellEnd"/>
                            <w:r w:rsidRPr="00B1289D">
                              <w:t xml:space="preserve"> per </w:t>
                            </w:r>
                            <w:proofErr w:type="spellStart"/>
                            <w:r w:rsidRPr="00B1289D">
                              <w:t>re</w:t>
                            </w:r>
                            <w:r>
                              <w:t>giones</w:t>
                            </w:r>
                            <w:proofErr w:type="spellEnd"/>
                            <w:r>
                              <w:t xml:space="preserve"> in </w:t>
                            </w:r>
                            <w:proofErr w:type="spellStart"/>
                            <w:r>
                              <w:t>circuitu</w:t>
                            </w:r>
                            <w:proofErr w:type="spellEnd"/>
                            <w:r>
                              <w:t>. Ut virtus</w:t>
                            </w:r>
                            <w:r>
                              <w:rPr>
                                <w:vertAlign w:val="superscript"/>
                              </w:rPr>
                              <w:t>5</w:t>
                            </w:r>
                            <w:r>
                              <w:t xml:space="preserve"> </w:t>
                            </w:r>
                            <w:proofErr w:type="spellStart"/>
                            <w:r>
                              <w:t>m</w:t>
                            </w:r>
                            <w:r w:rsidRPr="00B1289D">
                              <w:t>agnetica</w:t>
                            </w:r>
                            <w:proofErr w:type="spellEnd"/>
                            <w:r w:rsidRPr="00B1289D">
                              <w:t xml:space="preserve"> </w:t>
                            </w:r>
                            <w:proofErr w:type="spellStart"/>
                            <w:r w:rsidRPr="00B1289D">
                              <w:t>maior</w:t>
                            </w:r>
                            <w:proofErr w:type="spellEnd"/>
                            <w:r w:rsidRPr="00B1289D">
                              <w:t xml:space="preserve"> in </w:t>
                            </w:r>
                            <w:proofErr w:type="spellStart"/>
                            <w:r w:rsidRPr="00B1289D">
                              <w:t>uno</w:t>
                            </w:r>
                            <w:proofErr w:type="spellEnd"/>
                            <w:r w:rsidRPr="00B1289D">
                              <w:t xml:space="preserve"> </w:t>
                            </w:r>
                            <w:proofErr w:type="spellStart"/>
                            <w:r w:rsidRPr="00B1289D">
                              <w:t>magnete</w:t>
                            </w:r>
                            <w:proofErr w:type="spellEnd"/>
                            <w:r w:rsidRPr="00B1289D">
                              <w:t xml:space="preserve">, minor in </w:t>
                            </w:r>
                            <w:proofErr w:type="spellStart"/>
                            <w:r w:rsidRPr="00B1289D">
                              <w:t>alio</w:t>
                            </w:r>
                            <w:proofErr w:type="spellEnd"/>
                            <w:r w:rsidRPr="00B1289D">
                              <w:rPr>
                                <w:shd w:val="clear" w:color="auto" w:fill="FFFFFF"/>
                              </w:rPr>
                              <w:br/>
                            </w:r>
                          </w:p>
                          <w:p w14:paraId="337178D8" w14:textId="77777777" w:rsidR="00356D85" w:rsidRDefault="00356D85" w:rsidP="009979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F4E90" id="Text Box 79" o:spid="_x0000_s1054" type="#_x0000_t202" style="position:absolute;margin-left:-.75pt;margin-top:3.2pt;width:315.4pt;height:133.9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" fillcolor="white [3201]" stroked="f" strokeweight=".5pt">
                <v:textbox>
                  <w:txbxContent>
                    <w:p w14:paraId="365D46CA" w14:textId="3AC520F2" w:rsidR="00356D85" w:rsidRDefault="00356D85" w:rsidP="00997988">
                      <w:pPr>
                        <w:spacing w:line="600" w:lineRule="auto"/>
                      </w:pPr>
                      <w:r w:rsidRPr="00B1289D">
                        <w:t xml:space="preserve">Vis </w:t>
                      </w:r>
                      <w:proofErr w:type="spellStart"/>
                      <w:r w:rsidRPr="00B1289D">
                        <w:t>centripetae</w:t>
                      </w:r>
                      <w:proofErr w:type="spellEnd"/>
                      <w:r w:rsidRPr="00B1289D">
                        <w:t xml:space="preserve"> </w:t>
                      </w:r>
                      <w:proofErr w:type="spellStart"/>
                      <w:r w:rsidRPr="00B1289D">
                        <w:t>quantitas</w:t>
                      </w:r>
                      <w:proofErr w:type="spellEnd"/>
                      <w:r w:rsidRPr="00B1289D">
                        <w:t xml:space="preserve"> absoluta</w:t>
                      </w:r>
                      <w:r>
                        <w:rPr>
                          <w:vertAlign w:val="superscript"/>
                        </w:rPr>
                        <w:t>3</w:t>
                      </w:r>
                      <w:r w:rsidRPr="00B1289D">
                        <w:t xml:space="preserve"> </w:t>
                      </w:r>
                      <w:proofErr w:type="spellStart"/>
                      <w:r w:rsidRPr="00B1289D">
                        <w:t>est</w:t>
                      </w:r>
                      <w:proofErr w:type="spellEnd"/>
                      <w:r w:rsidRPr="00B1289D">
                        <w:t xml:space="preserve"> mensura </w:t>
                      </w:r>
                      <w:proofErr w:type="spellStart"/>
                      <w:r w:rsidRPr="00B1289D">
                        <w:t>eiusde</w:t>
                      </w:r>
                      <w:r>
                        <w:t>m</w:t>
                      </w:r>
                      <w:proofErr w:type="spellEnd"/>
                      <w:r>
                        <w:t xml:space="preserve"> </w:t>
                      </w:r>
                      <w:proofErr w:type="spellStart"/>
                      <w:r>
                        <w:t>maior</w:t>
                      </w:r>
                      <w:proofErr w:type="spellEnd"/>
                      <w:r>
                        <w:t xml:space="preserve"> vel minor pro efficacia</w:t>
                      </w:r>
                      <w:r>
                        <w:rPr>
                          <w:vertAlign w:val="superscript"/>
                        </w:rPr>
                        <w:t>4</w:t>
                      </w:r>
                      <w:r>
                        <w:t xml:space="preserve"> </w:t>
                      </w:r>
                      <w:proofErr w:type="spellStart"/>
                      <w:r w:rsidRPr="00B1289D">
                        <w:t>causae</w:t>
                      </w:r>
                      <w:proofErr w:type="spellEnd"/>
                      <w:r w:rsidRPr="00B1289D">
                        <w:t xml:space="preserve"> </w:t>
                      </w:r>
                      <w:proofErr w:type="spellStart"/>
                      <w:r w:rsidRPr="00B1289D">
                        <w:t>eam</w:t>
                      </w:r>
                      <w:proofErr w:type="spellEnd"/>
                      <w:r w:rsidRPr="00B1289D">
                        <w:t xml:space="preserve"> </w:t>
                      </w:r>
                      <w:proofErr w:type="spellStart"/>
                      <w:r w:rsidRPr="00B1289D">
                        <w:t>propagantis</w:t>
                      </w:r>
                      <w:proofErr w:type="spellEnd"/>
                      <w:r w:rsidRPr="00B1289D">
                        <w:t xml:space="preserve"> a </w:t>
                      </w:r>
                      <w:proofErr w:type="spellStart"/>
                      <w:r w:rsidRPr="00B1289D">
                        <w:t>centro</w:t>
                      </w:r>
                      <w:proofErr w:type="spellEnd"/>
                      <w:r w:rsidRPr="00B1289D">
                        <w:t xml:space="preserve"> per </w:t>
                      </w:r>
                      <w:proofErr w:type="spellStart"/>
                      <w:r w:rsidRPr="00B1289D">
                        <w:t>re</w:t>
                      </w:r>
                      <w:r>
                        <w:t>giones</w:t>
                      </w:r>
                      <w:proofErr w:type="spellEnd"/>
                      <w:r>
                        <w:t xml:space="preserve"> in </w:t>
                      </w:r>
                      <w:proofErr w:type="spellStart"/>
                      <w:r>
                        <w:t>circuitu</w:t>
                      </w:r>
                      <w:proofErr w:type="spellEnd"/>
                      <w:r>
                        <w:t>. Ut virtus</w:t>
                      </w:r>
                      <w:r>
                        <w:rPr>
                          <w:vertAlign w:val="superscript"/>
                        </w:rPr>
                        <w:t>5</w:t>
                      </w:r>
                      <w:r>
                        <w:t xml:space="preserve"> </w:t>
                      </w:r>
                      <w:proofErr w:type="spellStart"/>
                      <w:r>
                        <w:t>m</w:t>
                      </w:r>
                      <w:r w:rsidRPr="00B1289D">
                        <w:t>agnetica</w:t>
                      </w:r>
                      <w:proofErr w:type="spellEnd"/>
                      <w:r w:rsidRPr="00B1289D">
                        <w:t xml:space="preserve"> </w:t>
                      </w:r>
                      <w:proofErr w:type="spellStart"/>
                      <w:r w:rsidRPr="00B1289D">
                        <w:t>maior</w:t>
                      </w:r>
                      <w:proofErr w:type="spellEnd"/>
                      <w:r w:rsidRPr="00B1289D">
                        <w:t xml:space="preserve"> in </w:t>
                      </w:r>
                      <w:proofErr w:type="spellStart"/>
                      <w:r w:rsidRPr="00B1289D">
                        <w:t>uno</w:t>
                      </w:r>
                      <w:proofErr w:type="spellEnd"/>
                      <w:r w:rsidRPr="00B1289D">
                        <w:t xml:space="preserve"> </w:t>
                      </w:r>
                      <w:proofErr w:type="spellStart"/>
                      <w:r w:rsidRPr="00B1289D">
                        <w:t>magnete</w:t>
                      </w:r>
                      <w:proofErr w:type="spellEnd"/>
                      <w:r w:rsidRPr="00B1289D">
                        <w:t xml:space="preserve">, minor in </w:t>
                      </w:r>
                      <w:proofErr w:type="spellStart"/>
                      <w:r w:rsidRPr="00B1289D">
                        <w:t>alio</w:t>
                      </w:r>
                      <w:proofErr w:type="spellEnd"/>
                      <w:r w:rsidRPr="00B1289D">
                        <w:rPr>
                          <w:shd w:val="clear" w:color="auto" w:fill="FFFFFF"/>
                        </w:rPr>
                        <w:br/>
                      </w:r>
                    </w:p>
                    <w:p w14:paraId="337178D8" w14:textId="77777777" w:rsidR="00356D85" w:rsidRDefault="00356D85" w:rsidP="00997988"/>
                  </w:txbxContent>
                </v:textbox>
                <w10:wrap type="square"/>
              </v:shape>
            </w:pict>
          </mc:Fallback>
        </mc:AlternateContent>
      </w:r>
    </w:p>
    <w:p w14:paraId="08F6C190" w14:textId="77777777" w:rsidR="00997988" w:rsidRPr="0064157C" w:rsidRDefault="00997988" w:rsidP="00997988">
      <w:pPr>
        <w:jc w:val="right"/>
        <w:rPr>
          <w:iCs/>
          <w:lang w:val="de-AT" w:eastAsia="de-DE"/>
        </w:rPr>
      </w:pPr>
    </w:p>
    <w:p w14:paraId="06840D52" w14:textId="170D1C13" w:rsidR="0055718E" w:rsidRPr="00997988" w:rsidRDefault="00997988" w:rsidP="00997988">
      <w:pPr>
        <w:jc w:val="right"/>
        <w:rPr>
          <w:b/>
          <w:lang w:eastAsia="de-DE"/>
        </w:rPr>
      </w:pPr>
      <w:r w:rsidRPr="00997988">
        <w:rPr>
          <w:iCs/>
          <w:lang w:eastAsia="de-DE"/>
        </w:rPr>
        <w:t>(Isaac Newton,</w:t>
      </w:r>
      <w:r w:rsidRPr="00997988">
        <w:rPr>
          <w:iCs/>
        </w:rPr>
        <w:t xml:space="preserve"> </w:t>
      </w:r>
      <w:r w:rsidRPr="00997988">
        <w:rPr>
          <w:iCs/>
          <w:lang w:eastAsia="de-DE"/>
        </w:rPr>
        <w:t xml:space="preserve">Philosophia </w:t>
      </w:r>
      <w:proofErr w:type="spellStart"/>
      <w:r w:rsidRPr="00997988">
        <w:rPr>
          <w:iCs/>
          <w:lang w:eastAsia="de-DE"/>
        </w:rPr>
        <w:t>naturalis</w:t>
      </w:r>
      <w:proofErr w:type="spellEnd"/>
      <w:r w:rsidRPr="00997988">
        <w:rPr>
          <w:iCs/>
          <w:lang w:eastAsia="de-DE"/>
        </w:rPr>
        <w:t xml:space="preserve"> principia </w:t>
      </w:r>
      <w:proofErr w:type="spellStart"/>
      <w:r w:rsidRPr="00997988">
        <w:rPr>
          <w:iCs/>
          <w:lang w:eastAsia="de-DE"/>
        </w:rPr>
        <w:t>mathematica</w:t>
      </w:r>
      <w:proofErr w:type="spellEnd"/>
      <w:r w:rsidRPr="00997988">
        <w:rPr>
          <w:iCs/>
          <w:lang w:eastAsia="de-DE"/>
        </w:rPr>
        <w:t xml:space="preserve">: </w:t>
      </w:r>
      <w:proofErr w:type="spellStart"/>
      <w:r w:rsidRPr="00997988">
        <w:rPr>
          <w:iCs/>
          <w:lang w:eastAsia="de-DE"/>
        </w:rPr>
        <w:t>Definitio</w:t>
      </w:r>
      <w:proofErr w:type="spellEnd"/>
      <w:r w:rsidRPr="00997988">
        <w:rPr>
          <w:iCs/>
          <w:lang w:eastAsia="de-DE"/>
        </w:rPr>
        <w:t xml:space="preserve"> V</w:t>
      </w:r>
      <w:r>
        <w:rPr>
          <w:iCs/>
          <w:lang w:eastAsia="de-DE"/>
        </w:rPr>
        <w:t>I</w:t>
      </w:r>
      <w:r w:rsidRPr="00997988">
        <w:rPr>
          <w:iCs/>
          <w:lang w:eastAsia="de-DE"/>
        </w:rPr>
        <w:t xml:space="preserve">; </w:t>
      </w:r>
      <w:r>
        <w:rPr>
          <w:iCs/>
          <w:lang w:eastAsia="de-DE"/>
        </w:rPr>
        <w:t>31</w:t>
      </w:r>
      <w:r w:rsidRPr="00997988">
        <w:rPr>
          <w:iCs/>
          <w:lang w:eastAsia="de-DE"/>
        </w:rPr>
        <w:t xml:space="preserve"> </w:t>
      </w:r>
      <w:proofErr w:type="spellStart"/>
      <w:r w:rsidRPr="00997988">
        <w:rPr>
          <w:iCs/>
          <w:lang w:eastAsia="de-DE"/>
        </w:rPr>
        <w:t>Wörter</w:t>
      </w:r>
      <w:proofErr w:type="spellEnd"/>
      <w:r w:rsidRPr="00997988">
        <w:rPr>
          <w:iCs/>
          <w:lang w:eastAsia="de-DE"/>
        </w:rPr>
        <w:t>)</w:t>
      </w:r>
      <w:r w:rsidRPr="00997988">
        <w:rPr>
          <w:b/>
          <w:lang w:eastAsia="de-DE"/>
        </w:rPr>
        <w:t xml:space="preserve"> </w:t>
      </w:r>
      <w:r w:rsidR="0055718E" w:rsidRPr="00997988">
        <w:rPr>
          <w:b/>
          <w:lang w:eastAsia="de-DE"/>
        </w:rPr>
        <w:br w:type="page"/>
      </w:r>
    </w:p>
    <w:p w14:paraId="13F8A2FB" w14:textId="046D1309" w:rsidR="003105EC" w:rsidRDefault="003105EC" w:rsidP="003105EC">
      <w:pPr>
        <w:rPr>
          <w:b/>
          <w:lang w:val="de-AT" w:eastAsia="de-DE"/>
        </w:rPr>
      </w:pPr>
      <w:r w:rsidRPr="003105EC">
        <w:rPr>
          <w:b/>
          <w:lang w:val="de-AT" w:eastAsia="de-DE"/>
        </w:rPr>
        <w:lastRenderedPageBreak/>
        <w:t xml:space="preserve">1. </w:t>
      </w:r>
      <w:r w:rsidR="007D0309" w:rsidRPr="007D0309">
        <w:rPr>
          <w:b/>
          <w:lang w:val="de-AT" w:eastAsia="de-DE"/>
        </w:rPr>
        <w:t>Finden Sie im</w:t>
      </w:r>
      <w:r w:rsidR="007D0309" w:rsidRPr="007D0309">
        <w:rPr>
          <w:lang w:val="de-AT"/>
        </w:rPr>
        <w:t xml:space="preserve"> </w:t>
      </w:r>
      <w:r w:rsidR="007D0309" w:rsidRPr="007D0309">
        <w:rPr>
          <w:b/>
          <w:lang w:val="de-AT" w:eastAsia="de-DE"/>
        </w:rPr>
        <w:t xml:space="preserve">Interpretationstext zu den folgenden alphabetisch aufgelisteten Fremd- bzw. Lehnwörtern jeweils ein sprachlich verwandtes lateinisches Wort (Substantiv, Verb Adjektiv, Adverb,  Pronomen oder Zahlwort) und zitieren Sie dieses in der rechten Tabellenspalte. </w:t>
      </w:r>
    </w:p>
    <w:p w14:paraId="15137E9C" w14:textId="77777777" w:rsidR="00C643FB" w:rsidRPr="0055718E" w:rsidRDefault="00C643FB" w:rsidP="003105EC">
      <w:pPr>
        <w:rPr>
          <w:b/>
          <w:lang w:val="de-AT" w:eastAsia="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3"/>
        <w:gridCol w:w="5319"/>
      </w:tblGrid>
      <w:tr w:rsidR="003105EC" w14:paraId="7F3899DC" w14:textId="77777777" w:rsidTr="00354824">
        <w:trPr>
          <w:cantSplit/>
          <w:trHeight w:val="266"/>
        </w:trPr>
        <w:tc>
          <w:tcPr>
            <w:tcW w:w="3634"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44912DE2" w14:textId="77777777" w:rsidR="003105EC" w:rsidRDefault="003105EC" w:rsidP="003105EC">
            <w:pPr>
              <w:pStyle w:val="Funotentext"/>
              <w:spacing w:before="120" w:after="120"/>
              <w:rPr>
                <w:rFonts w:ascii="Calibri" w:hAnsi="Calibri" w:cs="Calibri"/>
                <w:b/>
                <w:sz w:val="24"/>
                <w:szCs w:val="24"/>
                <w:lang w:val="de-AT"/>
              </w:rPr>
            </w:pPr>
            <w:r>
              <w:rPr>
                <w:rFonts w:ascii="Calibri" w:hAnsi="Calibri" w:cs="Calibri"/>
                <w:b/>
                <w:sz w:val="24"/>
                <w:szCs w:val="24"/>
                <w:lang w:val="de-AT"/>
              </w:rPr>
              <w:t>Fremd- bzw. Lehnwort</w:t>
            </w:r>
          </w:p>
        </w:tc>
        <w:tc>
          <w:tcPr>
            <w:tcW w:w="5320"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109A0182" w14:textId="77777777" w:rsidR="003105EC" w:rsidRDefault="003105EC" w:rsidP="003105EC">
            <w:pPr>
              <w:pStyle w:val="Funotentext"/>
              <w:spacing w:before="120" w:after="120"/>
              <w:rPr>
                <w:rFonts w:ascii="Calibri" w:hAnsi="Calibri" w:cs="Calibri"/>
                <w:b/>
                <w:sz w:val="24"/>
                <w:szCs w:val="24"/>
              </w:rPr>
            </w:pPr>
            <w:proofErr w:type="spellStart"/>
            <w:r>
              <w:rPr>
                <w:rFonts w:ascii="Calibri" w:hAnsi="Calibri" w:cs="Calibri"/>
                <w:b/>
                <w:sz w:val="24"/>
                <w:szCs w:val="24"/>
              </w:rPr>
              <w:t>lateinisches</w:t>
            </w:r>
            <w:proofErr w:type="spellEnd"/>
            <w:r>
              <w:rPr>
                <w:rFonts w:ascii="Calibri" w:hAnsi="Calibri" w:cs="Calibri"/>
                <w:b/>
                <w:sz w:val="24"/>
                <w:szCs w:val="24"/>
              </w:rPr>
              <w:t xml:space="preserve"> </w:t>
            </w:r>
            <w:proofErr w:type="spellStart"/>
            <w:r>
              <w:rPr>
                <w:rFonts w:ascii="Calibri" w:hAnsi="Calibri" w:cs="Calibri"/>
                <w:b/>
                <w:sz w:val="24"/>
                <w:szCs w:val="24"/>
              </w:rPr>
              <w:t>Textzitat</w:t>
            </w:r>
            <w:proofErr w:type="spellEnd"/>
            <w:r>
              <w:rPr>
                <w:rFonts w:ascii="Calibri" w:hAnsi="Calibri" w:cs="Calibri"/>
                <w:b/>
                <w:sz w:val="24"/>
                <w:szCs w:val="24"/>
              </w:rPr>
              <w:t xml:space="preserve"> </w:t>
            </w:r>
          </w:p>
        </w:tc>
      </w:tr>
      <w:tr w:rsidR="003105EC" w14:paraId="0422AC50" w14:textId="77777777" w:rsidTr="003105EC">
        <w:trPr>
          <w:cantSplit/>
          <w:trHeight w:val="266"/>
        </w:trPr>
        <w:tc>
          <w:tcPr>
            <w:tcW w:w="3634" w:type="dxa"/>
            <w:tcBorders>
              <w:top w:val="single" w:sz="4" w:space="0" w:color="auto"/>
              <w:left w:val="single" w:sz="4" w:space="0" w:color="auto"/>
              <w:bottom w:val="single" w:sz="4" w:space="0" w:color="auto"/>
              <w:right w:val="single" w:sz="4" w:space="0" w:color="auto"/>
            </w:tcBorders>
            <w:vAlign w:val="center"/>
            <w:hideMark/>
          </w:tcPr>
          <w:p w14:paraId="3973919F" w14:textId="62A4F959" w:rsidR="003105EC" w:rsidRPr="00D112A1" w:rsidRDefault="00D112A1" w:rsidP="003105EC">
            <w:pPr>
              <w:pStyle w:val="Funotentext"/>
              <w:spacing w:before="120" w:after="120"/>
              <w:rPr>
                <w:rFonts w:ascii="Calibri" w:hAnsi="Calibri" w:cs="Calibri"/>
                <w:iCs/>
                <w:sz w:val="24"/>
                <w:szCs w:val="24"/>
                <w:lang w:val="de-AT"/>
              </w:rPr>
            </w:pPr>
            <w:r w:rsidRPr="00D112A1">
              <w:rPr>
                <w:rFonts w:ascii="Calibri" w:hAnsi="Calibri" w:cs="Calibri"/>
                <w:iCs/>
                <w:sz w:val="24"/>
                <w:szCs w:val="24"/>
                <w:lang w:val="de-AT"/>
              </w:rPr>
              <w:t>Kurve</w:t>
            </w:r>
          </w:p>
        </w:tc>
        <w:tc>
          <w:tcPr>
            <w:tcW w:w="5320" w:type="dxa"/>
            <w:tcBorders>
              <w:top w:val="single" w:sz="4" w:space="0" w:color="auto"/>
              <w:left w:val="single" w:sz="4" w:space="0" w:color="auto"/>
              <w:bottom w:val="single" w:sz="4" w:space="0" w:color="auto"/>
              <w:right w:val="single" w:sz="4" w:space="0" w:color="auto"/>
            </w:tcBorders>
            <w:vAlign w:val="center"/>
            <w:hideMark/>
          </w:tcPr>
          <w:p w14:paraId="21A64E9D" w14:textId="77777777" w:rsidR="003105EC" w:rsidRDefault="003105EC" w:rsidP="003105EC">
            <w:pPr>
              <w:pStyle w:val="Funotentext"/>
              <w:spacing w:before="120" w:after="120"/>
              <w:rPr>
                <w:rFonts w:ascii="Calibri" w:hAnsi="Calibri" w:cs="Calibri"/>
                <w:i/>
                <w:sz w:val="24"/>
                <w:szCs w:val="24"/>
                <w:lang w:val="de-AT"/>
              </w:rPr>
            </w:pPr>
          </w:p>
        </w:tc>
      </w:tr>
      <w:tr w:rsidR="003105EC" w14:paraId="7351A162" w14:textId="77777777" w:rsidTr="003105EC">
        <w:trPr>
          <w:cantSplit/>
          <w:trHeight w:val="266"/>
        </w:trPr>
        <w:tc>
          <w:tcPr>
            <w:tcW w:w="3634" w:type="dxa"/>
            <w:tcBorders>
              <w:top w:val="single" w:sz="4" w:space="0" w:color="auto"/>
              <w:left w:val="single" w:sz="4" w:space="0" w:color="auto"/>
              <w:bottom w:val="single" w:sz="4" w:space="0" w:color="auto"/>
              <w:right w:val="single" w:sz="4" w:space="0" w:color="auto"/>
            </w:tcBorders>
            <w:vAlign w:val="center"/>
            <w:hideMark/>
          </w:tcPr>
          <w:p w14:paraId="41393348" w14:textId="77777777" w:rsidR="003105EC" w:rsidRPr="00D112A1" w:rsidRDefault="003105EC" w:rsidP="003105EC">
            <w:pPr>
              <w:pStyle w:val="Funotentext"/>
              <w:spacing w:before="120" w:after="120"/>
              <w:rPr>
                <w:rFonts w:ascii="Calibri" w:hAnsi="Calibri" w:cs="Calibri"/>
                <w:iCs/>
                <w:sz w:val="24"/>
                <w:szCs w:val="24"/>
                <w:lang w:val="de-AT"/>
              </w:rPr>
            </w:pPr>
            <w:r w:rsidRPr="00D112A1">
              <w:rPr>
                <w:rFonts w:ascii="Calibri" w:hAnsi="Calibri" w:cs="Calibri"/>
                <w:iCs/>
                <w:sz w:val="24"/>
                <w:szCs w:val="24"/>
                <w:lang w:val="de-AT"/>
              </w:rPr>
              <w:t>Quantität</w:t>
            </w:r>
          </w:p>
        </w:tc>
        <w:tc>
          <w:tcPr>
            <w:tcW w:w="5320" w:type="dxa"/>
            <w:tcBorders>
              <w:top w:val="single" w:sz="4" w:space="0" w:color="auto"/>
              <w:left w:val="single" w:sz="4" w:space="0" w:color="auto"/>
              <w:bottom w:val="single" w:sz="4" w:space="0" w:color="auto"/>
              <w:right w:val="single" w:sz="4" w:space="0" w:color="auto"/>
            </w:tcBorders>
            <w:vAlign w:val="center"/>
          </w:tcPr>
          <w:p w14:paraId="4A71302A" w14:textId="77777777" w:rsidR="003105EC" w:rsidRDefault="003105EC" w:rsidP="003105EC">
            <w:pPr>
              <w:pStyle w:val="Funotentext"/>
              <w:spacing w:before="120" w:after="120"/>
              <w:rPr>
                <w:rFonts w:ascii="Calibri" w:hAnsi="Calibri" w:cs="Calibri"/>
                <w:sz w:val="24"/>
                <w:szCs w:val="24"/>
                <w:lang w:val="de-AT"/>
              </w:rPr>
            </w:pPr>
          </w:p>
        </w:tc>
      </w:tr>
      <w:tr w:rsidR="003105EC" w14:paraId="7FC4CE14" w14:textId="77777777" w:rsidTr="003105EC">
        <w:trPr>
          <w:cantSplit/>
          <w:trHeight w:val="266"/>
        </w:trPr>
        <w:tc>
          <w:tcPr>
            <w:tcW w:w="3634" w:type="dxa"/>
            <w:tcBorders>
              <w:top w:val="single" w:sz="4" w:space="0" w:color="auto"/>
              <w:left w:val="single" w:sz="4" w:space="0" w:color="auto"/>
              <w:bottom w:val="single" w:sz="4" w:space="0" w:color="auto"/>
              <w:right w:val="single" w:sz="4" w:space="0" w:color="auto"/>
            </w:tcBorders>
            <w:vAlign w:val="center"/>
            <w:hideMark/>
          </w:tcPr>
          <w:p w14:paraId="1DA91C8C" w14:textId="77777777" w:rsidR="003105EC" w:rsidRPr="00D112A1" w:rsidRDefault="003105EC" w:rsidP="003105EC">
            <w:pPr>
              <w:pStyle w:val="Funotentext"/>
              <w:spacing w:before="120" w:after="120"/>
              <w:rPr>
                <w:rFonts w:ascii="Calibri" w:hAnsi="Calibri" w:cs="Calibri"/>
                <w:iCs/>
                <w:sz w:val="24"/>
                <w:szCs w:val="24"/>
              </w:rPr>
            </w:pPr>
            <w:r w:rsidRPr="00D112A1">
              <w:rPr>
                <w:rFonts w:ascii="Calibri" w:hAnsi="Calibri" w:cs="Calibri"/>
                <w:iCs/>
                <w:sz w:val="24"/>
                <w:szCs w:val="24"/>
                <w:lang w:val="de-AT"/>
              </w:rPr>
              <w:t>Region</w:t>
            </w:r>
          </w:p>
        </w:tc>
        <w:tc>
          <w:tcPr>
            <w:tcW w:w="5320" w:type="dxa"/>
            <w:tcBorders>
              <w:top w:val="single" w:sz="4" w:space="0" w:color="auto"/>
              <w:left w:val="single" w:sz="4" w:space="0" w:color="auto"/>
              <w:bottom w:val="single" w:sz="4" w:space="0" w:color="auto"/>
              <w:right w:val="single" w:sz="4" w:space="0" w:color="auto"/>
            </w:tcBorders>
            <w:vAlign w:val="center"/>
          </w:tcPr>
          <w:p w14:paraId="7BB8E8B8" w14:textId="77777777" w:rsidR="003105EC" w:rsidRDefault="003105EC" w:rsidP="003105EC">
            <w:pPr>
              <w:pStyle w:val="Funotentext"/>
              <w:spacing w:before="120" w:after="120"/>
              <w:rPr>
                <w:rFonts w:ascii="Calibri" w:hAnsi="Calibri" w:cs="Calibri"/>
                <w:sz w:val="24"/>
                <w:szCs w:val="24"/>
              </w:rPr>
            </w:pPr>
          </w:p>
        </w:tc>
      </w:tr>
      <w:tr w:rsidR="003105EC" w14:paraId="5D086368" w14:textId="77777777" w:rsidTr="003105EC">
        <w:trPr>
          <w:cantSplit/>
          <w:trHeight w:val="266"/>
        </w:trPr>
        <w:tc>
          <w:tcPr>
            <w:tcW w:w="3634" w:type="dxa"/>
            <w:tcBorders>
              <w:top w:val="single" w:sz="4" w:space="0" w:color="auto"/>
              <w:left w:val="single" w:sz="4" w:space="0" w:color="auto"/>
              <w:bottom w:val="single" w:sz="4" w:space="0" w:color="auto"/>
              <w:right w:val="single" w:sz="4" w:space="0" w:color="auto"/>
            </w:tcBorders>
            <w:vAlign w:val="center"/>
            <w:hideMark/>
          </w:tcPr>
          <w:p w14:paraId="3C22E38E" w14:textId="77777777" w:rsidR="003105EC" w:rsidRPr="00D112A1" w:rsidRDefault="003105EC" w:rsidP="003105EC">
            <w:pPr>
              <w:pStyle w:val="Funotentext"/>
              <w:spacing w:before="120" w:after="120"/>
              <w:rPr>
                <w:rFonts w:ascii="Calibri" w:hAnsi="Calibri" w:cs="Calibri"/>
                <w:iCs/>
                <w:sz w:val="24"/>
                <w:szCs w:val="24"/>
              </w:rPr>
            </w:pPr>
            <w:r w:rsidRPr="00D112A1">
              <w:rPr>
                <w:rFonts w:ascii="Calibri" w:hAnsi="Calibri" w:cs="Calibri"/>
                <w:iCs/>
                <w:sz w:val="24"/>
                <w:szCs w:val="24"/>
                <w:lang w:val="de-AT"/>
              </w:rPr>
              <w:t>Tendenz</w:t>
            </w:r>
          </w:p>
        </w:tc>
        <w:tc>
          <w:tcPr>
            <w:tcW w:w="5320" w:type="dxa"/>
            <w:tcBorders>
              <w:top w:val="single" w:sz="4" w:space="0" w:color="auto"/>
              <w:left w:val="single" w:sz="4" w:space="0" w:color="auto"/>
              <w:bottom w:val="single" w:sz="4" w:space="0" w:color="auto"/>
              <w:right w:val="single" w:sz="4" w:space="0" w:color="auto"/>
            </w:tcBorders>
            <w:vAlign w:val="center"/>
          </w:tcPr>
          <w:p w14:paraId="21809608" w14:textId="77777777" w:rsidR="003105EC" w:rsidRDefault="003105EC" w:rsidP="003105EC">
            <w:pPr>
              <w:pStyle w:val="Funotentext"/>
              <w:spacing w:before="120" w:after="120"/>
              <w:rPr>
                <w:rFonts w:ascii="Calibri" w:hAnsi="Calibri" w:cs="Calibri"/>
                <w:sz w:val="24"/>
                <w:szCs w:val="24"/>
              </w:rPr>
            </w:pPr>
          </w:p>
        </w:tc>
      </w:tr>
    </w:tbl>
    <w:p w14:paraId="4912573E" w14:textId="77777777" w:rsidR="003105EC" w:rsidRDefault="003105EC" w:rsidP="003105EC">
      <w:pPr>
        <w:pStyle w:val="Input"/>
        <w:rPr>
          <w:rFonts w:ascii="Calibri" w:hAnsi="Calibri"/>
        </w:rPr>
      </w:pPr>
    </w:p>
    <w:p w14:paraId="5FA9AEE0" w14:textId="77777777" w:rsidR="003105EC" w:rsidRDefault="003105EC" w:rsidP="003105EC">
      <w:pPr>
        <w:pStyle w:val="Input"/>
        <w:rPr>
          <w:rFonts w:ascii="Calibri" w:hAnsi="Calibri"/>
        </w:rPr>
      </w:pPr>
    </w:p>
    <w:p w14:paraId="0BA6C0EA" w14:textId="3265AC85" w:rsidR="003105EC" w:rsidRDefault="003105EC" w:rsidP="003105EC">
      <w:pPr>
        <w:pStyle w:val="Input"/>
        <w:rPr>
          <w:rFonts w:ascii="Calibri" w:hAnsi="Calibri"/>
        </w:rPr>
      </w:pPr>
      <w:r>
        <w:rPr>
          <w:rFonts w:ascii="Calibri" w:hAnsi="Calibri"/>
        </w:rPr>
        <w:t xml:space="preserve">2. </w:t>
      </w:r>
      <w:r w:rsidR="007D0309" w:rsidRPr="00812821">
        <w:rPr>
          <w:rFonts w:ascii="Calibri" w:hAnsi="Calibri"/>
        </w:rPr>
        <w:t xml:space="preserve">Geben Sie in der rechten Tabellenspalte auf Deutsch an, worauf sich die folgenden lateinischen Textzitate jeweils beziehen. Der Bezug kann in Form eines einzelnen </w:t>
      </w:r>
      <w:proofErr w:type="gramStart"/>
      <w:r w:rsidR="007D0309" w:rsidRPr="00812821">
        <w:rPr>
          <w:rFonts w:ascii="Calibri" w:hAnsi="Calibri"/>
        </w:rPr>
        <w:t>Wortes,  einer</w:t>
      </w:r>
      <w:proofErr w:type="gramEnd"/>
      <w:r w:rsidR="007D0309" w:rsidRPr="00812821">
        <w:rPr>
          <w:rFonts w:ascii="Calibri" w:hAnsi="Calibri"/>
        </w:rPr>
        <w:t xml:space="preserve"> Wendung oder eines  Sachverhaltes angegeben werden. </w:t>
      </w:r>
      <w:r>
        <w:rPr>
          <w:rFonts w:ascii="Calibri" w:hAnsi="Calibri"/>
        </w:rPr>
        <w:t xml:space="preserve">(4 </w:t>
      </w:r>
      <w:r w:rsidR="007D0309">
        <w:rPr>
          <w:rFonts w:ascii="Calibri" w:hAnsi="Calibri"/>
        </w:rPr>
        <w:t>P.</w:t>
      </w:r>
      <w:r>
        <w:rPr>
          <w:rFonts w:ascii="Calibri" w:hAnsi="Calibri"/>
        </w:rPr>
        <w:t>)</w:t>
      </w:r>
      <w:r>
        <w:rPr>
          <w:rFonts w:ascii="Calibri" w:hAnsi="Calibri"/>
          <w:lang w:val="de-AT"/>
        </w:rPr>
        <w:t xml:space="preserve"> </w:t>
      </w:r>
    </w:p>
    <w:p w14:paraId="174375F3" w14:textId="77777777" w:rsidR="003105EC" w:rsidRDefault="003105EC" w:rsidP="003105EC">
      <w:pPr>
        <w:pStyle w:val="Input"/>
        <w:jc w:val="left"/>
        <w:rPr>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70"/>
        <w:gridCol w:w="5482"/>
      </w:tblGrid>
      <w:tr w:rsidR="003105EC" w14:paraId="0C5EEAB0" w14:textId="77777777" w:rsidTr="00354824">
        <w:trPr>
          <w:cantSplit/>
          <w:trHeight w:val="266"/>
        </w:trPr>
        <w:tc>
          <w:tcPr>
            <w:tcW w:w="3471"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1210B3D0" w14:textId="77777777" w:rsidR="003105EC" w:rsidRDefault="003105EC" w:rsidP="003105EC">
            <w:pPr>
              <w:spacing w:before="120" w:after="120"/>
              <w:rPr>
                <w:b/>
              </w:rPr>
            </w:pPr>
            <w:proofErr w:type="spellStart"/>
            <w:r>
              <w:rPr>
                <w:b/>
              </w:rPr>
              <w:t>lateinisches</w:t>
            </w:r>
            <w:proofErr w:type="spellEnd"/>
            <w:r>
              <w:rPr>
                <w:b/>
              </w:rPr>
              <w:t xml:space="preserve"> </w:t>
            </w:r>
            <w:proofErr w:type="spellStart"/>
            <w:r>
              <w:rPr>
                <w:b/>
              </w:rPr>
              <w:t>Textzitat</w:t>
            </w:r>
            <w:proofErr w:type="spellEnd"/>
          </w:p>
        </w:tc>
        <w:tc>
          <w:tcPr>
            <w:tcW w:w="548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25CEDF72" w14:textId="77777777" w:rsidR="003105EC" w:rsidRDefault="003105EC" w:rsidP="003105EC">
            <w:pPr>
              <w:spacing w:before="120" w:after="120"/>
              <w:rPr>
                <w:b/>
              </w:rPr>
            </w:pPr>
            <w:proofErr w:type="spellStart"/>
            <w:r>
              <w:rPr>
                <w:b/>
              </w:rPr>
              <w:t>Bezug</w:t>
            </w:r>
            <w:proofErr w:type="spellEnd"/>
            <w:r>
              <w:rPr>
                <w:b/>
              </w:rPr>
              <w:t xml:space="preserve"> (</w:t>
            </w:r>
            <w:proofErr w:type="spellStart"/>
            <w:r>
              <w:rPr>
                <w:b/>
              </w:rPr>
              <w:t>deutsch</w:t>
            </w:r>
            <w:proofErr w:type="spellEnd"/>
            <w:r>
              <w:rPr>
                <w:b/>
              </w:rPr>
              <w:t xml:space="preserve">) </w:t>
            </w:r>
          </w:p>
        </w:tc>
      </w:tr>
      <w:tr w:rsidR="003105EC" w14:paraId="2BC21A64" w14:textId="77777777" w:rsidTr="003105EC">
        <w:trPr>
          <w:cantSplit/>
          <w:trHeight w:val="266"/>
        </w:trPr>
        <w:tc>
          <w:tcPr>
            <w:tcW w:w="3471" w:type="dxa"/>
            <w:tcBorders>
              <w:top w:val="single" w:sz="4" w:space="0" w:color="auto"/>
              <w:left w:val="single" w:sz="4" w:space="0" w:color="auto"/>
              <w:bottom w:val="single" w:sz="4" w:space="0" w:color="auto"/>
              <w:right w:val="single" w:sz="4" w:space="0" w:color="auto"/>
            </w:tcBorders>
            <w:vAlign w:val="center"/>
            <w:hideMark/>
          </w:tcPr>
          <w:p w14:paraId="305E2659" w14:textId="77777777" w:rsidR="003105EC" w:rsidRPr="007D0309" w:rsidRDefault="003105EC" w:rsidP="003105EC">
            <w:pPr>
              <w:spacing w:before="120" w:after="120"/>
              <w:rPr>
                <w:iCs/>
              </w:rPr>
            </w:pPr>
            <w:r w:rsidRPr="007D0309">
              <w:rPr>
                <w:iCs/>
              </w:rPr>
              <w:t xml:space="preserve">qua (Z.1) </w:t>
            </w:r>
          </w:p>
        </w:tc>
        <w:tc>
          <w:tcPr>
            <w:tcW w:w="5483" w:type="dxa"/>
            <w:tcBorders>
              <w:top w:val="single" w:sz="4" w:space="0" w:color="auto"/>
              <w:left w:val="single" w:sz="4" w:space="0" w:color="auto"/>
              <w:bottom w:val="single" w:sz="4" w:space="0" w:color="auto"/>
              <w:right w:val="single" w:sz="4" w:space="0" w:color="auto"/>
            </w:tcBorders>
            <w:vAlign w:val="center"/>
            <w:hideMark/>
          </w:tcPr>
          <w:p w14:paraId="26F1F7F4" w14:textId="77777777" w:rsidR="003105EC" w:rsidRDefault="003105EC" w:rsidP="003105EC">
            <w:pPr>
              <w:spacing w:before="120" w:after="120"/>
              <w:rPr>
                <w:i/>
              </w:rPr>
            </w:pPr>
          </w:p>
        </w:tc>
      </w:tr>
      <w:tr w:rsidR="003105EC" w14:paraId="1E82B0FF" w14:textId="77777777" w:rsidTr="003105EC">
        <w:trPr>
          <w:cantSplit/>
          <w:trHeight w:val="266"/>
        </w:trPr>
        <w:tc>
          <w:tcPr>
            <w:tcW w:w="3471" w:type="dxa"/>
            <w:tcBorders>
              <w:top w:val="single" w:sz="4" w:space="0" w:color="auto"/>
              <w:left w:val="single" w:sz="4" w:space="0" w:color="auto"/>
              <w:bottom w:val="single" w:sz="4" w:space="0" w:color="auto"/>
              <w:right w:val="single" w:sz="4" w:space="0" w:color="auto"/>
            </w:tcBorders>
            <w:vAlign w:val="center"/>
            <w:hideMark/>
          </w:tcPr>
          <w:p w14:paraId="507B447F" w14:textId="77777777" w:rsidR="003105EC" w:rsidRPr="007D0309" w:rsidRDefault="003105EC" w:rsidP="003105EC">
            <w:pPr>
              <w:spacing w:before="120" w:after="120"/>
              <w:rPr>
                <w:iCs/>
              </w:rPr>
            </w:pPr>
            <w:proofErr w:type="spellStart"/>
            <w:r w:rsidRPr="007D0309">
              <w:rPr>
                <w:iCs/>
              </w:rPr>
              <w:t>huius</w:t>
            </w:r>
            <w:proofErr w:type="spellEnd"/>
            <w:r w:rsidRPr="007D0309">
              <w:rPr>
                <w:iCs/>
              </w:rPr>
              <w:t xml:space="preserve"> generis (Z.3)</w:t>
            </w:r>
          </w:p>
        </w:tc>
        <w:tc>
          <w:tcPr>
            <w:tcW w:w="5483" w:type="dxa"/>
            <w:tcBorders>
              <w:top w:val="single" w:sz="4" w:space="0" w:color="auto"/>
              <w:left w:val="single" w:sz="4" w:space="0" w:color="auto"/>
              <w:bottom w:val="single" w:sz="4" w:space="0" w:color="auto"/>
              <w:right w:val="single" w:sz="4" w:space="0" w:color="auto"/>
            </w:tcBorders>
            <w:vAlign w:val="center"/>
          </w:tcPr>
          <w:p w14:paraId="23FF91A2" w14:textId="77777777" w:rsidR="003105EC" w:rsidRDefault="003105EC" w:rsidP="003105EC">
            <w:pPr>
              <w:spacing w:before="120" w:after="120"/>
            </w:pPr>
          </w:p>
        </w:tc>
      </w:tr>
      <w:tr w:rsidR="003105EC" w14:paraId="05248A67" w14:textId="77777777" w:rsidTr="003105EC">
        <w:trPr>
          <w:cantSplit/>
          <w:trHeight w:val="266"/>
        </w:trPr>
        <w:tc>
          <w:tcPr>
            <w:tcW w:w="3471" w:type="dxa"/>
            <w:tcBorders>
              <w:top w:val="single" w:sz="4" w:space="0" w:color="auto"/>
              <w:left w:val="single" w:sz="4" w:space="0" w:color="auto"/>
              <w:bottom w:val="single" w:sz="4" w:space="0" w:color="auto"/>
              <w:right w:val="single" w:sz="4" w:space="0" w:color="auto"/>
            </w:tcBorders>
            <w:vAlign w:val="center"/>
            <w:hideMark/>
          </w:tcPr>
          <w:p w14:paraId="16CCE282" w14:textId="77777777" w:rsidR="003105EC" w:rsidRPr="007D0309" w:rsidRDefault="003105EC" w:rsidP="003105EC">
            <w:pPr>
              <w:spacing w:before="120" w:after="120"/>
              <w:rPr>
                <w:iCs/>
              </w:rPr>
            </w:pPr>
            <w:r w:rsidRPr="007D0309">
              <w:rPr>
                <w:iCs/>
              </w:rPr>
              <w:t>qua (Z.5)</w:t>
            </w:r>
          </w:p>
        </w:tc>
        <w:tc>
          <w:tcPr>
            <w:tcW w:w="5483" w:type="dxa"/>
            <w:tcBorders>
              <w:top w:val="single" w:sz="4" w:space="0" w:color="auto"/>
              <w:left w:val="single" w:sz="4" w:space="0" w:color="auto"/>
              <w:bottom w:val="single" w:sz="4" w:space="0" w:color="auto"/>
              <w:right w:val="single" w:sz="4" w:space="0" w:color="auto"/>
            </w:tcBorders>
            <w:vAlign w:val="center"/>
          </w:tcPr>
          <w:p w14:paraId="4D1A4DB9" w14:textId="77777777" w:rsidR="003105EC" w:rsidRDefault="003105EC" w:rsidP="003105EC">
            <w:pPr>
              <w:spacing w:before="120" w:after="120"/>
            </w:pPr>
          </w:p>
        </w:tc>
      </w:tr>
      <w:tr w:rsidR="003105EC" w14:paraId="32A27360" w14:textId="77777777" w:rsidTr="003105EC">
        <w:trPr>
          <w:cantSplit/>
          <w:trHeight w:val="266"/>
        </w:trPr>
        <w:tc>
          <w:tcPr>
            <w:tcW w:w="3471" w:type="dxa"/>
            <w:tcBorders>
              <w:top w:val="single" w:sz="4" w:space="0" w:color="auto"/>
              <w:left w:val="single" w:sz="4" w:space="0" w:color="auto"/>
              <w:bottom w:val="single" w:sz="4" w:space="0" w:color="auto"/>
              <w:right w:val="single" w:sz="4" w:space="0" w:color="auto"/>
            </w:tcBorders>
            <w:vAlign w:val="center"/>
            <w:hideMark/>
          </w:tcPr>
          <w:p w14:paraId="65DE3CE0" w14:textId="77777777" w:rsidR="003105EC" w:rsidRPr="007D0309" w:rsidRDefault="003105EC" w:rsidP="003105EC">
            <w:pPr>
              <w:spacing w:before="120" w:after="120"/>
              <w:rPr>
                <w:iCs/>
              </w:rPr>
            </w:pPr>
            <w:proofErr w:type="spellStart"/>
            <w:r w:rsidRPr="007D0309">
              <w:rPr>
                <w:iCs/>
              </w:rPr>
              <w:t>eiusdem</w:t>
            </w:r>
            <w:proofErr w:type="spellEnd"/>
            <w:r w:rsidRPr="007D0309">
              <w:rPr>
                <w:iCs/>
              </w:rPr>
              <w:t xml:space="preserve"> (Z.8)</w:t>
            </w:r>
          </w:p>
        </w:tc>
        <w:tc>
          <w:tcPr>
            <w:tcW w:w="5483" w:type="dxa"/>
            <w:tcBorders>
              <w:top w:val="single" w:sz="4" w:space="0" w:color="auto"/>
              <w:left w:val="single" w:sz="4" w:space="0" w:color="auto"/>
              <w:bottom w:val="single" w:sz="4" w:space="0" w:color="auto"/>
              <w:right w:val="single" w:sz="4" w:space="0" w:color="auto"/>
            </w:tcBorders>
            <w:vAlign w:val="center"/>
          </w:tcPr>
          <w:p w14:paraId="19D244B4" w14:textId="77777777" w:rsidR="003105EC" w:rsidRDefault="003105EC" w:rsidP="003105EC">
            <w:pPr>
              <w:spacing w:before="120" w:after="120"/>
            </w:pPr>
          </w:p>
        </w:tc>
      </w:tr>
    </w:tbl>
    <w:p w14:paraId="1D30F661" w14:textId="77777777" w:rsidR="003105EC" w:rsidRDefault="003105EC" w:rsidP="003105EC">
      <w:pPr>
        <w:pStyle w:val="Input"/>
        <w:jc w:val="left"/>
        <w:rPr>
          <w:b w:val="0"/>
        </w:rPr>
      </w:pPr>
    </w:p>
    <w:p w14:paraId="7A68AC2B" w14:textId="77777777" w:rsidR="003105EC" w:rsidRDefault="003105EC" w:rsidP="003105EC">
      <w:pPr>
        <w:rPr>
          <w:color w:val="333333"/>
          <w:shd w:val="clear" w:color="auto" w:fill="FFFFFF"/>
        </w:rPr>
      </w:pPr>
    </w:p>
    <w:p w14:paraId="1CA1F206" w14:textId="0989E224" w:rsidR="003105EC" w:rsidRDefault="003105EC" w:rsidP="003105EC">
      <w:pPr>
        <w:pStyle w:val="Input"/>
        <w:jc w:val="left"/>
        <w:rPr>
          <w:rFonts w:ascii="Calibri" w:hAnsi="Calibri"/>
          <w:lang w:val="de-AT"/>
        </w:rPr>
      </w:pPr>
      <w:r>
        <w:rPr>
          <w:rFonts w:ascii="Calibri" w:hAnsi="Calibri"/>
          <w:lang w:val="de-AT"/>
        </w:rPr>
        <w:t xml:space="preserve">3. </w:t>
      </w:r>
      <w:r w:rsidR="007D0309" w:rsidRPr="00812821">
        <w:rPr>
          <w:rFonts w:asciiTheme="minorHAnsi" w:hAnsiTheme="minorHAnsi"/>
          <w:lang w:val="de-AT"/>
        </w:rPr>
        <w:t xml:space="preserve">Überprüfen Sie die Richtigkeit der </w:t>
      </w:r>
      <w:r w:rsidR="007D0309" w:rsidRPr="00812821">
        <w:rPr>
          <w:rFonts w:asciiTheme="minorHAnsi" w:hAnsiTheme="minorHAnsi" w:cs="Calibri"/>
          <w:lang w:val="de-AT"/>
        </w:rPr>
        <w:t>Aussagen anhand des Interpretationstextes</w:t>
      </w:r>
      <w:r w:rsidR="007D0309" w:rsidRPr="00812821">
        <w:rPr>
          <w:rFonts w:asciiTheme="minorHAnsi" w:hAnsiTheme="minorHAnsi"/>
          <w:lang w:val="de-AT"/>
        </w:rPr>
        <w:t xml:space="preserve">. Kreuzen Sie „richtig“ an, wenn eine Aussage dem Interpretationstext zu entnehmen ist. Kreuzen Sie „falsch“ an, wenn eine Aussage dem Interpretationstext nicht zu entnehmen ist. </w:t>
      </w:r>
      <w:r>
        <w:rPr>
          <w:rFonts w:ascii="Calibri" w:hAnsi="Calibri"/>
          <w:lang w:val="de-AT"/>
        </w:rPr>
        <w:t xml:space="preserve">(2 </w:t>
      </w:r>
      <w:r w:rsidR="007D0309">
        <w:rPr>
          <w:rFonts w:ascii="Calibri" w:hAnsi="Calibri"/>
          <w:lang w:val="de-AT"/>
        </w:rPr>
        <w:t>P.</w:t>
      </w:r>
      <w:r>
        <w:rPr>
          <w:rFonts w:ascii="Calibri" w:hAnsi="Calibri"/>
          <w:lang w:val="de-AT"/>
        </w:rPr>
        <w:t>)</w:t>
      </w:r>
    </w:p>
    <w:p w14:paraId="0BCE8229" w14:textId="77777777" w:rsidR="003105EC" w:rsidRDefault="003105EC" w:rsidP="003105EC">
      <w:pPr>
        <w:pStyle w:val="Input"/>
        <w:jc w:val="left"/>
        <w:rPr>
          <w:rFonts w:ascii="Calibri" w:hAnsi="Calibri"/>
          <w:sz w:val="20"/>
          <w:szCs w:val="20"/>
          <w:lang w:val="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4"/>
        <w:gridCol w:w="990"/>
        <w:gridCol w:w="988"/>
      </w:tblGrid>
      <w:tr w:rsidR="003105EC" w14:paraId="5F558F79" w14:textId="77777777" w:rsidTr="00354824">
        <w:trPr>
          <w:cantSplit/>
          <w:trHeight w:val="266"/>
        </w:trPr>
        <w:tc>
          <w:tcPr>
            <w:tcW w:w="7088"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0C64184B" w14:textId="77777777" w:rsidR="003105EC" w:rsidRDefault="003105EC" w:rsidP="003105EC">
            <w:pPr>
              <w:spacing w:before="120" w:after="120"/>
              <w:rPr>
                <w:rFonts w:ascii="Calibri" w:hAnsi="Calibri" w:cs="Calibri"/>
              </w:rPr>
            </w:pPr>
          </w:p>
        </w:tc>
        <w:tc>
          <w:tcPr>
            <w:tcW w:w="99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7704ADF7" w14:textId="77777777" w:rsidR="003105EC" w:rsidRDefault="003105EC" w:rsidP="003105EC">
            <w:pPr>
              <w:spacing w:before="120" w:after="120"/>
              <w:jc w:val="center"/>
              <w:rPr>
                <w:rFonts w:cs="Calibri"/>
                <w:b/>
                <w:bCs/>
              </w:rPr>
            </w:pPr>
            <w:proofErr w:type="spellStart"/>
            <w:r>
              <w:rPr>
                <w:rFonts w:cs="Calibri"/>
                <w:b/>
                <w:bCs/>
              </w:rPr>
              <w:t>richtig</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0992C9D4" w14:textId="77777777" w:rsidR="003105EC" w:rsidRDefault="003105EC" w:rsidP="003105EC">
            <w:pPr>
              <w:spacing w:before="120" w:after="120"/>
              <w:jc w:val="center"/>
              <w:rPr>
                <w:rFonts w:cs="Calibri"/>
                <w:b/>
                <w:bCs/>
              </w:rPr>
            </w:pPr>
            <w:proofErr w:type="spellStart"/>
            <w:r>
              <w:rPr>
                <w:rFonts w:cs="Calibri"/>
                <w:b/>
                <w:bCs/>
              </w:rPr>
              <w:t>falsch</w:t>
            </w:r>
            <w:proofErr w:type="spellEnd"/>
          </w:p>
        </w:tc>
      </w:tr>
      <w:tr w:rsidR="003105EC" w14:paraId="502A3CFE" w14:textId="77777777" w:rsidTr="003105EC">
        <w:trPr>
          <w:cantSplit/>
          <w:trHeight w:val="266"/>
        </w:trPr>
        <w:tc>
          <w:tcPr>
            <w:tcW w:w="7088" w:type="dxa"/>
            <w:tcBorders>
              <w:top w:val="single" w:sz="4" w:space="0" w:color="auto"/>
              <w:left w:val="single" w:sz="4" w:space="0" w:color="auto"/>
              <w:bottom w:val="single" w:sz="4" w:space="0" w:color="auto"/>
              <w:right w:val="single" w:sz="4" w:space="0" w:color="auto"/>
            </w:tcBorders>
            <w:vAlign w:val="center"/>
            <w:hideMark/>
          </w:tcPr>
          <w:p w14:paraId="706DFD68" w14:textId="4BBED60A" w:rsidR="003105EC" w:rsidRPr="003105EC" w:rsidRDefault="00331705" w:rsidP="003105EC">
            <w:pPr>
              <w:spacing w:before="120" w:after="120"/>
              <w:rPr>
                <w:rFonts w:cs="Calibri"/>
                <w:lang w:val="de-AT"/>
              </w:rPr>
            </w:pPr>
            <w:r w:rsidRPr="003105EC">
              <w:rPr>
                <w:rFonts w:cs="Calibri"/>
                <w:lang w:val="de-AT"/>
              </w:rPr>
              <w:t xml:space="preserve">Die Planeten werden durch </w:t>
            </w:r>
            <w:r>
              <w:rPr>
                <w:rFonts w:cs="Calibri"/>
                <w:lang w:val="de-AT"/>
              </w:rPr>
              <w:t xml:space="preserve">eine magnetische </w:t>
            </w:r>
            <w:r w:rsidRPr="003105EC">
              <w:rPr>
                <w:rFonts w:cs="Calibri"/>
                <w:lang w:val="de-AT"/>
              </w:rPr>
              <w:t xml:space="preserve">Kraft von </w:t>
            </w:r>
            <w:r>
              <w:rPr>
                <w:rFonts w:cs="Calibri"/>
                <w:lang w:val="de-AT"/>
              </w:rPr>
              <w:t>gradlinigen</w:t>
            </w:r>
            <w:r w:rsidRPr="003105EC">
              <w:rPr>
                <w:rFonts w:cs="Calibri"/>
                <w:lang w:val="de-AT"/>
              </w:rPr>
              <w:t xml:space="preserve"> Bewegungen abge</w:t>
            </w:r>
            <w:r>
              <w:rPr>
                <w:rFonts w:cs="Calibri"/>
                <w:lang w:val="de-AT"/>
              </w:rPr>
              <w:t>halten</w:t>
            </w:r>
            <w:r w:rsidRPr="003105EC">
              <w:rPr>
                <w:rFonts w:cs="Calibri"/>
                <w:lang w:val="de-AT"/>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469F6090" w14:textId="77777777" w:rsidR="003105EC" w:rsidRDefault="003105EC" w:rsidP="003105EC">
            <w:pPr>
              <w:spacing w:before="120" w:after="120"/>
              <w:jc w:val="center"/>
              <w:rPr>
                <w:rFonts w:cs="Calibri"/>
              </w:rPr>
            </w:pPr>
            <w:r>
              <w:rPr>
                <w:rFonts w:cs="Calibri"/>
              </w:rPr>
              <w:sym w:font="Wingdings" w:char="F072"/>
            </w:r>
          </w:p>
        </w:tc>
        <w:tc>
          <w:tcPr>
            <w:tcW w:w="992" w:type="dxa"/>
            <w:tcBorders>
              <w:top w:val="single" w:sz="4" w:space="0" w:color="auto"/>
              <w:left w:val="single" w:sz="4" w:space="0" w:color="auto"/>
              <w:bottom w:val="single" w:sz="4" w:space="0" w:color="auto"/>
              <w:right w:val="single" w:sz="4" w:space="0" w:color="auto"/>
            </w:tcBorders>
            <w:vAlign w:val="center"/>
            <w:hideMark/>
          </w:tcPr>
          <w:p w14:paraId="6B484FCC" w14:textId="77777777" w:rsidR="003105EC" w:rsidRDefault="003105EC" w:rsidP="003105EC">
            <w:pPr>
              <w:spacing w:before="120" w:after="120"/>
              <w:jc w:val="center"/>
              <w:rPr>
                <w:rFonts w:cs="Calibri"/>
              </w:rPr>
            </w:pPr>
            <w:r>
              <w:rPr>
                <w:rFonts w:cs="Calibri"/>
              </w:rPr>
              <w:sym w:font="Wingdings" w:char="F072"/>
            </w:r>
          </w:p>
        </w:tc>
      </w:tr>
      <w:tr w:rsidR="003105EC" w14:paraId="070272DF" w14:textId="77777777" w:rsidTr="003105EC">
        <w:trPr>
          <w:cantSplit/>
          <w:trHeight w:val="266"/>
        </w:trPr>
        <w:tc>
          <w:tcPr>
            <w:tcW w:w="7088" w:type="dxa"/>
            <w:tcBorders>
              <w:top w:val="single" w:sz="4" w:space="0" w:color="auto"/>
              <w:left w:val="single" w:sz="4" w:space="0" w:color="auto"/>
              <w:bottom w:val="single" w:sz="4" w:space="0" w:color="auto"/>
              <w:right w:val="single" w:sz="4" w:space="0" w:color="auto"/>
            </w:tcBorders>
            <w:vAlign w:val="center"/>
            <w:hideMark/>
          </w:tcPr>
          <w:p w14:paraId="7F72CE16" w14:textId="49469A6B" w:rsidR="003105EC" w:rsidRPr="003105EC" w:rsidRDefault="00331705" w:rsidP="003105EC">
            <w:pPr>
              <w:spacing w:before="120" w:after="120"/>
              <w:rPr>
                <w:rFonts w:cs="Calibri"/>
                <w:lang w:val="de-AT"/>
              </w:rPr>
            </w:pPr>
            <w:r w:rsidRPr="003105EC">
              <w:rPr>
                <w:rFonts w:cs="Calibri"/>
                <w:lang w:val="de-AT"/>
              </w:rPr>
              <w:t>Die magnetische Kraft hält die Planeten auf gekrümmten Bahnen.</w:t>
            </w:r>
          </w:p>
        </w:tc>
        <w:tc>
          <w:tcPr>
            <w:tcW w:w="992" w:type="dxa"/>
            <w:tcBorders>
              <w:top w:val="single" w:sz="4" w:space="0" w:color="auto"/>
              <w:left w:val="single" w:sz="4" w:space="0" w:color="auto"/>
              <w:bottom w:val="single" w:sz="4" w:space="0" w:color="auto"/>
              <w:right w:val="single" w:sz="4" w:space="0" w:color="auto"/>
            </w:tcBorders>
            <w:vAlign w:val="center"/>
            <w:hideMark/>
          </w:tcPr>
          <w:p w14:paraId="72591ED2" w14:textId="77777777" w:rsidR="003105EC" w:rsidRDefault="003105EC" w:rsidP="003105EC">
            <w:pPr>
              <w:spacing w:before="120" w:after="120"/>
              <w:jc w:val="center"/>
              <w:rPr>
                <w:rFonts w:cs="Calibri"/>
              </w:rPr>
            </w:pPr>
            <w:r>
              <w:rPr>
                <w:rFonts w:cs="Calibri"/>
              </w:rPr>
              <w:sym w:font="Wingdings" w:char="F072"/>
            </w:r>
          </w:p>
        </w:tc>
        <w:tc>
          <w:tcPr>
            <w:tcW w:w="992" w:type="dxa"/>
            <w:tcBorders>
              <w:top w:val="single" w:sz="4" w:space="0" w:color="auto"/>
              <w:left w:val="single" w:sz="4" w:space="0" w:color="auto"/>
              <w:bottom w:val="single" w:sz="4" w:space="0" w:color="auto"/>
              <w:right w:val="single" w:sz="4" w:space="0" w:color="auto"/>
            </w:tcBorders>
            <w:vAlign w:val="center"/>
            <w:hideMark/>
          </w:tcPr>
          <w:p w14:paraId="60004FCE" w14:textId="77777777" w:rsidR="003105EC" w:rsidRDefault="003105EC" w:rsidP="003105EC">
            <w:pPr>
              <w:spacing w:before="120" w:after="120"/>
              <w:jc w:val="center"/>
              <w:rPr>
                <w:rFonts w:cs="Calibri"/>
              </w:rPr>
            </w:pPr>
            <w:r>
              <w:rPr>
                <w:rFonts w:cs="Calibri"/>
              </w:rPr>
              <w:sym w:font="Wingdings" w:char="F072"/>
            </w:r>
          </w:p>
        </w:tc>
      </w:tr>
      <w:tr w:rsidR="003105EC" w14:paraId="5311955C" w14:textId="77777777" w:rsidTr="003105EC">
        <w:trPr>
          <w:cantSplit/>
          <w:trHeight w:val="266"/>
        </w:trPr>
        <w:tc>
          <w:tcPr>
            <w:tcW w:w="7088" w:type="dxa"/>
            <w:tcBorders>
              <w:top w:val="single" w:sz="4" w:space="0" w:color="auto"/>
              <w:left w:val="single" w:sz="4" w:space="0" w:color="auto"/>
              <w:bottom w:val="single" w:sz="4" w:space="0" w:color="auto"/>
              <w:right w:val="single" w:sz="4" w:space="0" w:color="auto"/>
            </w:tcBorders>
            <w:vAlign w:val="center"/>
            <w:hideMark/>
          </w:tcPr>
          <w:p w14:paraId="03FD911C" w14:textId="7F78983D" w:rsidR="003105EC" w:rsidRPr="003105EC" w:rsidRDefault="003105EC" w:rsidP="003105EC">
            <w:pPr>
              <w:spacing w:before="120" w:after="120"/>
              <w:rPr>
                <w:rFonts w:cs="Calibri"/>
                <w:lang w:val="de-AT"/>
              </w:rPr>
            </w:pPr>
            <w:r w:rsidRPr="003105EC">
              <w:rPr>
                <w:rFonts w:cs="Calibri"/>
                <w:lang w:val="de-AT"/>
              </w:rPr>
              <w:t xml:space="preserve">Die absolute Größe der Zentripetalkraft hängt von der </w:t>
            </w:r>
            <w:r w:rsidR="00331705">
              <w:rPr>
                <w:rFonts w:cs="Calibri"/>
                <w:lang w:val="de-AT"/>
              </w:rPr>
              <w:t>Wirksamkeit</w:t>
            </w:r>
            <w:r w:rsidRPr="003105EC">
              <w:rPr>
                <w:rFonts w:cs="Calibri"/>
                <w:lang w:val="de-AT"/>
              </w:rPr>
              <w:t xml:space="preserve"> ihrer Ursache ab.</w:t>
            </w:r>
          </w:p>
        </w:tc>
        <w:tc>
          <w:tcPr>
            <w:tcW w:w="992" w:type="dxa"/>
            <w:tcBorders>
              <w:top w:val="single" w:sz="4" w:space="0" w:color="auto"/>
              <w:left w:val="single" w:sz="4" w:space="0" w:color="auto"/>
              <w:bottom w:val="single" w:sz="4" w:space="0" w:color="auto"/>
              <w:right w:val="single" w:sz="4" w:space="0" w:color="auto"/>
            </w:tcBorders>
            <w:vAlign w:val="center"/>
            <w:hideMark/>
          </w:tcPr>
          <w:p w14:paraId="31B48636" w14:textId="77777777" w:rsidR="003105EC" w:rsidRDefault="003105EC" w:rsidP="003105EC">
            <w:pPr>
              <w:spacing w:before="120" w:after="120"/>
              <w:jc w:val="center"/>
              <w:rPr>
                <w:rFonts w:cs="Calibri"/>
              </w:rPr>
            </w:pPr>
            <w:r>
              <w:rPr>
                <w:rFonts w:cs="Calibri"/>
              </w:rPr>
              <w:sym w:font="Wingdings" w:char="F072"/>
            </w:r>
          </w:p>
        </w:tc>
        <w:tc>
          <w:tcPr>
            <w:tcW w:w="992" w:type="dxa"/>
            <w:tcBorders>
              <w:top w:val="single" w:sz="4" w:space="0" w:color="auto"/>
              <w:left w:val="single" w:sz="4" w:space="0" w:color="auto"/>
              <w:bottom w:val="single" w:sz="4" w:space="0" w:color="auto"/>
              <w:right w:val="single" w:sz="4" w:space="0" w:color="auto"/>
            </w:tcBorders>
            <w:vAlign w:val="center"/>
            <w:hideMark/>
          </w:tcPr>
          <w:p w14:paraId="758D9171" w14:textId="77777777" w:rsidR="003105EC" w:rsidRDefault="003105EC" w:rsidP="003105EC">
            <w:pPr>
              <w:spacing w:before="120" w:after="120"/>
              <w:jc w:val="center"/>
              <w:rPr>
                <w:rFonts w:cs="Calibri"/>
              </w:rPr>
            </w:pPr>
            <w:r>
              <w:rPr>
                <w:rFonts w:cs="Calibri"/>
              </w:rPr>
              <w:sym w:font="Wingdings" w:char="F072"/>
            </w:r>
          </w:p>
        </w:tc>
      </w:tr>
      <w:tr w:rsidR="003105EC" w14:paraId="69B1F104" w14:textId="77777777" w:rsidTr="003105EC">
        <w:trPr>
          <w:cantSplit/>
          <w:trHeight w:val="266"/>
        </w:trPr>
        <w:tc>
          <w:tcPr>
            <w:tcW w:w="7088" w:type="dxa"/>
            <w:tcBorders>
              <w:top w:val="single" w:sz="4" w:space="0" w:color="auto"/>
              <w:left w:val="single" w:sz="4" w:space="0" w:color="auto"/>
              <w:bottom w:val="single" w:sz="4" w:space="0" w:color="auto"/>
              <w:right w:val="single" w:sz="4" w:space="0" w:color="auto"/>
            </w:tcBorders>
            <w:vAlign w:val="center"/>
            <w:hideMark/>
          </w:tcPr>
          <w:p w14:paraId="649BC742" w14:textId="2B3D8BBE" w:rsidR="003105EC" w:rsidRPr="003105EC" w:rsidRDefault="00331705" w:rsidP="003105EC">
            <w:pPr>
              <w:spacing w:before="120" w:after="120"/>
              <w:rPr>
                <w:rFonts w:cs="Calibri"/>
                <w:lang w:val="de-AT"/>
              </w:rPr>
            </w:pPr>
            <w:r>
              <w:rPr>
                <w:rFonts w:cs="Calibri"/>
                <w:lang w:val="de-AT"/>
              </w:rPr>
              <w:t>Je</w:t>
            </w:r>
            <w:r w:rsidR="003105EC" w:rsidRPr="003105EC">
              <w:rPr>
                <w:rFonts w:cs="Calibri"/>
                <w:lang w:val="de-AT"/>
              </w:rPr>
              <w:t xml:space="preserve"> kleiner der Magnet ist</w:t>
            </w:r>
            <w:r>
              <w:rPr>
                <w:rFonts w:cs="Calibri"/>
                <w:lang w:val="de-AT"/>
              </w:rPr>
              <w:t>, desto größer ist die magnetische Kraft.</w:t>
            </w:r>
          </w:p>
        </w:tc>
        <w:tc>
          <w:tcPr>
            <w:tcW w:w="992" w:type="dxa"/>
            <w:tcBorders>
              <w:top w:val="single" w:sz="4" w:space="0" w:color="auto"/>
              <w:left w:val="single" w:sz="4" w:space="0" w:color="auto"/>
              <w:bottom w:val="single" w:sz="4" w:space="0" w:color="auto"/>
              <w:right w:val="single" w:sz="4" w:space="0" w:color="auto"/>
            </w:tcBorders>
            <w:vAlign w:val="center"/>
            <w:hideMark/>
          </w:tcPr>
          <w:p w14:paraId="47380AD7" w14:textId="77777777" w:rsidR="003105EC" w:rsidRDefault="003105EC" w:rsidP="003105EC">
            <w:pPr>
              <w:spacing w:before="120" w:after="120"/>
              <w:jc w:val="center"/>
              <w:rPr>
                <w:rFonts w:cs="Calibri"/>
              </w:rPr>
            </w:pPr>
            <w:r>
              <w:rPr>
                <w:rFonts w:cs="Calibri"/>
              </w:rPr>
              <w:sym w:font="Wingdings" w:char="F072"/>
            </w:r>
          </w:p>
        </w:tc>
        <w:tc>
          <w:tcPr>
            <w:tcW w:w="992" w:type="dxa"/>
            <w:tcBorders>
              <w:top w:val="single" w:sz="4" w:space="0" w:color="auto"/>
              <w:left w:val="single" w:sz="4" w:space="0" w:color="auto"/>
              <w:bottom w:val="single" w:sz="4" w:space="0" w:color="auto"/>
              <w:right w:val="single" w:sz="4" w:space="0" w:color="auto"/>
            </w:tcBorders>
            <w:vAlign w:val="center"/>
            <w:hideMark/>
          </w:tcPr>
          <w:p w14:paraId="4C04A81B" w14:textId="77777777" w:rsidR="003105EC" w:rsidRDefault="003105EC" w:rsidP="003105EC">
            <w:pPr>
              <w:spacing w:before="120" w:after="120"/>
              <w:jc w:val="center"/>
              <w:rPr>
                <w:rFonts w:cs="Calibri"/>
              </w:rPr>
            </w:pPr>
            <w:r>
              <w:rPr>
                <w:rFonts w:cs="Calibri"/>
              </w:rPr>
              <w:sym w:font="Wingdings" w:char="F072"/>
            </w:r>
          </w:p>
        </w:tc>
      </w:tr>
    </w:tbl>
    <w:p w14:paraId="6A782528" w14:textId="77777777" w:rsidR="003105EC" w:rsidRDefault="003105EC" w:rsidP="003105EC">
      <w:pPr>
        <w:rPr>
          <w:color w:val="333333"/>
          <w:shd w:val="clear" w:color="auto" w:fill="FFFFFF"/>
        </w:rPr>
      </w:pPr>
    </w:p>
    <w:p w14:paraId="1E364F4B" w14:textId="4AC42C4C" w:rsidR="003105EC" w:rsidRDefault="003105EC" w:rsidP="003105EC">
      <w:pPr>
        <w:pStyle w:val="Input"/>
        <w:jc w:val="left"/>
        <w:rPr>
          <w:rFonts w:ascii="Calibri" w:hAnsi="Calibri" w:cs="Calibri"/>
        </w:rPr>
      </w:pPr>
      <w:r>
        <w:rPr>
          <w:rFonts w:ascii="Calibri" w:hAnsi="Calibri"/>
          <w:lang w:val="de-AT"/>
        </w:rPr>
        <w:lastRenderedPageBreak/>
        <w:t>4. Fassen Sie den Inhalt des Interpretationstextes mit eigenen Worten knapp und in ganzen Sätzen zusammen (insgesamt max. 50 Wörter)</w:t>
      </w:r>
      <w:r w:rsidR="00473DE7">
        <w:rPr>
          <w:rFonts w:ascii="Calibri" w:hAnsi="Calibri"/>
          <w:lang w:val="de-AT"/>
        </w:rPr>
        <w:t>.</w:t>
      </w:r>
    </w:p>
    <w:p w14:paraId="248CA8F8" w14:textId="77777777" w:rsidR="003105EC" w:rsidRPr="003105EC" w:rsidRDefault="003105EC" w:rsidP="003105EC">
      <w:pPr>
        <w:rPr>
          <w:color w:val="333333"/>
          <w:shd w:val="clear" w:color="auto" w:fill="FFFFFF"/>
          <w:lang w:val="de-AT"/>
        </w:rPr>
      </w:pPr>
    </w:p>
    <w:p w14:paraId="433AF8D4" w14:textId="77777777" w:rsidR="003105EC" w:rsidRPr="003105EC" w:rsidRDefault="003105EC" w:rsidP="003105EC">
      <w:pPr>
        <w:rPr>
          <w:color w:val="333333"/>
          <w:shd w:val="clear" w:color="auto" w:fill="FFFFFF"/>
          <w:lang w:val="de-AT"/>
        </w:rPr>
      </w:pPr>
    </w:p>
    <w:p w14:paraId="4868A279" w14:textId="77777777" w:rsidR="003105EC" w:rsidRPr="003105EC" w:rsidRDefault="003105EC" w:rsidP="003105EC">
      <w:pPr>
        <w:rPr>
          <w:color w:val="333333"/>
          <w:shd w:val="clear" w:color="auto" w:fill="FFFFFF"/>
          <w:lang w:val="de-AT"/>
        </w:rPr>
      </w:pPr>
    </w:p>
    <w:p w14:paraId="712DE468" w14:textId="77777777" w:rsidR="003105EC" w:rsidRPr="003105EC" w:rsidRDefault="003105EC" w:rsidP="003105EC">
      <w:pPr>
        <w:rPr>
          <w:color w:val="333333"/>
          <w:shd w:val="clear" w:color="auto" w:fill="FFFFFF"/>
          <w:lang w:val="de-AT"/>
        </w:rPr>
      </w:pPr>
    </w:p>
    <w:p w14:paraId="08A04B91" w14:textId="77777777" w:rsidR="003105EC" w:rsidRPr="003105EC" w:rsidRDefault="003105EC" w:rsidP="003105EC">
      <w:pPr>
        <w:rPr>
          <w:color w:val="333333"/>
          <w:shd w:val="clear" w:color="auto" w:fill="FFFFFF"/>
          <w:lang w:val="de-AT"/>
        </w:rPr>
      </w:pPr>
    </w:p>
    <w:p w14:paraId="087FAECE" w14:textId="77777777" w:rsidR="003105EC" w:rsidRPr="003105EC" w:rsidRDefault="003105EC" w:rsidP="003105EC">
      <w:pPr>
        <w:rPr>
          <w:color w:val="333333"/>
          <w:shd w:val="clear" w:color="auto" w:fill="FFFFFF"/>
          <w:lang w:val="de-AT"/>
        </w:rPr>
      </w:pPr>
    </w:p>
    <w:p w14:paraId="2561BFFF" w14:textId="77777777" w:rsidR="003105EC" w:rsidRPr="003105EC" w:rsidRDefault="003105EC" w:rsidP="003105EC">
      <w:pPr>
        <w:rPr>
          <w:color w:val="333333"/>
          <w:shd w:val="clear" w:color="auto" w:fill="FFFFFF"/>
          <w:lang w:val="de-AT"/>
        </w:rPr>
      </w:pPr>
    </w:p>
    <w:p w14:paraId="320F6517" w14:textId="77777777" w:rsidR="003105EC" w:rsidRPr="003105EC" w:rsidRDefault="003105EC" w:rsidP="003105EC">
      <w:pPr>
        <w:rPr>
          <w:color w:val="333333"/>
          <w:shd w:val="clear" w:color="auto" w:fill="FFFFFF"/>
          <w:lang w:val="de-AT"/>
        </w:rPr>
      </w:pPr>
    </w:p>
    <w:p w14:paraId="13A5F9D3" w14:textId="77777777" w:rsidR="003105EC" w:rsidRPr="003105EC" w:rsidRDefault="003105EC" w:rsidP="003105EC">
      <w:pPr>
        <w:rPr>
          <w:color w:val="333333"/>
          <w:shd w:val="clear" w:color="auto" w:fill="FFFFFF"/>
          <w:lang w:val="de-AT"/>
        </w:rPr>
      </w:pPr>
    </w:p>
    <w:p w14:paraId="616DDEA7" w14:textId="77777777" w:rsidR="003105EC" w:rsidRPr="003105EC" w:rsidRDefault="003105EC" w:rsidP="003105EC">
      <w:pPr>
        <w:rPr>
          <w:color w:val="333333"/>
          <w:shd w:val="clear" w:color="auto" w:fill="FFFFFF"/>
          <w:lang w:val="de-AT"/>
        </w:rPr>
      </w:pPr>
    </w:p>
    <w:p w14:paraId="4F03A60D" w14:textId="77777777" w:rsidR="003105EC" w:rsidRPr="003105EC" w:rsidRDefault="003105EC" w:rsidP="003105EC">
      <w:pPr>
        <w:rPr>
          <w:color w:val="333333"/>
          <w:shd w:val="clear" w:color="auto" w:fill="FFFFFF"/>
          <w:lang w:val="de-AT"/>
        </w:rPr>
      </w:pPr>
    </w:p>
    <w:p w14:paraId="5A062473" w14:textId="4006D42B" w:rsidR="003105EC" w:rsidRDefault="003105EC" w:rsidP="003105EC">
      <w:pPr>
        <w:pStyle w:val="Input"/>
        <w:spacing w:before="120"/>
        <w:jc w:val="left"/>
        <w:rPr>
          <w:rFonts w:ascii="Calibri" w:hAnsi="Calibri" w:cs="Calibri"/>
        </w:rPr>
      </w:pPr>
      <w:r>
        <w:rPr>
          <w:rFonts w:ascii="Calibri" w:hAnsi="Calibri"/>
          <w:lang w:val="de-AT"/>
        </w:rPr>
        <w:t xml:space="preserve">5. Vergleichen Sie den Interpretationstext mit der folgenden </w:t>
      </w:r>
      <w:r w:rsidR="000F0C97">
        <w:rPr>
          <w:rFonts w:ascii="Calibri" w:hAnsi="Calibri"/>
          <w:lang w:val="de-AT"/>
        </w:rPr>
        <w:t>Beschreibung des Unterschiedes zwischen der Zentripetalkraft und der Zentralkraft</w:t>
      </w:r>
      <w:r>
        <w:rPr>
          <w:rFonts w:ascii="Calibri" w:hAnsi="Calibri"/>
          <w:lang w:val="de-AT"/>
        </w:rPr>
        <w:t xml:space="preserve"> und nennen Sie drei wesentliche inhaltliche Gemeinsamkeiten (3 Punkte) und einen wesentlichen inhaltlichen Unterschied (2 Punkte)! Formulieren Sie in ganzen Sätzen (insgesamt max. 60 Wörter</w:t>
      </w:r>
      <w:r w:rsidR="00473DE7">
        <w:rPr>
          <w:rFonts w:ascii="Calibri" w:hAnsi="Calibri"/>
          <w:lang w:val="de-AT"/>
        </w:rPr>
        <w:t>).</w:t>
      </w:r>
    </w:p>
    <w:p w14:paraId="38B146EA" w14:textId="77777777" w:rsidR="003105EC" w:rsidRDefault="003105EC" w:rsidP="003105EC">
      <w:pPr>
        <w:pStyle w:val="Input"/>
        <w:spacing w:before="120"/>
        <w:jc w:val="left"/>
        <w:rPr>
          <w:rFonts w:ascii="Calibri" w:hAnsi="Calibri" w:cs="Calibri"/>
        </w:rPr>
      </w:pPr>
    </w:p>
    <w:p w14:paraId="48D32F37" w14:textId="41F280AF" w:rsidR="000F0C97" w:rsidRPr="000F0C97" w:rsidRDefault="00787ED4" w:rsidP="000F0C97">
      <w:pPr>
        <w:spacing w:line="360" w:lineRule="auto"/>
        <w:jc w:val="both"/>
        <w:rPr>
          <w:lang w:val="de-AT"/>
        </w:rPr>
      </w:pPr>
      <w:r>
        <w:rPr>
          <w:noProof/>
        </w:rPr>
        <w:drawing>
          <wp:anchor distT="0" distB="0" distL="114300" distR="114300" simplePos="0" relativeHeight="251834368" behindDoc="1" locked="0" layoutInCell="1" allowOverlap="1" wp14:anchorId="04669252" wp14:editId="76D8067F">
            <wp:simplePos x="0" y="0"/>
            <wp:positionH relativeFrom="column">
              <wp:posOffset>3508375</wp:posOffset>
            </wp:positionH>
            <wp:positionV relativeFrom="paragraph">
              <wp:posOffset>2365738</wp:posOffset>
            </wp:positionV>
            <wp:extent cx="2213610" cy="1920875"/>
            <wp:effectExtent l="0" t="0" r="0" b="0"/>
            <wp:wrapTight wrapText="bothSides">
              <wp:wrapPolygon edited="0">
                <wp:start x="13756" y="714"/>
                <wp:lineTo x="7559" y="2285"/>
                <wp:lineTo x="6072" y="2713"/>
                <wp:lineTo x="6072" y="3285"/>
                <wp:lineTo x="4833" y="4141"/>
                <wp:lineTo x="3470" y="5427"/>
                <wp:lineTo x="2355" y="7855"/>
                <wp:lineTo x="620" y="10140"/>
                <wp:lineTo x="3098" y="14709"/>
                <wp:lineTo x="5453" y="16994"/>
                <wp:lineTo x="5329" y="19993"/>
                <wp:lineTo x="11153" y="19993"/>
                <wp:lineTo x="14623" y="19565"/>
                <wp:lineTo x="14623" y="19279"/>
                <wp:lineTo x="15862" y="16994"/>
                <wp:lineTo x="16358" y="16994"/>
                <wp:lineTo x="18217" y="14709"/>
                <wp:lineTo x="19332" y="12424"/>
                <wp:lineTo x="20695" y="10140"/>
                <wp:lineTo x="19084" y="7855"/>
                <wp:lineTo x="18093" y="5427"/>
                <wp:lineTo x="16234" y="3856"/>
                <wp:lineTo x="15367" y="3285"/>
                <wp:lineTo x="14499" y="714"/>
                <wp:lineTo x="13756" y="714"/>
              </wp:wrapPolygon>
            </wp:wrapTight>
            <wp:docPr id="82" name="Picture 82" descr="https://upload.wikimedia.org/wikipedia/commons/thumb/5/54/Zentralkraft.svg/220px-Zentralkraf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5/54/Zentralkraft.svg/220px-Zentralkraft.svg.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13610" cy="1920875"/>
                    </a:xfrm>
                    <a:prstGeom prst="rect">
                      <a:avLst/>
                    </a:prstGeom>
                    <a:noFill/>
                    <a:ln>
                      <a:noFill/>
                    </a:ln>
                  </pic:spPr>
                </pic:pic>
              </a:graphicData>
            </a:graphic>
            <wp14:sizeRelH relativeFrom="page">
              <wp14:pctWidth>0</wp14:pctWidth>
            </wp14:sizeRelH>
            <wp14:sizeRelV relativeFrom="page">
              <wp14:pctHeight>0</wp14:pctHeight>
            </wp14:sizeRelV>
          </wp:anchor>
        </w:drawing>
      </w:r>
      <w:r w:rsidR="000F0C97" w:rsidRPr="000F0C97">
        <w:rPr>
          <w:color w:val="222222"/>
          <w:shd w:val="clear" w:color="auto" w:fill="FFFFFF"/>
          <w:lang w:val="de-AT"/>
        </w:rPr>
        <w:t>Während eine</w:t>
      </w:r>
      <w:r w:rsidR="00473DE7">
        <w:rPr>
          <w:color w:val="222222"/>
          <w:shd w:val="clear" w:color="auto" w:fill="FFFFFF"/>
          <w:lang w:val="de-AT"/>
        </w:rPr>
        <w:t xml:space="preserve"> Zentralkraft</w:t>
      </w:r>
      <w:r w:rsidR="00473DE7" w:rsidRPr="000F0C97">
        <w:rPr>
          <w:color w:val="222222"/>
          <w:shd w:val="clear" w:color="auto" w:fill="FFFFFF"/>
          <w:lang w:val="de-AT"/>
        </w:rPr>
        <w:t xml:space="preserve"> </w:t>
      </w:r>
      <w:r w:rsidR="000F0C97" w:rsidRPr="000F0C97">
        <w:rPr>
          <w:color w:val="222222"/>
          <w:shd w:val="clear" w:color="auto" w:fill="FFFFFF"/>
          <w:lang w:val="de-AT"/>
        </w:rPr>
        <w:t xml:space="preserve">stets auf den gleichen Punkt (oder von ihm weg) gerichtet ist, zeigt die Zentripetalkraft zum Mittelpunkt des momentanen Krümmungskreises. Nur bei einer </w:t>
      </w:r>
      <w:r w:rsidR="000F0C97" w:rsidRPr="00473DE7">
        <w:rPr>
          <w:color w:val="000000" w:themeColor="text1"/>
          <w:shd w:val="clear" w:color="auto" w:fill="FFFFFF"/>
          <w:lang w:val="de-AT"/>
        </w:rPr>
        <w:t>reinen</w:t>
      </w:r>
      <w:r w:rsidR="00473DE7">
        <w:rPr>
          <w:color w:val="000000" w:themeColor="text1"/>
          <w:shd w:val="clear" w:color="auto" w:fill="FFFFFF"/>
          <w:lang w:val="de-AT"/>
        </w:rPr>
        <w:t xml:space="preserve"> Kreisbewegung</w:t>
      </w:r>
      <w:r w:rsidR="00473DE7" w:rsidRPr="00473DE7">
        <w:rPr>
          <w:color w:val="000000" w:themeColor="text1"/>
          <w:shd w:val="clear" w:color="auto" w:fill="FFFFFF"/>
          <w:lang w:val="de-AT"/>
        </w:rPr>
        <w:t xml:space="preserve"> </w:t>
      </w:r>
      <w:r w:rsidR="000F0C97" w:rsidRPr="00473DE7">
        <w:rPr>
          <w:color w:val="000000" w:themeColor="text1"/>
          <w:shd w:val="clear" w:color="auto" w:fill="FFFFFF"/>
          <w:lang w:val="de-AT"/>
        </w:rPr>
        <w:t xml:space="preserve">ist </w:t>
      </w:r>
      <w:r w:rsidR="000F0C97" w:rsidRPr="000F0C97">
        <w:rPr>
          <w:color w:val="222222"/>
          <w:shd w:val="clear" w:color="auto" w:fill="FFFFFF"/>
          <w:lang w:val="de-AT"/>
        </w:rPr>
        <w:t>die Zentripetalkraft eine Zentralkraft. Bei einer elliptischen Planetenbahn z. B. ist die Zentralkraft an jedem Punkt auf das in einem der Brennpunkte der Ellipse feststehende Kraftzentrum gerichtet. Eine Zentralkraft kann am Ort des Körpers stets zerlegt werden in die Zentripetalkraft, die zum jeweiligen Zentrum der Bahnkrümmung gerichtet ist, und in eine dazu senkrechte Tangentialkomponente. Die Zentripetalkraft ändert an der Geschwindigkeit des Körpers nur die Richtung, die Tangentialkomponente nur den Betrag. Letztere sorgt z. B. bei Planeten dafür, dass sie sich nahe der Sonne schneller bewegen als in größerer Entfernung.</w:t>
      </w:r>
      <w:r w:rsidR="000F0C97">
        <w:rPr>
          <w:rStyle w:val="Endnotenzeichen"/>
          <w:color w:val="222222"/>
          <w:shd w:val="clear" w:color="auto" w:fill="FFFFFF"/>
        </w:rPr>
        <w:endnoteReference w:id="12"/>
      </w:r>
    </w:p>
    <w:p w14:paraId="09ACFD41" w14:textId="6A00F637" w:rsidR="000F0C97" w:rsidRDefault="000F0C97" w:rsidP="003105EC">
      <w:pPr>
        <w:rPr>
          <w:color w:val="333333"/>
          <w:shd w:val="clear" w:color="auto" w:fill="FFFFFF"/>
          <w:lang w:val="de-AT"/>
        </w:rPr>
      </w:pPr>
    </w:p>
    <w:p w14:paraId="57E9C96D" w14:textId="77777777" w:rsidR="000F0C97" w:rsidRDefault="000F0C97" w:rsidP="003105EC">
      <w:pPr>
        <w:rPr>
          <w:color w:val="333333"/>
          <w:shd w:val="clear" w:color="auto" w:fill="FFFFFF"/>
          <w:lang w:val="de-AT"/>
        </w:rPr>
      </w:pPr>
    </w:p>
    <w:p w14:paraId="35159B2E" w14:textId="2BC9F363" w:rsidR="003105EC" w:rsidRPr="003105EC" w:rsidRDefault="003105EC" w:rsidP="003105EC">
      <w:pPr>
        <w:rPr>
          <w:color w:val="333333"/>
          <w:shd w:val="clear" w:color="auto" w:fill="FFFFFF"/>
          <w:lang w:val="de-AT"/>
        </w:rPr>
      </w:pPr>
    </w:p>
    <w:p w14:paraId="6E0802EB" w14:textId="71678540" w:rsidR="00473DE7" w:rsidRPr="0064157C" w:rsidRDefault="00473DE7" w:rsidP="00473DE7">
      <w:pPr>
        <w:rPr>
          <w:lang w:val="de-AT"/>
        </w:rPr>
      </w:pPr>
      <w:r>
        <w:fldChar w:fldCharType="begin"/>
      </w:r>
      <w:r w:rsidRPr="0064157C">
        <w:rPr>
          <w:lang w:val="de-AT"/>
        </w:rPr>
        <w:instrText xml:space="preserve"> INCLUDEPICTURE "https://upload.wikimedia.org/wikipedia/commons/thumb/5/54/Zentralkraft.svg/220px-Zentralkraft.svg.png" \* MERGEFORMATINET </w:instrText>
      </w:r>
      <w:r>
        <w:fldChar w:fldCharType="end"/>
      </w:r>
    </w:p>
    <w:p w14:paraId="18EEFAF8" w14:textId="77777777" w:rsidR="003105EC" w:rsidRPr="003105EC" w:rsidRDefault="003105EC" w:rsidP="003105EC">
      <w:pPr>
        <w:rPr>
          <w:color w:val="333333"/>
          <w:shd w:val="clear" w:color="auto" w:fill="FFFFFF"/>
          <w:lang w:val="de-AT"/>
        </w:rPr>
      </w:pPr>
    </w:p>
    <w:p w14:paraId="231ECBF8" w14:textId="77777777" w:rsidR="003105EC" w:rsidRPr="003105EC" w:rsidRDefault="003105EC" w:rsidP="003105EC">
      <w:pPr>
        <w:rPr>
          <w:color w:val="333333"/>
          <w:shd w:val="clear" w:color="auto" w:fill="FFFFFF"/>
          <w:lang w:val="de-AT"/>
        </w:rPr>
      </w:pPr>
    </w:p>
    <w:p w14:paraId="6F83B4B2" w14:textId="77777777" w:rsidR="003105EC" w:rsidRPr="003105EC" w:rsidRDefault="003105EC" w:rsidP="003105EC">
      <w:pPr>
        <w:rPr>
          <w:color w:val="333333"/>
          <w:shd w:val="clear" w:color="auto" w:fill="FFFFFF"/>
          <w:lang w:val="de-AT"/>
        </w:rPr>
      </w:pPr>
    </w:p>
    <w:p w14:paraId="2AB7F512" w14:textId="77777777" w:rsidR="003105EC" w:rsidRPr="003105EC" w:rsidRDefault="003105EC" w:rsidP="003105EC">
      <w:pPr>
        <w:rPr>
          <w:color w:val="333333"/>
          <w:shd w:val="clear" w:color="auto" w:fill="FFFFFF"/>
          <w:lang w:val="de-AT"/>
        </w:rPr>
      </w:pPr>
    </w:p>
    <w:p w14:paraId="6E41764C" w14:textId="77777777" w:rsidR="003105EC" w:rsidRPr="003105EC" w:rsidRDefault="003105EC" w:rsidP="003105EC">
      <w:pPr>
        <w:rPr>
          <w:color w:val="333333"/>
          <w:shd w:val="clear" w:color="auto" w:fill="FFFFFF"/>
          <w:lang w:val="de-AT"/>
        </w:rPr>
      </w:pPr>
    </w:p>
    <w:p w14:paraId="60643BBE" w14:textId="61773B03" w:rsidR="003105EC" w:rsidRPr="003105EC" w:rsidRDefault="003105EC" w:rsidP="003105EC">
      <w:pPr>
        <w:rPr>
          <w:color w:val="333333"/>
          <w:shd w:val="clear" w:color="auto" w:fill="FFFFFF"/>
          <w:lang w:val="de-AT"/>
        </w:rPr>
      </w:pPr>
    </w:p>
    <w:p w14:paraId="0054C4DD" w14:textId="77777777" w:rsidR="003105EC" w:rsidRPr="003105EC" w:rsidRDefault="003105EC" w:rsidP="003105EC">
      <w:pPr>
        <w:rPr>
          <w:color w:val="333333"/>
          <w:shd w:val="clear" w:color="auto" w:fill="FFFFFF"/>
          <w:lang w:val="de-AT"/>
        </w:rPr>
      </w:pPr>
    </w:p>
    <w:p w14:paraId="02ACDDB4" w14:textId="77777777" w:rsidR="003105EC" w:rsidRPr="003105EC" w:rsidRDefault="003105EC" w:rsidP="003105EC">
      <w:pPr>
        <w:rPr>
          <w:color w:val="333333"/>
          <w:shd w:val="clear" w:color="auto" w:fill="FFFFFF"/>
          <w:lang w:val="de-AT"/>
        </w:rPr>
      </w:pPr>
    </w:p>
    <w:p w14:paraId="60A3C4CA" w14:textId="77777777" w:rsidR="003105EC" w:rsidRDefault="003105EC">
      <w:pPr>
        <w:spacing w:after="160" w:line="259" w:lineRule="auto"/>
        <w:rPr>
          <w:b/>
          <w:color w:val="000000"/>
          <w:szCs w:val="22"/>
          <w:lang w:val="de-AT" w:eastAsia="de-AT"/>
        </w:rPr>
      </w:pPr>
      <w:r w:rsidRPr="003105EC">
        <w:rPr>
          <w:lang w:val="de-AT"/>
        </w:rPr>
        <w:br w:type="page"/>
      </w:r>
    </w:p>
    <w:p w14:paraId="3054426E" w14:textId="156C4AF9" w:rsidR="00AE1806" w:rsidRPr="0036575F" w:rsidRDefault="00AE474E" w:rsidP="00E374D9">
      <w:pPr>
        <w:rPr>
          <w:lang w:val="de-AT"/>
        </w:rPr>
      </w:pPr>
      <w:bookmarkStart w:id="43" w:name="_Toc9370206"/>
      <w:bookmarkStart w:id="44" w:name="_Toc9427944"/>
      <w:r>
        <w:rPr>
          <w:noProof/>
        </w:rPr>
        <w:lastRenderedPageBreak/>
        <mc:AlternateContent>
          <mc:Choice Requires="wps">
            <w:drawing>
              <wp:anchor distT="0" distB="0" distL="114300" distR="114300" simplePos="0" relativeHeight="251777024" behindDoc="0" locked="0" layoutInCell="1" allowOverlap="1" wp14:anchorId="7791A8B2" wp14:editId="5E2B621F">
                <wp:simplePos x="0" y="0"/>
                <wp:positionH relativeFrom="column">
                  <wp:posOffset>2540</wp:posOffset>
                </wp:positionH>
                <wp:positionV relativeFrom="paragraph">
                  <wp:posOffset>2540</wp:posOffset>
                </wp:positionV>
                <wp:extent cx="1543050" cy="262890"/>
                <wp:effectExtent l="0" t="0" r="19050" b="16510"/>
                <wp:wrapSquare wrapText="bothSides"/>
                <wp:docPr id="47" name="Text Box 47"/>
                <wp:cNvGraphicFramePr/>
                <a:graphic xmlns:a="http://schemas.openxmlformats.org/drawingml/2006/main">
                  <a:graphicData uri="http://schemas.microsoft.com/office/word/2010/wordprocessingShape">
                    <wps:wsp>
                      <wps:cNvSpPr txBox="1"/>
                      <wps:spPr>
                        <a:xfrm>
                          <a:off x="0" y="0"/>
                          <a:ext cx="1543050" cy="262890"/>
                        </a:xfrm>
                        <a:prstGeom prst="rect">
                          <a:avLst/>
                        </a:prstGeom>
                        <a:solidFill>
                          <a:schemeClr val="accent4">
                            <a:lumMod val="60000"/>
                            <a:lumOff val="40000"/>
                          </a:schemeClr>
                        </a:solidFill>
                        <a:ln w="6350">
                          <a:solidFill>
                            <a:prstClr val="black"/>
                          </a:solidFill>
                        </a:ln>
                      </wps:spPr>
                      <wps:txbx>
                        <w:txbxContent>
                          <w:p w14:paraId="1A492DE8" w14:textId="520C86CF" w:rsidR="00356D85" w:rsidRDefault="00356D85" w:rsidP="00D85C48">
                            <w:pPr>
                              <w:pStyle w:val="berschrift2"/>
                              <w:numPr>
                                <w:ilvl w:val="0"/>
                                <w:numId w:val="0"/>
                              </w:numPr>
                              <w:ind w:left="10"/>
                            </w:pPr>
                            <w:bookmarkStart w:id="45" w:name="_Toc18162697"/>
                            <w:r w:rsidRPr="008A121F">
                              <w:rPr>
                                <w:szCs w:val="24"/>
                              </w:rPr>
                              <w:t xml:space="preserve">Latein </w:t>
                            </w:r>
                            <w:r>
                              <w:t>in der Kunst</w:t>
                            </w:r>
                            <w:bookmarkEnd w:id="45"/>
                          </w:p>
                          <w:p w14:paraId="0472DFD3" w14:textId="77777777" w:rsidR="00356D85" w:rsidRPr="008A121F" w:rsidRDefault="00356D85" w:rsidP="00D85C48">
                            <w:pPr>
                              <w:pStyle w:val="berschrift2"/>
                              <w:numPr>
                                <w:ilvl w:val="0"/>
                                <w:numId w:val="0"/>
                              </w:numPr>
                              <w:ind w:left="10"/>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1A8B2" id="Text Box 47" o:spid="_x0000_s1055" type="#_x0000_t202" style="position:absolute;margin-left:.2pt;margin-top:.2pt;width:121.5pt;height:20.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" fillcolor="#ffd966 [1943]" strokeweight=".5pt">
                <v:textbox>
                  <w:txbxContent>
                    <w:p w14:paraId="1A492DE8" w14:textId="520C86CF" w:rsidR="00356D85" w:rsidRDefault="00356D85" w:rsidP="00D85C48">
                      <w:pPr>
                        <w:pStyle w:val="berschrift2"/>
                        <w:numPr>
                          <w:ilvl w:val="0"/>
                          <w:numId w:val="0"/>
                        </w:numPr>
                        <w:ind w:left="10"/>
                      </w:pPr>
                      <w:bookmarkStart w:id="46" w:name="_Toc18162697"/>
                      <w:r w:rsidRPr="008A121F">
                        <w:rPr>
                          <w:szCs w:val="24"/>
                        </w:rPr>
                        <w:t xml:space="preserve">Latein </w:t>
                      </w:r>
                      <w:r>
                        <w:t>in der Kunst</w:t>
                      </w:r>
                      <w:bookmarkEnd w:id="46"/>
                    </w:p>
                    <w:p w14:paraId="0472DFD3" w14:textId="77777777" w:rsidR="00356D85" w:rsidRPr="008A121F" w:rsidRDefault="00356D85" w:rsidP="00D85C48">
                      <w:pPr>
                        <w:pStyle w:val="berschrift2"/>
                        <w:numPr>
                          <w:ilvl w:val="0"/>
                          <w:numId w:val="0"/>
                        </w:numPr>
                        <w:ind w:left="10"/>
                        <w:rPr>
                          <w:szCs w:val="24"/>
                        </w:rPr>
                      </w:pPr>
                    </w:p>
                  </w:txbxContent>
                </v:textbox>
                <w10:wrap type="square"/>
              </v:shape>
            </w:pict>
          </mc:Fallback>
        </mc:AlternateContent>
      </w:r>
      <w:r w:rsidR="00A63A77" w:rsidRPr="00C47005">
        <w:rPr>
          <w:noProof/>
          <w:lang w:eastAsia="de-AT"/>
        </w:rPr>
        <w:drawing>
          <wp:anchor distT="0" distB="0" distL="114300" distR="114300" simplePos="0" relativeHeight="251796480" behindDoc="0" locked="0" layoutInCell="1" allowOverlap="1" wp14:anchorId="64BFB2A7" wp14:editId="2FBA5BF9">
            <wp:simplePos x="0" y="0"/>
            <wp:positionH relativeFrom="column">
              <wp:posOffset>5367020</wp:posOffset>
            </wp:positionH>
            <wp:positionV relativeFrom="paragraph">
              <wp:posOffset>0</wp:posOffset>
            </wp:positionV>
            <wp:extent cx="358140" cy="358140"/>
            <wp:effectExtent l="0" t="0" r="0" b="0"/>
            <wp:wrapSquare wrapText="bothSides"/>
            <wp:docPr id="65" name="Picture 5" descr="A close up of a logo&#10;&#10;Description automatically generated">
              <a:extLst xmlns:a="http://schemas.openxmlformats.org/drawingml/2006/main">
                <a:ext uri="{FF2B5EF4-FFF2-40B4-BE49-F238E27FC236}">
                  <a16:creationId xmlns:a16="http://schemas.microsoft.com/office/drawing/2014/main" id="{7BBD9040-F464-9943-AB74-29577B22DF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 up of a logo&#10;&#10;Description automatically generated">
                      <a:extLst>
                        <a:ext uri="{FF2B5EF4-FFF2-40B4-BE49-F238E27FC236}">
                          <a16:creationId xmlns:a16="http://schemas.microsoft.com/office/drawing/2014/main" id="{7BBD9040-F464-9943-AB74-29577B22DFA2}"/>
                        </a:ext>
                      </a:extLst>
                    </pic:cNvPr>
                    <pic:cNvPicPr>
                      <a:picLocks noChangeAspect="1"/>
                    </pic:cNvPicPr>
                  </pic:nvPicPr>
                  <pic:blipFill>
                    <a:blip r:embed="rId27" cstate="print">
                      <a:biLevel thresh="50000"/>
                      <a:extLst>
                        <a:ext uri="{28A0092B-C50C-407E-A947-70E740481C1C}">
                          <a14:useLocalDpi xmlns:a14="http://schemas.microsoft.com/office/drawing/2010/main" val="0"/>
                        </a:ext>
                      </a:extLst>
                    </a:blip>
                    <a:stretch>
                      <a:fillRect/>
                    </a:stretch>
                  </pic:blipFill>
                  <pic:spPr>
                    <a:xfrm>
                      <a:off x="0" y="0"/>
                      <a:ext cx="358140" cy="358140"/>
                    </a:xfrm>
                    <a:prstGeom prst="rect">
                      <a:avLst/>
                    </a:prstGeom>
                  </pic:spPr>
                </pic:pic>
              </a:graphicData>
            </a:graphic>
            <wp14:sizeRelH relativeFrom="page">
              <wp14:pctWidth>0</wp14:pctWidth>
            </wp14:sizeRelH>
            <wp14:sizeRelV relativeFrom="page">
              <wp14:pctHeight>0</wp14:pctHeight>
            </wp14:sizeRelV>
          </wp:anchor>
        </w:drawing>
      </w:r>
      <w:bookmarkEnd w:id="43"/>
      <w:bookmarkEnd w:id="44"/>
    </w:p>
    <w:p w14:paraId="7172D13F" w14:textId="77777777" w:rsidR="00D85C48" w:rsidRDefault="00D85C48" w:rsidP="00AE1806">
      <w:pPr>
        <w:pStyle w:val="StandardWeb"/>
        <w:spacing w:before="120" w:beforeAutospacing="0" w:after="120" w:afterAutospacing="0"/>
        <w:rPr>
          <w:rFonts w:ascii="Arial" w:hAnsi="Arial" w:cs="Arial"/>
          <w:color w:val="222222"/>
          <w:sz w:val="21"/>
          <w:szCs w:val="21"/>
          <w:lang w:val="de-AT"/>
        </w:rPr>
      </w:pPr>
    </w:p>
    <w:p w14:paraId="6A5DBC22" w14:textId="5CA73B7A" w:rsidR="001A35B7" w:rsidRPr="00CB12CC" w:rsidRDefault="009263DB" w:rsidP="00183D2C">
      <w:pPr>
        <w:pStyle w:val="StandardWeb"/>
        <w:spacing w:before="120" w:beforeAutospacing="0" w:after="120" w:afterAutospacing="0" w:line="276" w:lineRule="auto"/>
        <w:jc w:val="both"/>
        <w:rPr>
          <w:color w:val="000000" w:themeColor="text1"/>
          <w:lang w:val="de-AT"/>
        </w:rPr>
      </w:pPr>
      <w:r w:rsidRPr="00CB12CC">
        <w:rPr>
          <w:color w:val="000000" w:themeColor="text1"/>
          <w:lang w:val="de-AT"/>
        </w:rPr>
        <w:t xml:space="preserve">Die Musik kann als besonders getreues Spiegelbild der geistigen Fähigkeiten </w:t>
      </w:r>
      <w:r w:rsidR="00581DE7" w:rsidRPr="00CB12CC">
        <w:rPr>
          <w:color w:val="000000" w:themeColor="text1"/>
          <w:lang w:val="de-AT"/>
        </w:rPr>
        <w:t xml:space="preserve">und Allgemeinbildung </w:t>
      </w:r>
      <w:r w:rsidRPr="00CB12CC">
        <w:rPr>
          <w:color w:val="000000" w:themeColor="text1"/>
          <w:lang w:val="de-AT"/>
        </w:rPr>
        <w:t xml:space="preserve">eines Volkes </w:t>
      </w:r>
      <w:r w:rsidR="00581DE7" w:rsidRPr="00CB12CC">
        <w:rPr>
          <w:color w:val="000000" w:themeColor="text1"/>
          <w:lang w:val="de-AT"/>
        </w:rPr>
        <w:t>betrachtet werden. Genauso wie auch in anderen Gebieten eigneten sich die Römer griechisches Lehngut an und brachten auch eigene Leistungen in den Bereichen der Musik und darstellenden Kunst hervor</w:t>
      </w:r>
      <w:r w:rsidR="00F61700" w:rsidRPr="00CB12CC">
        <w:rPr>
          <w:color w:val="000000" w:themeColor="text1"/>
          <w:lang w:val="de-AT"/>
        </w:rPr>
        <w:t>, wovon einige Schriften zum Musikleben der alten Römer in der lateinischen und auch griechischen Sprache handeln. Die Musik spielte im kultischen und militärischen, aber auch tagtäglichen Leben der Römer eine wichtige Rolle. Außerdem war die Musik auch ein wichtiger Bestandteil des römischen Theaters und Zirkus, sowie anderer Unterhaltung und des Tanzes.</w:t>
      </w:r>
    </w:p>
    <w:p w14:paraId="29075E56" w14:textId="15C6AFEB" w:rsidR="001A35B7" w:rsidRPr="00CB12CC" w:rsidRDefault="008839BB" w:rsidP="00183D2C">
      <w:pPr>
        <w:pStyle w:val="StandardWeb"/>
        <w:spacing w:before="120" w:beforeAutospacing="0" w:after="120" w:afterAutospacing="0" w:line="276" w:lineRule="auto"/>
        <w:jc w:val="both"/>
        <w:rPr>
          <w:rFonts w:ascii="Helvetica" w:hAnsi="Helvetica"/>
          <w:color w:val="000000" w:themeColor="text1"/>
          <w:lang w:val="de-AT"/>
        </w:rPr>
      </w:pPr>
      <w:r w:rsidRPr="00CB12CC">
        <w:rPr>
          <w:color w:val="000000" w:themeColor="text1"/>
          <w:lang w:val="de-AT"/>
        </w:rPr>
        <w:t xml:space="preserve">Für das Christentum </w:t>
      </w:r>
      <w:r w:rsidRPr="00CB12CC">
        <w:rPr>
          <w:color w:val="000000" w:themeColor="text1"/>
          <w:lang w:val="de-AT" w:eastAsia="de-AT"/>
        </w:rPr>
        <w:t xml:space="preserve">waren einige Aspekte der Kunst ein Relikt aus heidnischer Zeit das bekämpft werden sollte. Theater wurde von der Kirche wegen seines kultischen Ursprungs nicht gebilligt und </w:t>
      </w:r>
      <w:r w:rsidR="00183D2C" w:rsidRPr="00CB12CC">
        <w:rPr>
          <w:color w:val="000000" w:themeColor="text1"/>
          <w:lang w:val="de-AT" w:eastAsia="de-AT"/>
        </w:rPr>
        <w:t xml:space="preserve">kirchliche Schriftsteller schrieben vor allem abwertend über Tanz und Tanzmusik. So sah sich </w:t>
      </w:r>
      <w:r w:rsidR="00183D2C" w:rsidRPr="00CB12CC">
        <w:rPr>
          <w:b/>
          <w:bCs/>
          <w:color w:val="000000" w:themeColor="text1"/>
          <w:lang w:val="de-AT" w:eastAsia="de-AT"/>
        </w:rPr>
        <w:t>Ambrosius von Mailand</w:t>
      </w:r>
      <w:r w:rsidR="00405E9F">
        <w:rPr>
          <w:b/>
          <w:bCs/>
          <w:color w:val="000000" w:themeColor="text1"/>
          <w:lang w:val="de-AT" w:eastAsia="de-AT"/>
        </w:rPr>
        <w:t xml:space="preserve"> </w:t>
      </w:r>
      <w:r w:rsidR="00405E9F" w:rsidRPr="00405E9F">
        <w:rPr>
          <w:color w:val="000000" w:themeColor="text1"/>
          <w:lang w:val="de-AT" w:eastAsia="de-AT"/>
        </w:rPr>
        <w:t>(</w:t>
      </w:r>
      <w:r w:rsidR="00405E9F" w:rsidRPr="00405E9F">
        <w:rPr>
          <w:color w:val="000000" w:themeColor="text1"/>
          <w:lang w:val="de-AT"/>
        </w:rPr>
        <w:t>339-397</w:t>
      </w:r>
      <w:r w:rsidR="00405E9F" w:rsidRPr="00405E9F">
        <w:rPr>
          <w:color w:val="000000" w:themeColor="text1"/>
          <w:lang w:val="de-AT" w:eastAsia="de-AT"/>
        </w:rPr>
        <w:t>)</w:t>
      </w:r>
      <w:r w:rsidR="00183D2C" w:rsidRPr="00405E9F">
        <w:rPr>
          <w:color w:val="000000" w:themeColor="text1"/>
          <w:lang w:val="de-AT" w:eastAsia="de-AT"/>
        </w:rPr>
        <w:t xml:space="preserve">, der </w:t>
      </w:r>
      <w:r w:rsidR="00183D2C" w:rsidRPr="00CB12CC">
        <w:rPr>
          <w:color w:val="000000" w:themeColor="text1"/>
          <w:lang w:val="de-AT" w:eastAsia="de-AT"/>
        </w:rPr>
        <w:t xml:space="preserve">als römischer Politiker zum mailändischen Bischof gewählt wurde, dazu genötigt, unter anderem </w:t>
      </w:r>
      <w:r w:rsidR="00405E9F">
        <w:rPr>
          <w:color w:val="000000" w:themeColor="text1"/>
          <w:lang w:val="de-AT" w:eastAsia="de-AT"/>
        </w:rPr>
        <w:t xml:space="preserve">in seinem Werk </w:t>
      </w:r>
      <w:r w:rsidR="00405E9F" w:rsidRPr="00405E9F">
        <w:rPr>
          <w:b/>
          <w:bCs/>
          <w:i/>
          <w:iCs/>
          <w:color w:val="000000" w:themeColor="text1"/>
          <w:lang w:val="de-AT" w:eastAsia="de-AT"/>
        </w:rPr>
        <w:t xml:space="preserve">De </w:t>
      </w:r>
      <w:proofErr w:type="spellStart"/>
      <w:r w:rsidR="00405E9F" w:rsidRPr="00405E9F">
        <w:rPr>
          <w:b/>
          <w:bCs/>
          <w:i/>
          <w:iCs/>
          <w:color w:val="000000" w:themeColor="text1"/>
          <w:lang w:val="de-AT" w:eastAsia="de-AT"/>
        </w:rPr>
        <w:t>Helia</w:t>
      </w:r>
      <w:proofErr w:type="spellEnd"/>
      <w:r w:rsidR="00405E9F" w:rsidRPr="00405E9F">
        <w:rPr>
          <w:b/>
          <w:bCs/>
          <w:i/>
          <w:iCs/>
          <w:color w:val="000000" w:themeColor="text1"/>
          <w:lang w:val="de-AT" w:eastAsia="de-AT"/>
        </w:rPr>
        <w:t xml:space="preserve"> et </w:t>
      </w:r>
      <w:proofErr w:type="spellStart"/>
      <w:r w:rsidR="00405E9F" w:rsidRPr="00405E9F">
        <w:rPr>
          <w:b/>
          <w:bCs/>
          <w:i/>
          <w:iCs/>
          <w:color w:val="000000" w:themeColor="text1"/>
          <w:lang w:val="de-AT" w:eastAsia="de-AT"/>
        </w:rPr>
        <w:t>Ieiunio</w:t>
      </w:r>
      <w:proofErr w:type="spellEnd"/>
      <w:r w:rsidR="00405E9F">
        <w:rPr>
          <w:color w:val="000000" w:themeColor="text1"/>
          <w:lang w:val="de-AT" w:eastAsia="de-AT"/>
        </w:rPr>
        <w:t xml:space="preserve"> </w:t>
      </w:r>
      <w:r w:rsidR="00183D2C" w:rsidRPr="00CB12CC">
        <w:rPr>
          <w:color w:val="000000" w:themeColor="text1"/>
          <w:lang w:val="de-AT" w:eastAsia="de-AT"/>
        </w:rPr>
        <w:t xml:space="preserve">über die Sittenlosigkeit des Tanzes zu schreiben. </w:t>
      </w:r>
      <w:r w:rsidR="00CA5F64" w:rsidRPr="00CB12CC">
        <w:rPr>
          <w:color w:val="000000" w:themeColor="text1"/>
          <w:lang w:val="de-AT" w:eastAsia="de-AT"/>
        </w:rPr>
        <w:t xml:space="preserve">Außerdem ist er auch dafür bekannt, Hymnengesang gedichtet zu haben. </w:t>
      </w:r>
    </w:p>
    <w:p w14:paraId="15C990CB" w14:textId="2ABB543D" w:rsidR="00F61700" w:rsidRDefault="00CA5F64" w:rsidP="00F62820">
      <w:pPr>
        <w:spacing w:line="276" w:lineRule="auto"/>
        <w:jc w:val="both"/>
        <w:rPr>
          <w:lang w:val="de-AT" w:eastAsia="de-AT"/>
        </w:rPr>
      </w:pPr>
      <w:r w:rsidRPr="00CB12CC">
        <w:rPr>
          <w:color w:val="000000"/>
          <w:lang w:val="de-AT"/>
        </w:rPr>
        <w:t xml:space="preserve">So wie viele andere lateinischen Musiktheoretiker wie </w:t>
      </w:r>
      <w:proofErr w:type="spellStart"/>
      <w:r w:rsidRPr="00CB12CC">
        <w:rPr>
          <w:color w:val="000000"/>
          <w:lang w:val="de-AT"/>
        </w:rPr>
        <w:t>Censorin</w:t>
      </w:r>
      <w:proofErr w:type="spellEnd"/>
      <w:r w:rsidRPr="00CB12CC">
        <w:rPr>
          <w:color w:val="000000"/>
          <w:lang w:val="de-AT"/>
        </w:rPr>
        <w:t xml:space="preserve">, </w:t>
      </w:r>
      <w:proofErr w:type="spellStart"/>
      <w:r w:rsidRPr="00CB12CC">
        <w:rPr>
          <w:color w:val="000000"/>
          <w:lang w:val="de-AT"/>
        </w:rPr>
        <w:t>Macrobius</w:t>
      </w:r>
      <w:proofErr w:type="spellEnd"/>
      <w:r w:rsidRPr="00CB12CC">
        <w:rPr>
          <w:color w:val="000000"/>
          <w:lang w:val="de-AT"/>
        </w:rPr>
        <w:t xml:space="preserve">, </w:t>
      </w:r>
      <w:proofErr w:type="spellStart"/>
      <w:r w:rsidRPr="00CB12CC">
        <w:rPr>
          <w:color w:val="000000"/>
          <w:lang w:val="de-AT"/>
        </w:rPr>
        <w:t>Martianus</w:t>
      </w:r>
      <w:proofErr w:type="spellEnd"/>
      <w:r w:rsidRPr="00CB12CC">
        <w:rPr>
          <w:color w:val="000000"/>
          <w:lang w:val="de-AT"/>
        </w:rPr>
        <w:t xml:space="preserve"> </w:t>
      </w:r>
      <w:proofErr w:type="spellStart"/>
      <w:r w:rsidRPr="00CB12CC">
        <w:rPr>
          <w:color w:val="000000"/>
          <w:lang w:val="de-AT"/>
        </w:rPr>
        <w:t>Capella</w:t>
      </w:r>
      <w:proofErr w:type="spellEnd"/>
      <w:r w:rsidRPr="00CB12CC">
        <w:rPr>
          <w:color w:val="000000"/>
          <w:lang w:val="de-AT"/>
        </w:rPr>
        <w:t xml:space="preserve"> und </w:t>
      </w:r>
      <w:proofErr w:type="spellStart"/>
      <w:r w:rsidRPr="00CB12CC">
        <w:rPr>
          <w:color w:val="000000"/>
          <w:lang w:val="de-AT"/>
        </w:rPr>
        <w:t>Cassiodor</w:t>
      </w:r>
      <w:proofErr w:type="spellEnd"/>
      <w:r w:rsidRPr="00CB12CC">
        <w:rPr>
          <w:color w:val="000000"/>
          <w:lang w:val="de-AT"/>
        </w:rPr>
        <w:t xml:space="preserve">, haben auch </w:t>
      </w:r>
      <w:proofErr w:type="spellStart"/>
      <w:r w:rsidRPr="00CB12CC">
        <w:rPr>
          <w:b/>
          <w:bCs/>
          <w:lang w:val="de-AT" w:eastAsia="de-AT"/>
        </w:rPr>
        <w:t>Anicius</w:t>
      </w:r>
      <w:proofErr w:type="spellEnd"/>
      <w:r w:rsidRPr="00CB12CC">
        <w:rPr>
          <w:b/>
          <w:bCs/>
          <w:lang w:val="de-AT" w:eastAsia="de-AT"/>
        </w:rPr>
        <w:t xml:space="preserve"> </w:t>
      </w:r>
      <w:proofErr w:type="spellStart"/>
      <w:r w:rsidRPr="00CB12CC">
        <w:rPr>
          <w:b/>
          <w:bCs/>
          <w:lang w:val="de-AT" w:eastAsia="de-AT"/>
        </w:rPr>
        <w:t>Manlius</w:t>
      </w:r>
      <w:proofErr w:type="spellEnd"/>
      <w:r w:rsidRPr="00CB12CC">
        <w:rPr>
          <w:b/>
          <w:bCs/>
          <w:lang w:val="de-AT" w:eastAsia="de-AT"/>
        </w:rPr>
        <w:t xml:space="preserve"> Severinus Boethius</w:t>
      </w:r>
      <w:r w:rsidRPr="00CB12CC">
        <w:rPr>
          <w:lang w:val="de-AT" w:eastAsia="de-AT"/>
        </w:rPr>
        <w:t xml:space="preserve"> (480-524) und </w:t>
      </w:r>
      <w:r w:rsidRPr="00CB12CC">
        <w:rPr>
          <w:b/>
          <w:bCs/>
          <w:lang w:val="de-AT" w:eastAsia="de-AT"/>
        </w:rPr>
        <w:t>Isidor von Sevilla</w:t>
      </w:r>
      <w:r w:rsidRPr="00CB12CC">
        <w:rPr>
          <w:lang w:val="de-AT" w:eastAsia="de-AT"/>
        </w:rPr>
        <w:t xml:space="preserve"> (</w:t>
      </w:r>
      <w:r w:rsidRPr="00CB12CC">
        <w:rPr>
          <w:color w:val="000000" w:themeColor="text1"/>
          <w:lang w:val="de-AT"/>
        </w:rPr>
        <w:t xml:space="preserve">560-636) </w:t>
      </w:r>
      <w:r w:rsidR="001A35B7" w:rsidRPr="00CB12CC">
        <w:rPr>
          <w:color w:val="000000"/>
          <w:lang w:val="de-AT"/>
        </w:rPr>
        <w:t>Traditionsstoff der antiken Musik</w:t>
      </w:r>
      <w:r w:rsidRPr="00CB12CC">
        <w:rPr>
          <w:color w:val="000000"/>
          <w:lang w:val="de-AT"/>
        </w:rPr>
        <w:t>wissenschaft</w:t>
      </w:r>
      <w:r w:rsidR="001A35B7" w:rsidRPr="00CB12CC">
        <w:rPr>
          <w:color w:val="000000"/>
          <w:lang w:val="de-AT"/>
        </w:rPr>
        <w:t xml:space="preserve"> gesammelt </w:t>
      </w:r>
      <w:r w:rsidRPr="00CB12CC">
        <w:rPr>
          <w:color w:val="000000"/>
          <w:lang w:val="de-AT"/>
        </w:rPr>
        <w:t>und an das Mittelalter weitegegeben. Boethius, ein spätantiker römischer Gelehrter, Politiker, neuplatonischer Philosoph und Theologe</w:t>
      </w:r>
      <w:r w:rsidR="000A0B2A" w:rsidRPr="00CB12CC">
        <w:rPr>
          <w:color w:val="000000"/>
          <w:lang w:val="de-AT"/>
        </w:rPr>
        <w:t xml:space="preserve"> schrieb in dem Werk </w:t>
      </w:r>
      <w:r w:rsidR="000A0B2A" w:rsidRPr="00CB12CC">
        <w:rPr>
          <w:b/>
          <w:bCs/>
          <w:i/>
          <w:iCs/>
          <w:color w:val="000000"/>
          <w:lang w:val="de-AT"/>
        </w:rPr>
        <w:t xml:space="preserve">De </w:t>
      </w:r>
      <w:proofErr w:type="spellStart"/>
      <w:r w:rsidR="000A0B2A" w:rsidRPr="00CB12CC">
        <w:rPr>
          <w:b/>
          <w:bCs/>
          <w:i/>
          <w:iCs/>
          <w:color w:val="000000"/>
          <w:lang w:val="de-AT"/>
        </w:rPr>
        <w:t>institutione</w:t>
      </w:r>
      <w:proofErr w:type="spellEnd"/>
      <w:r w:rsidR="000A0B2A" w:rsidRPr="00CB12CC">
        <w:rPr>
          <w:b/>
          <w:bCs/>
          <w:i/>
          <w:iCs/>
          <w:color w:val="000000"/>
          <w:lang w:val="de-AT"/>
        </w:rPr>
        <w:t xml:space="preserve"> </w:t>
      </w:r>
      <w:proofErr w:type="spellStart"/>
      <w:r w:rsidR="000A0B2A" w:rsidRPr="00CB12CC">
        <w:rPr>
          <w:b/>
          <w:bCs/>
          <w:i/>
          <w:iCs/>
          <w:color w:val="000000"/>
          <w:lang w:val="de-AT"/>
        </w:rPr>
        <w:t>musica</w:t>
      </w:r>
      <w:proofErr w:type="spellEnd"/>
      <w:r w:rsidR="000A0B2A" w:rsidRPr="00CB12CC">
        <w:rPr>
          <w:b/>
          <w:bCs/>
          <w:i/>
          <w:iCs/>
          <w:color w:val="000000"/>
          <w:lang w:val="de-AT"/>
        </w:rPr>
        <w:t xml:space="preserve"> </w:t>
      </w:r>
      <w:r w:rsidR="000A0B2A" w:rsidRPr="00CB12CC">
        <w:rPr>
          <w:color w:val="000000"/>
          <w:lang w:val="de-AT"/>
        </w:rPr>
        <w:t xml:space="preserve">über Fragen der Akustik und Harmonik. Darin wird </w:t>
      </w:r>
      <w:r w:rsidR="0047395E" w:rsidRPr="00CB12CC">
        <w:rPr>
          <w:color w:val="000000"/>
          <w:lang w:val="de-AT"/>
        </w:rPr>
        <w:t xml:space="preserve">unter anderem die </w:t>
      </w:r>
      <w:r w:rsidR="0047395E" w:rsidRPr="00CB12CC">
        <w:rPr>
          <w:lang w:val="de-AT" w:eastAsia="de-AT"/>
        </w:rPr>
        <w:t>Vorstellung untermauert, dass die Musik mathematischen Gesetzmäßigkeiten unterliegt, einen Teil der praktischen Ethik und universalten Kunst bildet und eine Wirkung auf das ganze Leben hat.</w:t>
      </w:r>
      <w:r w:rsidR="00050DB3" w:rsidRPr="00CB12CC">
        <w:rPr>
          <w:lang w:val="de-AT" w:eastAsia="de-AT"/>
        </w:rPr>
        <w:t xml:space="preserve"> </w:t>
      </w:r>
      <w:r w:rsidR="00CB12CC" w:rsidRPr="00CB12CC">
        <w:rPr>
          <w:b/>
          <w:bCs/>
          <w:lang w:val="de-AT" w:eastAsia="de-AT"/>
        </w:rPr>
        <w:t>Isidor von Sevilla</w:t>
      </w:r>
      <w:r w:rsidR="00CB12CC" w:rsidRPr="00CB12CC">
        <w:rPr>
          <w:lang w:val="de-AT" w:eastAsia="de-AT"/>
        </w:rPr>
        <w:t xml:space="preserve"> (</w:t>
      </w:r>
      <w:r w:rsidR="00CB12CC" w:rsidRPr="00CB12CC">
        <w:rPr>
          <w:color w:val="000000" w:themeColor="text1"/>
          <w:lang w:val="de-AT"/>
        </w:rPr>
        <w:t>560-636)</w:t>
      </w:r>
      <w:r w:rsidR="00CB12CC">
        <w:rPr>
          <w:color w:val="000000" w:themeColor="text1"/>
          <w:lang w:val="de-AT"/>
        </w:rPr>
        <w:t xml:space="preserve">, der letzte Vertreter der antiken Musiktheorie in lateinischer Sprache, fasste in dem 20 Büchern umfassenden Werk </w:t>
      </w:r>
      <w:proofErr w:type="spellStart"/>
      <w:r w:rsidR="00CB12CC" w:rsidRPr="00CB12CC">
        <w:rPr>
          <w:b/>
          <w:bCs/>
          <w:i/>
          <w:iCs/>
          <w:color w:val="000000" w:themeColor="text1"/>
          <w:lang w:val="de-AT"/>
        </w:rPr>
        <w:t>Etymologiae</w:t>
      </w:r>
      <w:proofErr w:type="spellEnd"/>
      <w:r w:rsidR="00CB12CC" w:rsidRPr="00CB12CC">
        <w:rPr>
          <w:b/>
          <w:bCs/>
          <w:i/>
          <w:iCs/>
          <w:color w:val="000000" w:themeColor="text1"/>
          <w:lang w:val="de-AT"/>
        </w:rPr>
        <w:t xml:space="preserve"> </w:t>
      </w:r>
      <w:proofErr w:type="spellStart"/>
      <w:r w:rsidR="00CB12CC" w:rsidRPr="00CB12CC">
        <w:rPr>
          <w:b/>
          <w:bCs/>
          <w:i/>
          <w:iCs/>
          <w:color w:val="000000" w:themeColor="text1"/>
          <w:lang w:val="de-AT"/>
        </w:rPr>
        <w:t>sive</w:t>
      </w:r>
      <w:proofErr w:type="spellEnd"/>
      <w:r w:rsidR="00CB12CC" w:rsidRPr="00CB12CC">
        <w:rPr>
          <w:b/>
          <w:bCs/>
          <w:i/>
          <w:iCs/>
          <w:color w:val="000000" w:themeColor="text1"/>
          <w:lang w:val="de-AT"/>
        </w:rPr>
        <w:t xml:space="preserve"> </w:t>
      </w:r>
      <w:proofErr w:type="spellStart"/>
      <w:r w:rsidR="00CB12CC" w:rsidRPr="00CB12CC">
        <w:rPr>
          <w:b/>
          <w:bCs/>
          <w:i/>
          <w:iCs/>
          <w:color w:val="000000" w:themeColor="text1"/>
          <w:lang w:val="de-AT"/>
        </w:rPr>
        <w:t>origines</w:t>
      </w:r>
      <w:proofErr w:type="spellEnd"/>
      <w:r w:rsidR="00CB12CC" w:rsidRPr="00CB12CC">
        <w:rPr>
          <w:lang w:val="de-AT" w:eastAsia="de-AT"/>
        </w:rPr>
        <w:t xml:space="preserve"> </w:t>
      </w:r>
      <w:r w:rsidR="00CB12CC">
        <w:rPr>
          <w:lang w:val="de-AT" w:eastAsia="de-AT"/>
        </w:rPr>
        <w:t xml:space="preserve">das Wissen der Antike zusammen. Mit seinem </w:t>
      </w:r>
      <w:r w:rsidR="00CB12CC" w:rsidRPr="00CB12CC">
        <w:rPr>
          <w:lang w:val="de-AT" w:eastAsia="de-AT"/>
        </w:rPr>
        <w:t xml:space="preserve">Abschnitt zur Musik im dritten Buch der Enzyklopädie </w:t>
      </w:r>
      <w:r w:rsidR="00CB12CC">
        <w:rPr>
          <w:lang w:val="de-AT" w:eastAsia="de-AT"/>
        </w:rPr>
        <w:t>bildet</w:t>
      </w:r>
      <w:r w:rsidR="00050DB3" w:rsidRPr="00CB12CC">
        <w:rPr>
          <w:lang w:val="de-AT" w:eastAsia="de-AT"/>
        </w:rPr>
        <w:t xml:space="preserve"> Ausgang spätrömischer Musiktheorie</w:t>
      </w:r>
      <w:r w:rsidR="00CB12CC">
        <w:rPr>
          <w:lang w:val="de-AT" w:eastAsia="de-AT"/>
        </w:rPr>
        <w:t>.</w:t>
      </w:r>
      <w:r w:rsidR="00CB12CC">
        <w:rPr>
          <w:rStyle w:val="Endnotenzeichen"/>
          <w:lang w:val="de-AT" w:eastAsia="de-AT"/>
        </w:rPr>
        <w:endnoteReference w:id="13"/>
      </w:r>
    </w:p>
    <w:p w14:paraId="6F9B6812" w14:textId="77777777" w:rsidR="00F62820" w:rsidRPr="00F62820" w:rsidRDefault="00F62820" w:rsidP="00F62820">
      <w:pPr>
        <w:spacing w:line="276" w:lineRule="auto"/>
        <w:jc w:val="both"/>
        <w:rPr>
          <w:color w:val="000000"/>
          <w:lang w:val="de-AT"/>
        </w:rPr>
      </w:pPr>
    </w:p>
    <w:p w14:paraId="3CD45965" w14:textId="1234152D" w:rsidR="00F61700" w:rsidRPr="00F61700" w:rsidRDefault="00F61700" w:rsidP="00F61700">
      <w:pPr>
        <w:pStyle w:val="StandardWeb"/>
        <w:spacing w:before="120" w:beforeAutospacing="0" w:after="120" w:afterAutospacing="0"/>
        <w:jc w:val="both"/>
        <w:rPr>
          <w:b/>
          <w:bCs/>
          <w:color w:val="222222"/>
          <w:lang w:val="de-AT"/>
        </w:rPr>
      </w:pPr>
      <w:r w:rsidRPr="00F61700">
        <w:rPr>
          <w:b/>
          <w:bCs/>
          <w:color w:val="222222"/>
          <w:lang w:val="de-AT"/>
        </w:rPr>
        <w:t>Zum Kunstbegriff</w:t>
      </w:r>
      <w:r w:rsidR="00CE6191">
        <w:rPr>
          <w:rStyle w:val="Endnotenzeichen"/>
          <w:b/>
          <w:bCs/>
          <w:color w:val="222222"/>
          <w:lang w:val="de-AT"/>
        </w:rPr>
        <w:endnoteReference w:id="14"/>
      </w:r>
      <w:r w:rsidRPr="00F61700">
        <w:rPr>
          <w:b/>
          <w:bCs/>
          <w:color w:val="222222"/>
          <w:lang w:val="de-AT"/>
        </w:rPr>
        <w:t xml:space="preserve">: </w:t>
      </w:r>
    </w:p>
    <w:p w14:paraId="2A57B987" w14:textId="30222916" w:rsidR="00CE6191" w:rsidRDefault="00CE6191" w:rsidP="00AE474E">
      <w:pPr>
        <w:rPr>
          <w:color w:val="222222"/>
          <w:lang w:val="de-AT"/>
        </w:rPr>
      </w:pPr>
      <w:r w:rsidRPr="00CE6191">
        <w:rPr>
          <w:color w:val="222222"/>
          <w:lang w:val="de-AT"/>
        </w:rPr>
        <w:t xml:space="preserve">Die ursprüngliche Bedeutung des Begriffs Kunst, die sich als Gegensatz zur Natur auf alle Produkte menschlicher Tätigkeit beziehen konnte, hat sich zwar erhalten (wie z. B. in Kunststoff). Jedoch versteht man seit der Aufklärung unter Kunst vor allem die Ausdrucksformen der schönen Künste:   </w:t>
      </w:r>
    </w:p>
    <w:p w14:paraId="298EF960" w14:textId="77777777" w:rsidR="00CE6191" w:rsidRDefault="00CE6191" w:rsidP="00AE474E">
      <w:pPr>
        <w:rPr>
          <w:color w:val="222222"/>
          <w:lang w:val="de-AT"/>
        </w:rPr>
      </w:pPr>
    </w:p>
    <w:p w14:paraId="6797C0AB" w14:textId="3E96FE71" w:rsidR="00CE6191" w:rsidRPr="00CE6191" w:rsidRDefault="00CE6191" w:rsidP="00CE6191">
      <w:pPr>
        <w:pStyle w:val="Listenabsatz"/>
        <w:numPr>
          <w:ilvl w:val="0"/>
          <w:numId w:val="23"/>
        </w:numPr>
        <w:rPr>
          <w:color w:val="222222"/>
          <w:lang w:val="de-AT"/>
        </w:rPr>
      </w:pPr>
      <w:r w:rsidRPr="00CE6191">
        <w:rPr>
          <w:b/>
          <w:bCs/>
          <w:color w:val="222222"/>
          <w:lang w:val="de-AT"/>
        </w:rPr>
        <w:t>bildende Kunst</w:t>
      </w:r>
      <w:r w:rsidRPr="00CE6191">
        <w:rPr>
          <w:color w:val="222222"/>
          <w:lang w:val="de-AT"/>
        </w:rPr>
        <w:t xml:space="preserve"> mit den klassischen Gattungen Malerei und Grafik, Bildhauerei, Architektur und etlichen Kleinformen sowie seit dem 19. Jahrhundert dem Kunstgewerbe, Gebrauchskunst oder angewandte Kunst genannten Grenzbereich zum Kunsthandwerk </w:t>
      </w:r>
    </w:p>
    <w:p w14:paraId="51B4A08E" w14:textId="1753E320" w:rsidR="00CE6191" w:rsidRPr="00CE6191" w:rsidRDefault="00CE6191" w:rsidP="00CE6191">
      <w:pPr>
        <w:pStyle w:val="Listenabsatz"/>
        <w:numPr>
          <w:ilvl w:val="0"/>
          <w:numId w:val="23"/>
        </w:numPr>
        <w:rPr>
          <w:color w:val="222222"/>
          <w:lang w:val="de-AT"/>
        </w:rPr>
      </w:pPr>
      <w:r w:rsidRPr="00CE6191">
        <w:rPr>
          <w:b/>
          <w:bCs/>
          <w:color w:val="222222"/>
          <w:lang w:val="de-AT"/>
        </w:rPr>
        <w:t>Musik</w:t>
      </w:r>
      <w:r w:rsidRPr="00CE6191">
        <w:rPr>
          <w:color w:val="222222"/>
          <w:lang w:val="de-AT"/>
        </w:rPr>
        <w:t xml:space="preserve"> mit den Hauptsparten Komposition und Interpretation in Vokal- und Instrumentalmusik  </w:t>
      </w:r>
    </w:p>
    <w:p w14:paraId="68C7FF5A" w14:textId="3D3B6242" w:rsidR="00CE6191" w:rsidRPr="00CE6191" w:rsidRDefault="00CE6191" w:rsidP="00CE6191">
      <w:pPr>
        <w:pStyle w:val="Listenabsatz"/>
        <w:numPr>
          <w:ilvl w:val="0"/>
          <w:numId w:val="23"/>
        </w:numPr>
        <w:rPr>
          <w:color w:val="222222"/>
          <w:lang w:val="de-AT"/>
        </w:rPr>
      </w:pPr>
      <w:r w:rsidRPr="00CE6191">
        <w:rPr>
          <w:b/>
          <w:bCs/>
          <w:color w:val="222222"/>
          <w:lang w:val="de-AT"/>
        </w:rPr>
        <w:t>Literatur</w:t>
      </w:r>
      <w:r w:rsidRPr="00CE6191">
        <w:rPr>
          <w:color w:val="222222"/>
          <w:lang w:val="de-AT"/>
        </w:rPr>
        <w:t xml:space="preserve"> mit den Hauptgattungen Epik, Dramatik, Lyrik und Essayistik  </w:t>
      </w:r>
    </w:p>
    <w:p w14:paraId="60ECA8A8" w14:textId="59D50304" w:rsidR="007E2319" w:rsidRPr="00F62820" w:rsidRDefault="00CE6191" w:rsidP="00152A52">
      <w:pPr>
        <w:pStyle w:val="Listenabsatz"/>
        <w:numPr>
          <w:ilvl w:val="0"/>
          <w:numId w:val="23"/>
        </w:numPr>
        <w:spacing w:after="160" w:line="259" w:lineRule="auto"/>
        <w:rPr>
          <w:b/>
          <w:color w:val="808080"/>
          <w:szCs w:val="22"/>
          <w:lang w:val="de-AT" w:eastAsia="de-AT"/>
        </w:rPr>
      </w:pPr>
      <w:r w:rsidRPr="00F62820">
        <w:rPr>
          <w:b/>
          <w:bCs/>
          <w:color w:val="222222"/>
          <w:lang w:val="de-AT"/>
        </w:rPr>
        <w:t>darstellende Kunst</w:t>
      </w:r>
      <w:r w:rsidRPr="00F62820">
        <w:rPr>
          <w:color w:val="222222"/>
          <w:lang w:val="de-AT"/>
        </w:rPr>
        <w:t xml:space="preserve"> mit den Hauptsparten Theater, Tanz und Film  </w:t>
      </w:r>
      <w:bookmarkStart w:id="47" w:name="_Toc9370207"/>
      <w:r w:rsidR="007E2319" w:rsidRPr="00F62820">
        <w:rPr>
          <w:lang w:val="de-AT"/>
        </w:rPr>
        <w:br w:type="page"/>
      </w:r>
    </w:p>
    <w:p w14:paraId="551B0FA4" w14:textId="3F878365" w:rsidR="00AE1806" w:rsidRPr="00AE474E" w:rsidRDefault="00A63A77" w:rsidP="00CE0853">
      <w:pPr>
        <w:pStyle w:val="berschrift3"/>
        <w:numPr>
          <w:ilvl w:val="0"/>
          <w:numId w:val="0"/>
        </w:numPr>
        <w:ind w:left="10"/>
      </w:pPr>
      <w:bookmarkStart w:id="48" w:name="_Toc9427945"/>
      <w:bookmarkStart w:id="49" w:name="_Toc18162698"/>
      <w:r w:rsidRPr="00C47005">
        <w:rPr>
          <w:noProof/>
        </w:rPr>
        <w:lastRenderedPageBreak/>
        <w:drawing>
          <wp:anchor distT="0" distB="0" distL="114300" distR="114300" simplePos="0" relativeHeight="251798528" behindDoc="0" locked="0" layoutInCell="1" allowOverlap="1" wp14:anchorId="2ABA700C" wp14:editId="6282A671">
            <wp:simplePos x="0" y="0"/>
            <wp:positionH relativeFrom="column">
              <wp:posOffset>5363845</wp:posOffset>
            </wp:positionH>
            <wp:positionV relativeFrom="paragraph">
              <wp:posOffset>0</wp:posOffset>
            </wp:positionV>
            <wp:extent cx="358140" cy="358140"/>
            <wp:effectExtent l="0" t="0" r="0" b="0"/>
            <wp:wrapSquare wrapText="bothSides"/>
            <wp:docPr id="66" name="Picture 5" descr="A close up of a logo&#10;&#10;Description automatically generated">
              <a:extLst xmlns:a="http://schemas.openxmlformats.org/drawingml/2006/main">
                <a:ext uri="{FF2B5EF4-FFF2-40B4-BE49-F238E27FC236}">
                  <a16:creationId xmlns:a16="http://schemas.microsoft.com/office/drawing/2014/main" id="{7BBD9040-F464-9943-AB74-29577B22DF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 up of a logo&#10;&#10;Description automatically generated">
                      <a:extLst>
                        <a:ext uri="{FF2B5EF4-FFF2-40B4-BE49-F238E27FC236}">
                          <a16:creationId xmlns:a16="http://schemas.microsoft.com/office/drawing/2014/main" id="{7BBD9040-F464-9943-AB74-29577B22DFA2}"/>
                        </a:ext>
                      </a:extLst>
                    </pic:cNvPr>
                    <pic:cNvPicPr>
                      <a:picLocks noChangeAspect="1"/>
                    </pic:cNvPicPr>
                  </pic:nvPicPr>
                  <pic:blipFill>
                    <a:blip r:embed="rId27" cstate="print">
                      <a:biLevel thresh="50000"/>
                      <a:extLst>
                        <a:ext uri="{28A0092B-C50C-407E-A947-70E740481C1C}">
                          <a14:useLocalDpi xmlns:a14="http://schemas.microsoft.com/office/drawing/2010/main" val="0"/>
                        </a:ext>
                      </a:extLst>
                    </a:blip>
                    <a:stretch>
                      <a:fillRect/>
                    </a:stretch>
                  </pic:blipFill>
                  <pic:spPr>
                    <a:xfrm>
                      <a:off x="0" y="0"/>
                      <a:ext cx="358140" cy="358140"/>
                    </a:xfrm>
                    <a:prstGeom prst="rect">
                      <a:avLst/>
                    </a:prstGeom>
                  </pic:spPr>
                </pic:pic>
              </a:graphicData>
            </a:graphic>
            <wp14:sizeRelH relativeFrom="page">
              <wp14:pctWidth>0</wp14:pctWidth>
            </wp14:sizeRelH>
            <wp14:sizeRelV relativeFrom="page">
              <wp14:pctHeight>0</wp14:pctHeight>
            </wp14:sizeRelV>
          </wp:anchor>
        </w:drawing>
      </w:r>
      <w:r w:rsidR="00AE1806" w:rsidRPr="00AE474E">
        <w:t>Latein in der Musik</w:t>
      </w:r>
      <w:bookmarkEnd w:id="47"/>
      <w:bookmarkEnd w:id="48"/>
      <w:r w:rsidR="00C117BE" w:rsidRPr="00AE474E">
        <w:t xml:space="preserve"> </w:t>
      </w:r>
      <w:r w:rsidR="00AE474E" w:rsidRPr="00AE474E">
        <w:t>und dars</w:t>
      </w:r>
      <w:r w:rsidR="00AE474E">
        <w:t>tellenden Kunst</w:t>
      </w:r>
      <w:bookmarkEnd w:id="49"/>
    </w:p>
    <w:p w14:paraId="6EF31EC9" w14:textId="20F26743" w:rsidR="00C117BE" w:rsidRPr="00AE474E" w:rsidRDefault="00C117BE" w:rsidP="00C117BE">
      <w:pPr>
        <w:rPr>
          <w:b/>
          <w:lang w:val="de-AT" w:eastAsia="de-DE"/>
        </w:rPr>
      </w:pPr>
    </w:p>
    <w:p w14:paraId="0E703435" w14:textId="6CAB953A" w:rsidR="00A63A77" w:rsidRPr="0036575F" w:rsidRDefault="00A63A77" w:rsidP="00C117BE">
      <w:pPr>
        <w:rPr>
          <w:b/>
          <w:lang w:val="de-AT" w:eastAsia="de-DE"/>
        </w:rPr>
      </w:pPr>
      <w:proofErr w:type="spellStart"/>
      <w:r w:rsidRPr="0036575F">
        <w:rPr>
          <w:b/>
          <w:lang w:val="de-AT" w:eastAsia="de-DE"/>
        </w:rPr>
        <w:t>A.Übersetzungstext</w:t>
      </w:r>
      <w:proofErr w:type="spellEnd"/>
    </w:p>
    <w:p w14:paraId="464E74DB" w14:textId="77777777" w:rsidR="00A63A77" w:rsidRPr="0036575F" w:rsidRDefault="00A63A77" w:rsidP="00C117BE">
      <w:pPr>
        <w:rPr>
          <w:b/>
          <w:lang w:val="de-AT" w:eastAsia="de-DE"/>
        </w:rPr>
      </w:pPr>
    </w:p>
    <w:p w14:paraId="69FDF8B0" w14:textId="7F26470D" w:rsidR="003B56B2" w:rsidRPr="003002D9" w:rsidRDefault="00C117BE" w:rsidP="00AE1806">
      <w:pPr>
        <w:rPr>
          <w:b/>
          <w:lang w:val="de-AT" w:eastAsia="de-DE"/>
        </w:rPr>
      </w:pPr>
      <w:r w:rsidRPr="00C117BE">
        <w:rPr>
          <w:b/>
          <w:lang w:val="de-AT" w:eastAsia="de-DE"/>
        </w:rPr>
        <w:t xml:space="preserve">Übersetzen Sie den folgenden lateinischen Text in die Unterrichtssprache. Achten Sie darauf, dass Ihre Übersetzung den Inhalt des Originals wiedergibt und sprachlich korrekt formuliert ist. </w:t>
      </w:r>
      <w:r w:rsidRPr="003002D9">
        <w:rPr>
          <w:b/>
          <w:lang w:val="de-AT" w:eastAsia="de-DE"/>
        </w:rPr>
        <w:t>(36 Punkte)</w:t>
      </w:r>
    </w:p>
    <w:p w14:paraId="35A1A84C" w14:textId="15C22A1A" w:rsidR="00FE62BE" w:rsidRDefault="00FE62BE" w:rsidP="003002D9">
      <w:pPr>
        <w:jc w:val="both"/>
        <w:rPr>
          <w:lang w:val="de-AT" w:eastAsia="de-AT"/>
        </w:rPr>
      </w:pPr>
    </w:p>
    <w:p w14:paraId="773514D5" w14:textId="34EDA5D4" w:rsidR="00FE62BE" w:rsidRDefault="00443BD1" w:rsidP="003002D9">
      <w:pPr>
        <w:jc w:val="both"/>
        <w:rPr>
          <w:lang w:val="de-AT" w:eastAsia="de-AT"/>
        </w:rPr>
      </w:pPr>
      <w:r>
        <w:rPr>
          <w:lang w:val="de-AT" w:eastAsia="de-AT"/>
        </w:rPr>
        <w:t xml:space="preserve">In seinem Musiktheoretischen Werk De </w:t>
      </w:r>
      <w:proofErr w:type="spellStart"/>
      <w:r>
        <w:rPr>
          <w:lang w:val="de-AT" w:eastAsia="de-AT"/>
        </w:rPr>
        <w:t>institutione</w:t>
      </w:r>
      <w:proofErr w:type="spellEnd"/>
      <w:r>
        <w:rPr>
          <w:lang w:val="de-AT" w:eastAsia="de-AT"/>
        </w:rPr>
        <w:t xml:space="preserve"> </w:t>
      </w:r>
      <w:proofErr w:type="spellStart"/>
      <w:r>
        <w:rPr>
          <w:lang w:val="de-AT" w:eastAsia="de-AT"/>
        </w:rPr>
        <w:t>musica</w:t>
      </w:r>
      <w:proofErr w:type="spellEnd"/>
      <w:r>
        <w:rPr>
          <w:lang w:val="de-AT" w:eastAsia="de-AT"/>
        </w:rPr>
        <w:t xml:space="preserve"> setzt sich Boethius mit der Wirkung der Musik </w:t>
      </w:r>
      <w:r w:rsidR="00FE62BE">
        <w:rPr>
          <w:lang w:val="de-AT" w:eastAsia="de-AT"/>
        </w:rPr>
        <w:t xml:space="preserve">auf den Menschen </w:t>
      </w:r>
      <w:r>
        <w:rPr>
          <w:lang w:val="de-AT" w:eastAsia="de-AT"/>
        </w:rPr>
        <w:t>auseinander</w:t>
      </w:r>
      <w:r w:rsidR="00FE62BE">
        <w:rPr>
          <w:lang w:val="de-AT" w:eastAsia="de-AT"/>
        </w:rPr>
        <w:t>.</w:t>
      </w:r>
    </w:p>
    <w:p w14:paraId="492B48CD" w14:textId="34416E41" w:rsidR="00443BD1" w:rsidRDefault="00443BD1" w:rsidP="003002D9">
      <w:pPr>
        <w:jc w:val="both"/>
        <w:rPr>
          <w:lang w:val="de-AT" w:eastAsia="de-AT"/>
        </w:rPr>
      </w:pPr>
      <w:r>
        <w:rPr>
          <w:noProof/>
          <w:lang w:eastAsia="de-AT"/>
        </w:rPr>
        <mc:AlternateContent>
          <mc:Choice Requires="wps">
            <w:drawing>
              <wp:anchor distT="0" distB="0" distL="114300" distR="114300" simplePos="0" relativeHeight="251789312" behindDoc="0" locked="0" layoutInCell="1" allowOverlap="1" wp14:anchorId="6AFFA8B4" wp14:editId="16197822">
                <wp:simplePos x="0" y="0"/>
                <wp:positionH relativeFrom="column">
                  <wp:posOffset>3837305</wp:posOffset>
                </wp:positionH>
                <wp:positionV relativeFrom="paragraph">
                  <wp:posOffset>202346</wp:posOffset>
                </wp:positionV>
                <wp:extent cx="2036445" cy="4156075"/>
                <wp:effectExtent l="0" t="0" r="0" b="0"/>
                <wp:wrapSquare wrapText="bothSides"/>
                <wp:docPr id="59" name="Text Box 59"/>
                <wp:cNvGraphicFramePr/>
                <a:graphic xmlns:a="http://schemas.openxmlformats.org/drawingml/2006/main">
                  <a:graphicData uri="http://schemas.microsoft.com/office/word/2010/wordprocessingShape">
                    <wps:wsp>
                      <wps:cNvSpPr txBox="1"/>
                      <wps:spPr>
                        <a:xfrm>
                          <a:off x="0" y="0"/>
                          <a:ext cx="2036445" cy="4156075"/>
                        </a:xfrm>
                        <a:prstGeom prst="rect">
                          <a:avLst/>
                        </a:prstGeom>
                        <a:solidFill>
                          <a:schemeClr val="lt1"/>
                        </a:solidFill>
                        <a:ln w="6350">
                          <a:noFill/>
                        </a:ln>
                      </wps:spPr>
                      <wps:txbx>
                        <w:txbxContent>
                          <w:p w14:paraId="6894134D" w14:textId="0C418A3D" w:rsidR="00356D85" w:rsidRDefault="00356D85" w:rsidP="00D112A1">
                            <w:pPr>
                              <w:spacing w:line="276" w:lineRule="auto"/>
                              <w:rPr>
                                <w:lang w:val="de-AT" w:eastAsia="de-AT"/>
                              </w:rPr>
                            </w:pPr>
                            <w:r w:rsidRPr="003002D9">
                              <w:rPr>
                                <w:vertAlign w:val="superscript"/>
                                <w:lang w:val="de-AT" w:eastAsia="de-AT"/>
                              </w:rPr>
                              <w:t>1</w:t>
                            </w:r>
                            <w:r>
                              <w:rPr>
                                <w:lang w:val="de-AT" w:eastAsia="de-AT"/>
                              </w:rPr>
                              <w:t xml:space="preserve">in </w:t>
                            </w:r>
                            <w:proofErr w:type="spellStart"/>
                            <w:r>
                              <w:rPr>
                                <w:lang w:val="de-AT" w:eastAsia="de-AT"/>
                              </w:rPr>
                              <w:t>bellum</w:t>
                            </w:r>
                            <w:proofErr w:type="spellEnd"/>
                            <w:r>
                              <w:rPr>
                                <w:lang w:val="de-AT" w:eastAsia="de-AT"/>
                              </w:rPr>
                              <w:t xml:space="preserve"> </w:t>
                            </w:r>
                            <w:proofErr w:type="spellStart"/>
                            <w:r>
                              <w:rPr>
                                <w:lang w:val="de-AT" w:eastAsia="de-AT"/>
                              </w:rPr>
                              <w:t>pugnare</w:t>
                            </w:r>
                            <w:proofErr w:type="spellEnd"/>
                            <w:r>
                              <w:rPr>
                                <w:lang w:val="de-AT" w:eastAsia="de-AT"/>
                              </w:rPr>
                              <w:t>: in den Krieg ziehen</w:t>
                            </w:r>
                          </w:p>
                          <w:p w14:paraId="13B55155" w14:textId="4960FB49" w:rsidR="00356D85" w:rsidRDefault="00356D85" w:rsidP="00D112A1">
                            <w:pPr>
                              <w:spacing w:line="276" w:lineRule="auto"/>
                              <w:rPr>
                                <w:lang w:val="de-AT" w:eastAsia="de-AT"/>
                              </w:rPr>
                            </w:pPr>
                            <w:r w:rsidRPr="003002D9">
                              <w:rPr>
                                <w:vertAlign w:val="superscript"/>
                                <w:lang w:val="de-AT" w:eastAsia="de-AT"/>
                              </w:rPr>
                              <w:t>2</w:t>
                            </w:r>
                            <w:r>
                              <w:rPr>
                                <w:lang w:val="de-AT" w:eastAsia="de-AT"/>
                              </w:rPr>
                              <w:t xml:space="preserve">profero, </w:t>
                            </w:r>
                            <w:proofErr w:type="spellStart"/>
                            <w:r>
                              <w:rPr>
                                <w:lang w:val="de-AT" w:eastAsia="de-AT"/>
                              </w:rPr>
                              <w:t>ferre</w:t>
                            </w:r>
                            <w:proofErr w:type="spellEnd"/>
                            <w:r>
                              <w:rPr>
                                <w:lang w:val="de-AT" w:eastAsia="de-AT"/>
                              </w:rPr>
                              <w:t xml:space="preserve">, </w:t>
                            </w:r>
                            <w:proofErr w:type="spellStart"/>
                            <w:r>
                              <w:rPr>
                                <w:lang w:val="de-AT" w:eastAsia="de-AT"/>
                              </w:rPr>
                              <w:t>tuli</w:t>
                            </w:r>
                            <w:proofErr w:type="spellEnd"/>
                            <w:r>
                              <w:rPr>
                                <w:lang w:val="de-AT" w:eastAsia="de-AT"/>
                              </w:rPr>
                              <w:t xml:space="preserve">, </w:t>
                            </w:r>
                            <w:proofErr w:type="spellStart"/>
                            <w:r>
                              <w:rPr>
                                <w:lang w:val="de-AT" w:eastAsia="de-AT"/>
                              </w:rPr>
                              <w:t>latum</w:t>
                            </w:r>
                            <w:proofErr w:type="spellEnd"/>
                            <w:r>
                              <w:rPr>
                                <w:lang w:val="de-AT" w:eastAsia="de-AT"/>
                              </w:rPr>
                              <w:t>: verändern, (um)wandeln</w:t>
                            </w:r>
                          </w:p>
                          <w:p w14:paraId="2DFDF3FC" w14:textId="6F1E8E01" w:rsidR="00356D85" w:rsidRDefault="00356D85" w:rsidP="00D112A1">
                            <w:pPr>
                              <w:spacing w:line="276" w:lineRule="auto"/>
                              <w:rPr>
                                <w:lang w:val="de-AT" w:eastAsia="de-AT"/>
                              </w:rPr>
                            </w:pPr>
                            <w:r w:rsidRPr="003002D9">
                              <w:rPr>
                                <w:color w:val="000000"/>
                                <w:shd w:val="clear" w:color="auto" w:fill="FFFFFF"/>
                                <w:vertAlign w:val="superscript"/>
                                <w:lang w:val="de-AT"/>
                              </w:rPr>
                              <w:t>3</w:t>
                            </w:r>
                            <w:r>
                              <w:rPr>
                                <w:lang w:val="de-AT" w:eastAsia="de-AT"/>
                              </w:rPr>
                              <w:t xml:space="preserve">modestus 3: ruhig </w:t>
                            </w:r>
                          </w:p>
                          <w:p w14:paraId="0285D6AE" w14:textId="428496AA" w:rsidR="00356D85" w:rsidRDefault="00356D85" w:rsidP="00D112A1">
                            <w:pPr>
                              <w:spacing w:line="276" w:lineRule="auto"/>
                              <w:rPr>
                                <w:lang w:val="de-AT" w:eastAsia="de-AT"/>
                              </w:rPr>
                            </w:pPr>
                            <w:r w:rsidRPr="003002D9">
                              <w:rPr>
                                <w:vertAlign w:val="superscript"/>
                                <w:lang w:val="de-AT" w:eastAsia="de-AT"/>
                              </w:rPr>
                              <w:t>4</w:t>
                            </w:r>
                            <w:r>
                              <w:rPr>
                                <w:lang w:val="de-AT" w:eastAsia="de-AT"/>
                              </w:rPr>
                              <w:t>modus, i: Tonart, Melodie</w:t>
                            </w:r>
                          </w:p>
                          <w:p w14:paraId="6389734D" w14:textId="7394CA1A" w:rsidR="00356D85" w:rsidRDefault="00356D85" w:rsidP="00D112A1">
                            <w:pPr>
                              <w:spacing w:line="276" w:lineRule="auto"/>
                              <w:rPr>
                                <w:lang w:val="de-AT" w:eastAsia="de-AT"/>
                              </w:rPr>
                            </w:pPr>
                            <w:r w:rsidRPr="003002D9">
                              <w:rPr>
                                <w:vertAlign w:val="superscript"/>
                                <w:lang w:val="de-AT" w:eastAsia="de-AT"/>
                              </w:rPr>
                              <w:t>5</w:t>
                            </w:r>
                            <w:r>
                              <w:rPr>
                                <w:lang w:val="de-AT" w:eastAsia="de-AT"/>
                              </w:rPr>
                              <w:t>quid? quod: selbstverständlich, klarerweise</w:t>
                            </w:r>
                          </w:p>
                          <w:p w14:paraId="2B19439E" w14:textId="2E1A3930" w:rsidR="00356D85" w:rsidRDefault="00356D85" w:rsidP="00D112A1">
                            <w:pPr>
                              <w:spacing w:line="276" w:lineRule="auto"/>
                              <w:rPr>
                                <w:lang w:val="de-AT" w:eastAsia="de-AT"/>
                              </w:rPr>
                            </w:pPr>
                            <w:r w:rsidRPr="003002D9">
                              <w:rPr>
                                <w:vertAlign w:val="superscript"/>
                                <w:lang w:val="de-AT" w:eastAsia="de-AT"/>
                              </w:rPr>
                              <w:t>6</w:t>
                            </w:r>
                            <w:r>
                              <w:rPr>
                                <w:lang w:val="de-AT" w:eastAsia="de-AT"/>
                              </w:rPr>
                              <w:t xml:space="preserve">cantilena, </w:t>
                            </w:r>
                            <w:proofErr w:type="spellStart"/>
                            <w:r>
                              <w:rPr>
                                <w:lang w:val="de-AT" w:eastAsia="de-AT"/>
                              </w:rPr>
                              <w:t>ae</w:t>
                            </w:r>
                            <w:proofErr w:type="spellEnd"/>
                            <w:r>
                              <w:rPr>
                                <w:lang w:val="de-AT" w:eastAsia="de-AT"/>
                              </w:rPr>
                              <w:t>: Melodie, Lied</w:t>
                            </w:r>
                          </w:p>
                          <w:p w14:paraId="0343CB6F" w14:textId="3F10B616" w:rsidR="00356D85" w:rsidRDefault="00356D85" w:rsidP="00D112A1">
                            <w:pPr>
                              <w:spacing w:line="276" w:lineRule="auto"/>
                              <w:rPr>
                                <w:lang w:val="de-AT" w:eastAsia="de-AT"/>
                              </w:rPr>
                            </w:pPr>
                            <w:r w:rsidRPr="003002D9">
                              <w:rPr>
                                <w:vertAlign w:val="superscript"/>
                                <w:lang w:val="de-AT" w:eastAsia="de-AT"/>
                              </w:rPr>
                              <w:t>7</w:t>
                            </w:r>
                            <w:r>
                              <w:rPr>
                                <w:lang w:val="de-AT" w:eastAsia="de-AT"/>
                              </w:rPr>
                              <w:t xml:space="preserve">similis, e: im selben Rhythmus wie </w:t>
                            </w:r>
                          </w:p>
                          <w:p w14:paraId="18F7A5B2" w14:textId="77777777" w:rsidR="00356D85" w:rsidRPr="003002D9" w:rsidRDefault="00356D85">
                            <w:pPr>
                              <w:rPr>
                                <w:lang w:val="de-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FA8B4" id="Text Box 59" o:spid="_x0000_s1056" type="#_x0000_t202" style="position:absolute;left:0;text-align:left;margin-left:302.15pt;margin-top:15.95pt;width:160.35pt;height:327.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" fillcolor="white [3201]" stroked="f" strokeweight=".5pt">
                <v:textbox>
                  <w:txbxContent>
                    <w:p w14:paraId="6894134D" w14:textId="0C418A3D" w:rsidR="00356D85" w:rsidRDefault="00356D85" w:rsidP="00D112A1">
                      <w:pPr>
                        <w:spacing w:line="276" w:lineRule="auto"/>
                        <w:rPr>
                          <w:lang w:val="de-AT" w:eastAsia="de-AT"/>
                        </w:rPr>
                      </w:pPr>
                      <w:r w:rsidRPr="003002D9">
                        <w:rPr>
                          <w:vertAlign w:val="superscript"/>
                          <w:lang w:val="de-AT" w:eastAsia="de-AT"/>
                        </w:rPr>
                        <w:t>1</w:t>
                      </w:r>
                      <w:r>
                        <w:rPr>
                          <w:lang w:val="de-AT" w:eastAsia="de-AT"/>
                        </w:rPr>
                        <w:t xml:space="preserve">in </w:t>
                      </w:r>
                      <w:proofErr w:type="spellStart"/>
                      <w:r>
                        <w:rPr>
                          <w:lang w:val="de-AT" w:eastAsia="de-AT"/>
                        </w:rPr>
                        <w:t>bellum</w:t>
                      </w:r>
                      <w:proofErr w:type="spellEnd"/>
                      <w:r>
                        <w:rPr>
                          <w:lang w:val="de-AT" w:eastAsia="de-AT"/>
                        </w:rPr>
                        <w:t xml:space="preserve"> </w:t>
                      </w:r>
                      <w:proofErr w:type="spellStart"/>
                      <w:r>
                        <w:rPr>
                          <w:lang w:val="de-AT" w:eastAsia="de-AT"/>
                        </w:rPr>
                        <w:t>pugnare</w:t>
                      </w:r>
                      <w:proofErr w:type="spellEnd"/>
                      <w:r>
                        <w:rPr>
                          <w:lang w:val="de-AT" w:eastAsia="de-AT"/>
                        </w:rPr>
                        <w:t>: in den Krieg ziehen</w:t>
                      </w:r>
                    </w:p>
                    <w:p w14:paraId="13B55155" w14:textId="4960FB49" w:rsidR="00356D85" w:rsidRDefault="00356D85" w:rsidP="00D112A1">
                      <w:pPr>
                        <w:spacing w:line="276" w:lineRule="auto"/>
                        <w:rPr>
                          <w:lang w:val="de-AT" w:eastAsia="de-AT"/>
                        </w:rPr>
                      </w:pPr>
                      <w:r w:rsidRPr="003002D9">
                        <w:rPr>
                          <w:vertAlign w:val="superscript"/>
                          <w:lang w:val="de-AT" w:eastAsia="de-AT"/>
                        </w:rPr>
                        <w:t>2</w:t>
                      </w:r>
                      <w:r>
                        <w:rPr>
                          <w:lang w:val="de-AT" w:eastAsia="de-AT"/>
                        </w:rPr>
                        <w:t xml:space="preserve">profero, </w:t>
                      </w:r>
                      <w:proofErr w:type="spellStart"/>
                      <w:r>
                        <w:rPr>
                          <w:lang w:val="de-AT" w:eastAsia="de-AT"/>
                        </w:rPr>
                        <w:t>ferre</w:t>
                      </w:r>
                      <w:proofErr w:type="spellEnd"/>
                      <w:r>
                        <w:rPr>
                          <w:lang w:val="de-AT" w:eastAsia="de-AT"/>
                        </w:rPr>
                        <w:t xml:space="preserve">, </w:t>
                      </w:r>
                      <w:proofErr w:type="spellStart"/>
                      <w:r>
                        <w:rPr>
                          <w:lang w:val="de-AT" w:eastAsia="de-AT"/>
                        </w:rPr>
                        <w:t>tuli</w:t>
                      </w:r>
                      <w:proofErr w:type="spellEnd"/>
                      <w:r>
                        <w:rPr>
                          <w:lang w:val="de-AT" w:eastAsia="de-AT"/>
                        </w:rPr>
                        <w:t xml:space="preserve">, </w:t>
                      </w:r>
                      <w:proofErr w:type="spellStart"/>
                      <w:r>
                        <w:rPr>
                          <w:lang w:val="de-AT" w:eastAsia="de-AT"/>
                        </w:rPr>
                        <w:t>latum</w:t>
                      </w:r>
                      <w:proofErr w:type="spellEnd"/>
                      <w:r>
                        <w:rPr>
                          <w:lang w:val="de-AT" w:eastAsia="de-AT"/>
                        </w:rPr>
                        <w:t>: verändern, (um)wandeln</w:t>
                      </w:r>
                    </w:p>
                    <w:p w14:paraId="2DFDF3FC" w14:textId="6F1E8E01" w:rsidR="00356D85" w:rsidRDefault="00356D85" w:rsidP="00D112A1">
                      <w:pPr>
                        <w:spacing w:line="276" w:lineRule="auto"/>
                        <w:rPr>
                          <w:lang w:val="de-AT" w:eastAsia="de-AT"/>
                        </w:rPr>
                      </w:pPr>
                      <w:r w:rsidRPr="003002D9">
                        <w:rPr>
                          <w:color w:val="000000"/>
                          <w:shd w:val="clear" w:color="auto" w:fill="FFFFFF"/>
                          <w:vertAlign w:val="superscript"/>
                          <w:lang w:val="de-AT"/>
                        </w:rPr>
                        <w:t>3</w:t>
                      </w:r>
                      <w:r>
                        <w:rPr>
                          <w:lang w:val="de-AT" w:eastAsia="de-AT"/>
                        </w:rPr>
                        <w:t xml:space="preserve">modestus 3: ruhig </w:t>
                      </w:r>
                    </w:p>
                    <w:p w14:paraId="0285D6AE" w14:textId="428496AA" w:rsidR="00356D85" w:rsidRDefault="00356D85" w:rsidP="00D112A1">
                      <w:pPr>
                        <w:spacing w:line="276" w:lineRule="auto"/>
                        <w:rPr>
                          <w:lang w:val="de-AT" w:eastAsia="de-AT"/>
                        </w:rPr>
                      </w:pPr>
                      <w:r w:rsidRPr="003002D9">
                        <w:rPr>
                          <w:vertAlign w:val="superscript"/>
                          <w:lang w:val="de-AT" w:eastAsia="de-AT"/>
                        </w:rPr>
                        <w:t>4</w:t>
                      </w:r>
                      <w:r>
                        <w:rPr>
                          <w:lang w:val="de-AT" w:eastAsia="de-AT"/>
                        </w:rPr>
                        <w:t>modus, i: Tonart, Melodie</w:t>
                      </w:r>
                    </w:p>
                    <w:p w14:paraId="6389734D" w14:textId="7394CA1A" w:rsidR="00356D85" w:rsidRDefault="00356D85" w:rsidP="00D112A1">
                      <w:pPr>
                        <w:spacing w:line="276" w:lineRule="auto"/>
                        <w:rPr>
                          <w:lang w:val="de-AT" w:eastAsia="de-AT"/>
                        </w:rPr>
                      </w:pPr>
                      <w:r w:rsidRPr="003002D9">
                        <w:rPr>
                          <w:vertAlign w:val="superscript"/>
                          <w:lang w:val="de-AT" w:eastAsia="de-AT"/>
                        </w:rPr>
                        <w:t>5</w:t>
                      </w:r>
                      <w:r>
                        <w:rPr>
                          <w:lang w:val="de-AT" w:eastAsia="de-AT"/>
                        </w:rPr>
                        <w:t>quid? quod: selbstverständlich, klarerweise</w:t>
                      </w:r>
                    </w:p>
                    <w:p w14:paraId="2B19439E" w14:textId="2E1A3930" w:rsidR="00356D85" w:rsidRDefault="00356D85" w:rsidP="00D112A1">
                      <w:pPr>
                        <w:spacing w:line="276" w:lineRule="auto"/>
                        <w:rPr>
                          <w:lang w:val="de-AT" w:eastAsia="de-AT"/>
                        </w:rPr>
                      </w:pPr>
                      <w:r w:rsidRPr="003002D9">
                        <w:rPr>
                          <w:vertAlign w:val="superscript"/>
                          <w:lang w:val="de-AT" w:eastAsia="de-AT"/>
                        </w:rPr>
                        <w:t>6</w:t>
                      </w:r>
                      <w:r>
                        <w:rPr>
                          <w:lang w:val="de-AT" w:eastAsia="de-AT"/>
                        </w:rPr>
                        <w:t xml:space="preserve">cantilena, </w:t>
                      </w:r>
                      <w:proofErr w:type="spellStart"/>
                      <w:r>
                        <w:rPr>
                          <w:lang w:val="de-AT" w:eastAsia="de-AT"/>
                        </w:rPr>
                        <w:t>ae</w:t>
                      </w:r>
                      <w:proofErr w:type="spellEnd"/>
                      <w:r>
                        <w:rPr>
                          <w:lang w:val="de-AT" w:eastAsia="de-AT"/>
                        </w:rPr>
                        <w:t>: Melodie, Lied</w:t>
                      </w:r>
                    </w:p>
                    <w:p w14:paraId="0343CB6F" w14:textId="3F10B616" w:rsidR="00356D85" w:rsidRDefault="00356D85" w:rsidP="00D112A1">
                      <w:pPr>
                        <w:spacing w:line="276" w:lineRule="auto"/>
                        <w:rPr>
                          <w:lang w:val="de-AT" w:eastAsia="de-AT"/>
                        </w:rPr>
                      </w:pPr>
                      <w:r w:rsidRPr="003002D9">
                        <w:rPr>
                          <w:vertAlign w:val="superscript"/>
                          <w:lang w:val="de-AT" w:eastAsia="de-AT"/>
                        </w:rPr>
                        <w:t>7</w:t>
                      </w:r>
                      <w:r>
                        <w:rPr>
                          <w:lang w:val="de-AT" w:eastAsia="de-AT"/>
                        </w:rPr>
                        <w:t xml:space="preserve">similis, e: im selben Rhythmus wie </w:t>
                      </w:r>
                    </w:p>
                    <w:p w14:paraId="18F7A5B2" w14:textId="77777777" w:rsidR="00356D85" w:rsidRPr="003002D9" w:rsidRDefault="00356D85">
                      <w:pPr>
                        <w:rPr>
                          <w:lang w:val="de-AT"/>
                        </w:rPr>
                      </w:pPr>
                    </w:p>
                  </w:txbxContent>
                </v:textbox>
                <w10:wrap type="square"/>
              </v:shape>
            </w:pict>
          </mc:Fallback>
        </mc:AlternateContent>
      </w:r>
      <w:r>
        <w:rPr>
          <w:noProof/>
          <w:lang w:val="de-AT" w:eastAsia="de-AT"/>
        </w:rPr>
        <mc:AlternateContent>
          <mc:Choice Requires="wps">
            <w:drawing>
              <wp:anchor distT="0" distB="0" distL="114300" distR="114300" simplePos="0" relativeHeight="251788288" behindDoc="0" locked="0" layoutInCell="1" allowOverlap="1" wp14:anchorId="5E52E965" wp14:editId="47E708D5">
                <wp:simplePos x="0" y="0"/>
                <wp:positionH relativeFrom="column">
                  <wp:posOffset>-25400</wp:posOffset>
                </wp:positionH>
                <wp:positionV relativeFrom="paragraph">
                  <wp:posOffset>205105</wp:posOffset>
                </wp:positionV>
                <wp:extent cx="3773805" cy="4581525"/>
                <wp:effectExtent l="0" t="0" r="0" b="3175"/>
                <wp:wrapTopAndBottom/>
                <wp:docPr id="58" name="Text Box 58"/>
                <wp:cNvGraphicFramePr/>
                <a:graphic xmlns:a="http://schemas.openxmlformats.org/drawingml/2006/main">
                  <a:graphicData uri="http://schemas.microsoft.com/office/word/2010/wordprocessingShape">
                    <wps:wsp>
                      <wps:cNvSpPr txBox="1"/>
                      <wps:spPr>
                        <a:xfrm>
                          <a:off x="0" y="0"/>
                          <a:ext cx="3773805" cy="4581525"/>
                        </a:xfrm>
                        <a:prstGeom prst="rect">
                          <a:avLst/>
                        </a:prstGeom>
                        <a:solidFill>
                          <a:schemeClr val="lt1"/>
                        </a:solidFill>
                        <a:ln w="6350">
                          <a:noFill/>
                        </a:ln>
                      </wps:spPr>
                      <wps:txbx>
                        <w:txbxContent>
                          <w:p w14:paraId="28785D8F" w14:textId="3E865556" w:rsidR="00356D85" w:rsidRPr="003002D9" w:rsidRDefault="00356D85" w:rsidP="003002D9">
                            <w:pPr>
                              <w:spacing w:line="480" w:lineRule="auto"/>
                              <w:jc w:val="both"/>
                              <w:rPr>
                                <w:color w:val="000000"/>
                                <w:shd w:val="clear" w:color="auto" w:fill="FFFFFF"/>
                                <w:vertAlign w:val="superscript"/>
                              </w:rPr>
                            </w:pPr>
                            <w:r w:rsidRPr="00C117BE">
                              <w:rPr>
                                <w:lang w:val="de-AT" w:eastAsia="de-AT"/>
                              </w:rPr>
                              <w:t xml:space="preserve">Nonne </w:t>
                            </w:r>
                            <w:proofErr w:type="spellStart"/>
                            <w:r w:rsidRPr="00C117BE">
                              <w:rPr>
                                <w:lang w:val="de-AT" w:eastAsia="de-AT"/>
                              </w:rPr>
                              <w:t>illud</w:t>
                            </w:r>
                            <w:proofErr w:type="spellEnd"/>
                            <w:r w:rsidRPr="00C117BE">
                              <w:rPr>
                                <w:lang w:val="de-AT" w:eastAsia="de-AT"/>
                              </w:rPr>
                              <w:t xml:space="preserve"> </w:t>
                            </w:r>
                            <w:proofErr w:type="spellStart"/>
                            <w:r w:rsidRPr="00C117BE">
                              <w:rPr>
                                <w:lang w:val="de-AT" w:eastAsia="de-AT"/>
                              </w:rPr>
                              <w:t>manifestum</w:t>
                            </w:r>
                            <w:proofErr w:type="spellEnd"/>
                            <w:r w:rsidRPr="00C117BE">
                              <w:rPr>
                                <w:lang w:val="de-AT" w:eastAsia="de-AT"/>
                              </w:rPr>
                              <w:t xml:space="preserve"> </w:t>
                            </w:r>
                            <w:proofErr w:type="spellStart"/>
                            <w:r w:rsidRPr="00C117BE">
                              <w:rPr>
                                <w:lang w:val="de-AT" w:eastAsia="de-AT"/>
                              </w:rPr>
                              <w:t>est</w:t>
                            </w:r>
                            <w:proofErr w:type="spellEnd"/>
                            <w:r w:rsidRPr="00C117BE">
                              <w:rPr>
                                <w:lang w:val="de-AT" w:eastAsia="de-AT"/>
                              </w:rPr>
                              <w:t xml:space="preserve"> in </w:t>
                            </w:r>
                            <w:proofErr w:type="spellStart"/>
                            <w:r w:rsidRPr="00C117BE">
                              <w:rPr>
                                <w:lang w:val="de-AT" w:eastAsia="de-AT"/>
                              </w:rPr>
                              <w:t>bellum</w:t>
                            </w:r>
                            <w:proofErr w:type="spellEnd"/>
                            <w:r w:rsidRPr="00C117BE">
                              <w:rPr>
                                <w:lang w:val="de-AT" w:eastAsia="de-AT"/>
                              </w:rPr>
                              <w:t xml:space="preserve"> pugnantium</w:t>
                            </w:r>
                            <w:r w:rsidRPr="00C117BE">
                              <w:rPr>
                                <w:vertAlign w:val="superscript"/>
                                <w:lang w:val="de-AT" w:eastAsia="de-AT"/>
                              </w:rPr>
                              <w:t xml:space="preserve">1 </w:t>
                            </w:r>
                            <w:r w:rsidRPr="00C117BE">
                              <w:rPr>
                                <w:lang w:val="de-AT" w:eastAsia="de-AT"/>
                              </w:rPr>
                              <w:t xml:space="preserve">animos </w:t>
                            </w:r>
                            <w:proofErr w:type="spellStart"/>
                            <w:r w:rsidRPr="00C117BE">
                              <w:rPr>
                                <w:lang w:val="de-AT" w:eastAsia="de-AT"/>
                              </w:rPr>
                              <w:t>tubarum</w:t>
                            </w:r>
                            <w:proofErr w:type="spellEnd"/>
                            <w:r w:rsidRPr="00C117BE">
                              <w:rPr>
                                <w:lang w:val="de-AT" w:eastAsia="de-AT"/>
                              </w:rPr>
                              <w:t xml:space="preserve"> </w:t>
                            </w:r>
                            <w:proofErr w:type="spellStart"/>
                            <w:r w:rsidRPr="00C117BE">
                              <w:rPr>
                                <w:lang w:val="de-AT" w:eastAsia="de-AT"/>
                              </w:rPr>
                              <w:t>carmine</w:t>
                            </w:r>
                            <w:proofErr w:type="spellEnd"/>
                            <w:r w:rsidRPr="00C117BE">
                              <w:rPr>
                                <w:lang w:val="de-AT" w:eastAsia="de-AT"/>
                              </w:rPr>
                              <w:t xml:space="preserve"> </w:t>
                            </w:r>
                            <w:proofErr w:type="spellStart"/>
                            <w:r w:rsidRPr="00C117BE">
                              <w:rPr>
                                <w:lang w:val="de-AT" w:eastAsia="de-AT"/>
                              </w:rPr>
                              <w:t>accendi</w:t>
                            </w:r>
                            <w:proofErr w:type="spellEnd"/>
                            <w:r w:rsidRPr="00C117BE">
                              <w:rPr>
                                <w:lang w:val="de-AT" w:eastAsia="de-AT"/>
                              </w:rPr>
                              <w:t xml:space="preserve">? </w:t>
                            </w:r>
                            <w:r w:rsidRPr="00C117BE">
                              <w:rPr>
                                <w:lang w:eastAsia="de-AT"/>
                              </w:rPr>
                              <w:t xml:space="preserve">Quod </w:t>
                            </w:r>
                            <w:proofErr w:type="spellStart"/>
                            <w:r w:rsidRPr="00C117BE">
                              <w:rPr>
                                <w:lang w:eastAsia="de-AT"/>
                              </w:rPr>
                              <w:t>si</w:t>
                            </w:r>
                            <w:proofErr w:type="spellEnd"/>
                            <w:r w:rsidRPr="00C117BE">
                              <w:rPr>
                                <w:lang w:eastAsia="de-AT"/>
                              </w:rPr>
                              <w:t xml:space="preserve"> </w:t>
                            </w:r>
                            <w:proofErr w:type="spellStart"/>
                            <w:r w:rsidRPr="00C117BE">
                              <w:rPr>
                                <w:lang w:eastAsia="de-AT"/>
                              </w:rPr>
                              <w:t>verisimile</w:t>
                            </w:r>
                            <w:proofErr w:type="spellEnd"/>
                            <w:r w:rsidRPr="00C117BE">
                              <w:rPr>
                                <w:lang w:eastAsia="de-AT"/>
                              </w:rPr>
                              <w:t xml:space="preserve"> </w:t>
                            </w:r>
                            <w:proofErr w:type="spellStart"/>
                            <w:r w:rsidRPr="00C117BE">
                              <w:rPr>
                                <w:lang w:eastAsia="de-AT"/>
                              </w:rPr>
                              <w:t>est</w:t>
                            </w:r>
                            <w:proofErr w:type="spellEnd"/>
                            <w:r w:rsidRPr="00C117BE">
                              <w:rPr>
                                <w:color w:val="000000"/>
                                <w:shd w:val="clear" w:color="auto" w:fill="FFFFFF"/>
                              </w:rPr>
                              <w:t xml:space="preserve">, ab animi </w:t>
                            </w:r>
                            <w:proofErr w:type="spellStart"/>
                            <w:r w:rsidRPr="00C117BE">
                              <w:rPr>
                                <w:color w:val="000000"/>
                                <w:shd w:val="clear" w:color="auto" w:fill="FFFFFF"/>
                              </w:rPr>
                              <w:t>pacato</w:t>
                            </w:r>
                            <w:proofErr w:type="spellEnd"/>
                            <w:r w:rsidRPr="00C117BE">
                              <w:rPr>
                                <w:color w:val="000000"/>
                                <w:shd w:val="clear" w:color="auto" w:fill="FFFFFF"/>
                              </w:rPr>
                              <w:t xml:space="preserve"> </w:t>
                            </w:r>
                            <w:proofErr w:type="spellStart"/>
                            <w:r w:rsidRPr="00C117BE">
                              <w:rPr>
                                <w:color w:val="000000"/>
                                <w:shd w:val="clear" w:color="auto" w:fill="FFFFFF"/>
                              </w:rPr>
                              <w:t>statu</w:t>
                            </w:r>
                            <w:proofErr w:type="spellEnd"/>
                            <w:r w:rsidRPr="00C117BE">
                              <w:rPr>
                                <w:color w:val="000000"/>
                                <w:shd w:val="clear" w:color="auto" w:fill="FFFFFF"/>
                              </w:rPr>
                              <w:t xml:space="preserve"> </w:t>
                            </w:r>
                            <w:proofErr w:type="spellStart"/>
                            <w:r w:rsidRPr="00C117BE">
                              <w:rPr>
                                <w:color w:val="000000"/>
                                <w:shd w:val="clear" w:color="auto" w:fill="FFFFFF"/>
                              </w:rPr>
                              <w:t>quemquam</w:t>
                            </w:r>
                            <w:proofErr w:type="spellEnd"/>
                            <w:r w:rsidRPr="00C117BE">
                              <w:rPr>
                                <w:color w:val="000000"/>
                                <w:shd w:val="clear" w:color="auto" w:fill="FFFFFF"/>
                              </w:rPr>
                              <w:t xml:space="preserve"> </w:t>
                            </w:r>
                            <w:proofErr w:type="spellStart"/>
                            <w:r w:rsidRPr="00C117BE">
                              <w:rPr>
                                <w:color w:val="000000"/>
                                <w:shd w:val="clear" w:color="auto" w:fill="FFFFFF"/>
                              </w:rPr>
                              <w:t>ad</w:t>
                            </w:r>
                            <w:proofErr w:type="spellEnd"/>
                            <w:r w:rsidRPr="00C117BE">
                              <w:rPr>
                                <w:color w:val="000000"/>
                                <w:shd w:val="clear" w:color="auto" w:fill="FFFFFF"/>
                              </w:rPr>
                              <w:t xml:space="preserve"> </w:t>
                            </w:r>
                            <w:proofErr w:type="spellStart"/>
                            <w:r w:rsidRPr="00C117BE">
                              <w:rPr>
                                <w:color w:val="000000"/>
                                <w:shd w:val="clear" w:color="auto" w:fill="FFFFFF"/>
                              </w:rPr>
                              <w:t>furorem</w:t>
                            </w:r>
                            <w:proofErr w:type="spellEnd"/>
                            <w:r w:rsidRPr="00C117BE">
                              <w:rPr>
                                <w:color w:val="000000"/>
                                <w:shd w:val="clear" w:color="auto" w:fill="FFFFFF"/>
                              </w:rPr>
                              <w:t xml:space="preserve"> </w:t>
                            </w:r>
                            <w:proofErr w:type="spellStart"/>
                            <w:r w:rsidRPr="00C117BE">
                              <w:rPr>
                                <w:color w:val="000000"/>
                                <w:shd w:val="clear" w:color="auto" w:fill="FFFFFF"/>
                              </w:rPr>
                              <w:t>atque</w:t>
                            </w:r>
                            <w:proofErr w:type="spellEnd"/>
                            <w:r w:rsidRPr="00C117BE">
                              <w:rPr>
                                <w:color w:val="000000"/>
                                <w:shd w:val="clear" w:color="auto" w:fill="FFFFFF"/>
                              </w:rPr>
                              <w:t xml:space="preserve"> </w:t>
                            </w:r>
                            <w:proofErr w:type="spellStart"/>
                            <w:r w:rsidRPr="00C117BE">
                              <w:rPr>
                                <w:color w:val="000000"/>
                                <w:shd w:val="clear" w:color="auto" w:fill="FFFFFF"/>
                              </w:rPr>
                              <w:t>iracundiam</w:t>
                            </w:r>
                            <w:proofErr w:type="spellEnd"/>
                            <w:r w:rsidRPr="00C117BE">
                              <w:rPr>
                                <w:color w:val="000000"/>
                                <w:shd w:val="clear" w:color="auto" w:fill="FFFFFF"/>
                              </w:rPr>
                              <w:t xml:space="preserve"> posse proferri</w:t>
                            </w:r>
                            <w:r w:rsidRPr="003002D9">
                              <w:rPr>
                                <w:vertAlign w:val="superscript"/>
                                <w:lang w:eastAsia="de-AT"/>
                              </w:rPr>
                              <w:t>2</w:t>
                            </w:r>
                            <w:r w:rsidRPr="00C117BE">
                              <w:rPr>
                                <w:color w:val="000000"/>
                                <w:shd w:val="clear" w:color="auto" w:fill="FFFFFF"/>
                              </w:rPr>
                              <w:t xml:space="preserve">, </w:t>
                            </w:r>
                            <w:proofErr w:type="spellStart"/>
                            <w:r w:rsidRPr="00C117BE">
                              <w:rPr>
                                <w:color w:val="000000"/>
                                <w:shd w:val="clear" w:color="auto" w:fill="FFFFFF"/>
                              </w:rPr>
                              <w:t>non</w:t>
                            </w:r>
                            <w:r>
                              <w:rPr>
                                <w:color w:val="000000"/>
                                <w:shd w:val="clear" w:color="auto" w:fill="FFFFFF"/>
                              </w:rPr>
                              <w:t xml:space="preserve"> </w:t>
                            </w:r>
                            <w:r w:rsidRPr="00C117BE">
                              <w:rPr>
                                <w:color w:val="000000"/>
                                <w:shd w:val="clear" w:color="auto" w:fill="FFFFFF"/>
                              </w:rPr>
                              <w:t>est</w:t>
                            </w:r>
                            <w:proofErr w:type="spellEnd"/>
                            <w:r w:rsidRPr="00C117BE">
                              <w:rPr>
                                <w:color w:val="000000"/>
                                <w:shd w:val="clear" w:color="auto" w:fill="FFFFFF"/>
                              </w:rPr>
                              <w:t xml:space="preserve"> </w:t>
                            </w:r>
                            <w:proofErr w:type="spellStart"/>
                            <w:r w:rsidRPr="00C117BE">
                              <w:rPr>
                                <w:color w:val="000000"/>
                                <w:shd w:val="clear" w:color="auto" w:fill="FFFFFF"/>
                              </w:rPr>
                              <w:t>dubium</w:t>
                            </w:r>
                            <w:proofErr w:type="spellEnd"/>
                            <w:r w:rsidRPr="00C117BE">
                              <w:rPr>
                                <w:color w:val="000000"/>
                                <w:shd w:val="clear" w:color="auto" w:fill="FFFFFF"/>
                              </w:rPr>
                              <w:t xml:space="preserve"> quod </w:t>
                            </w:r>
                            <w:proofErr w:type="spellStart"/>
                            <w:r w:rsidRPr="00C117BE">
                              <w:rPr>
                                <w:color w:val="000000"/>
                                <w:shd w:val="clear" w:color="auto" w:fill="FFFFFF"/>
                              </w:rPr>
                              <w:t>conturbatae</w:t>
                            </w:r>
                            <w:proofErr w:type="spellEnd"/>
                            <w:r w:rsidRPr="00C117BE">
                              <w:rPr>
                                <w:color w:val="000000"/>
                                <w:shd w:val="clear" w:color="auto" w:fill="FFFFFF"/>
                              </w:rPr>
                              <w:t xml:space="preserve"> mentis </w:t>
                            </w:r>
                            <w:proofErr w:type="spellStart"/>
                            <w:r w:rsidRPr="00C117BE">
                              <w:rPr>
                                <w:color w:val="000000"/>
                                <w:shd w:val="clear" w:color="auto" w:fill="FFFFFF"/>
                              </w:rPr>
                              <w:t>iracundiam</w:t>
                            </w:r>
                            <w:proofErr w:type="spellEnd"/>
                            <w:r w:rsidRPr="00C117BE">
                              <w:rPr>
                                <w:color w:val="000000"/>
                                <w:shd w:val="clear" w:color="auto" w:fill="FFFFFF"/>
                              </w:rPr>
                              <w:t xml:space="preserve"> vel </w:t>
                            </w:r>
                            <w:proofErr w:type="spellStart"/>
                            <w:r w:rsidRPr="00C117BE">
                              <w:rPr>
                                <w:color w:val="000000"/>
                                <w:shd w:val="clear" w:color="auto" w:fill="FFFFFF"/>
                              </w:rPr>
                              <w:t>nimiam</w:t>
                            </w:r>
                            <w:proofErr w:type="spellEnd"/>
                            <w:r w:rsidRPr="00C117BE">
                              <w:rPr>
                                <w:color w:val="000000"/>
                                <w:shd w:val="clear" w:color="auto" w:fill="FFFFFF"/>
                              </w:rPr>
                              <w:t xml:space="preserve"> </w:t>
                            </w:r>
                            <w:proofErr w:type="spellStart"/>
                            <w:r w:rsidRPr="00C117BE">
                              <w:rPr>
                                <w:color w:val="000000"/>
                                <w:shd w:val="clear" w:color="auto" w:fill="FFFFFF"/>
                              </w:rPr>
                              <w:t>cupiditatem</w:t>
                            </w:r>
                            <w:proofErr w:type="spellEnd"/>
                            <w:r w:rsidRPr="00C117BE">
                              <w:rPr>
                                <w:color w:val="000000"/>
                                <w:shd w:val="clear" w:color="auto" w:fill="FFFFFF"/>
                              </w:rPr>
                              <w:t xml:space="preserve"> modestior</w:t>
                            </w:r>
                            <w:r w:rsidRPr="003002D9">
                              <w:rPr>
                                <w:color w:val="000000"/>
                                <w:shd w:val="clear" w:color="auto" w:fill="FFFFFF"/>
                                <w:vertAlign w:val="superscript"/>
                              </w:rPr>
                              <w:t>3</w:t>
                            </w:r>
                            <w:r w:rsidRPr="00C117BE">
                              <w:rPr>
                                <w:color w:val="000000"/>
                                <w:shd w:val="clear" w:color="auto" w:fill="FFFFFF"/>
                              </w:rPr>
                              <w:t xml:space="preserve"> modus</w:t>
                            </w:r>
                            <w:r w:rsidRPr="003002D9">
                              <w:rPr>
                                <w:color w:val="000000"/>
                                <w:shd w:val="clear" w:color="auto" w:fill="FFFFFF"/>
                                <w:vertAlign w:val="superscript"/>
                              </w:rPr>
                              <w:t>4</w:t>
                            </w:r>
                            <w:r w:rsidRPr="00C117BE">
                              <w:rPr>
                                <w:color w:val="000000"/>
                                <w:shd w:val="clear" w:color="auto" w:fill="FFFFFF"/>
                              </w:rPr>
                              <w:t xml:space="preserve"> </w:t>
                            </w:r>
                            <w:proofErr w:type="spellStart"/>
                            <w:r w:rsidRPr="00C117BE">
                              <w:rPr>
                                <w:color w:val="000000"/>
                                <w:shd w:val="clear" w:color="auto" w:fill="FFFFFF"/>
                              </w:rPr>
                              <w:t>possit</w:t>
                            </w:r>
                            <w:proofErr w:type="spellEnd"/>
                            <w:r w:rsidRPr="00C117BE">
                              <w:rPr>
                                <w:color w:val="000000"/>
                                <w:shd w:val="clear" w:color="auto" w:fill="FFFFFF"/>
                              </w:rPr>
                              <w:t xml:space="preserve"> </w:t>
                            </w:r>
                            <w:proofErr w:type="spellStart"/>
                            <w:r w:rsidRPr="00C117BE">
                              <w:rPr>
                                <w:color w:val="000000"/>
                                <w:shd w:val="clear" w:color="auto" w:fill="FFFFFF"/>
                              </w:rPr>
                              <w:t>adstringere</w:t>
                            </w:r>
                            <w:proofErr w:type="spellEnd"/>
                            <w:r w:rsidRPr="00C117BE">
                              <w:rPr>
                                <w:color w:val="000000"/>
                                <w:shd w:val="clear" w:color="auto" w:fill="FFFFFF"/>
                              </w:rPr>
                              <w:t>. Quid? Quod</w:t>
                            </w:r>
                            <w:r>
                              <w:rPr>
                                <w:color w:val="000000"/>
                                <w:shd w:val="clear" w:color="auto" w:fill="FFFFFF"/>
                                <w:vertAlign w:val="superscript"/>
                              </w:rPr>
                              <w:t>5</w:t>
                            </w:r>
                            <w:r w:rsidRPr="00C117BE">
                              <w:rPr>
                                <w:color w:val="000000"/>
                                <w:shd w:val="clear" w:color="auto" w:fill="FFFFFF"/>
                              </w:rPr>
                              <w:t xml:space="preserve">, cum </w:t>
                            </w:r>
                            <w:proofErr w:type="spellStart"/>
                            <w:r w:rsidRPr="00C117BE">
                              <w:rPr>
                                <w:color w:val="000000"/>
                                <w:shd w:val="clear" w:color="auto" w:fill="FFFFFF"/>
                              </w:rPr>
                              <w:t>aliquis</w:t>
                            </w:r>
                            <w:proofErr w:type="spellEnd"/>
                            <w:r w:rsidRPr="00C117BE">
                              <w:rPr>
                                <w:color w:val="000000"/>
                                <w:shd w:val="clear" w:color="auto" w:fill="FFFFFF"/>
                              </w:rPr>
                              <w:t xml:space="preserve"> cantilenam</w:t>
                            </w:r>
                            <w:r w:rsidRPr="003002D9">
                              <w:rPr>
                                <w:color w:val="000000"/>
                                <w:shd w:val="clear" w:color="auto" w:fill="FFFFFF"/>
                                <w:vertAlign w:val="superscript"/>
                              </w:rPr>
                              <w:t>6</w:t>
                            </w:r>
                            <w:r w:rsidRPr="00C117BE">
                              <w:rPr>
                                <w:color w:val="000000"/>
                                <w:shd w:val="clear" w:color="auto" w:fill="FFFFFF"/>
                              </w:rPr>
                              <w:t xml:space="preserve"> </w:t>
                            </w:r>
                            <w:proofErr w:type="spellStart"/>
                            <w:r w:rsidRPr="00C117BE">
                              <w:rPr>
                                <w:color w:val="000000"/>
                                <w:shd w:val="clear" w:color="auto" w:fill="FFFFFF"/>
                              </w:rPr>
                              <w:t>libentius</w:t>
                            </w:r>
                            <w:proofErr w:type="spellEnd"/>
                            <w:r w:rsidRPr="00C117BE">
                              <w:rPr>
                                <w:color w:val="000000"/>
                                <w:shd w:val="clear" w:color="auto" w:fill="FFFFFF"/>
                              </w:rPr>
                              <w:t xml:space="preserve"> </w:t>
                            </w:r>
                            <w:proofErr w:type="spellStart"/>
                            <w:r w:rsidRPr="00C117BE">
                              <w:rPr>
                                <w:color w:val="000000"/>
                                <w:shd w:val="clear" w:color="auto" w:fill="FFFFFF"/>
                              </w:rPr>
                              <w:t>auribus</w:t>
                            </w:r>
                            <w:proofErr w:type="spellEnd"/>
                            <w:r w:rsidRPr="00C117BE">
                              <w:rPr>
                                <w:color w:val="000000"/>
                                <w:shd w:val="clear" w:color="auto" w:fill="FFFFFF"/>
                              </w:rPr>
                              <w:t xml:space="preserve"> </w:t>
                            </w:r>
                            <w:proofErr w:type="spellStart"/>
                            <w:r w:rsidRPr="00C117BE">
                              <w:rPr>
                                <w:color w:val="000000"/>
                                <w:shd w:val="clear" w:color="auto" w:fill="FFFFFF"/>
                              </w:rPr>
                              <w:t>atque</w:t>
                            </w:r>
                            <w:proofErr w:type="spellEnd"/>
                            <w:r w:rsidRPr="00C117BE">
                              <w:rPr>
                                <w:color w:val="000000"/>
                                <w:shd w:val="clear" w:color="auto" w:fill="FFFFFF"/>
                              </w:rPr>
                              <w:t xml:space="preserve"> </w:t>
                            </w:r>
                            <w:proofErr w:type="spellStart"/>
                            <w:r w:rsidRPr="00C117BE">
                              <w:rPr>
                                <w:color w:val="000000"/>
                                <w:shd w:val="clear" w:color="auto" w:fill="FFFFFF"/>
                              </w:rPr>
                              <w:t>animo</w:t>
                            </w:r>
                            <w:proofErr w:type="spellEnd"/>
                            <w:r w:rsidRPr="00C117BE">
                              <w:rPr>
                                <w:color w:val="000000"/>
                                <w:shd w:val="clear" w:color="auto" w:fill="FFFFFF"/>
                              </w:rPr>
                              <w:t xml:space="preserve"> </w:t>
                            </w:r>
                            <w:proofErr w:type="spellStart"/>
                            <w:r w:rsidRPr="00C117BE">
                              <w:rPr>
                                <w:color w:val="000000"/>
                                <w:shd w:val="clear" w:color="auto" w:fill="FFFFFF"/>
                              </w:rPr>
                              <w:t>capit</w:t>
                            </w:r>
                            <w:proofErr w:type="spellEnd"/>
                            <w:r w:rsidRPr="00C117BE">
                              <w:rPr>
                                <w:color w:val="000000"/>
                                <w:shd w:val="clear" w:color="auto" w:fill="FFFFFF"/>
                              </w:rPr>
                              <w:t xml:space="preserve">, ad </w:t>
                            </w:r>
                            <w:proofErr w:type="spellStart"/>
                            <w:r w:rsidRPr="00C117BE">
                              <w:rPr>
                                <w:color w:val="000000"/>
                                <w:shd w:val="clear" w:color="auto" w:fill="FFFFFF"/>
                              </w:rPr>
                              <w:t>illud</w:t>
                            </w:r>
                            <w:proofErr w:type="spellEnd"/>
                            <w:r w:rsidRPr="00C117BE">
                              <w:rPr>
                                <w:color w:val="000000"/>
                                <w:shd w:val="clear" w:color="auto" w:fill="FFFFFF"/>
                              </w:rPr>
                              <w:t xml:space="preserve"> </w:t>
                            </w:r>
                            <w:proofErr w:type="spellStart"/>
                            <w:r w:rsidRPr="00C117BE">
                              <w:rPr>
                                <w:color w:val="000000"/>
                                <w:shd w:val="clear" w:color="auto" w:fill="FFFFFF"/>
                              </w:rPr>
                              <w:t>etiam</w:t>
                            </w:r>
                            <w:proofErr w:type="spellEnd"/>
                            <w:r w:rsidRPr="00C117BE">
                              <w:rPr>
                                <w:color w:val="000000"/>
                                <w:shd w:val="clear" w:color="auto" w:fill="FFFFFF"/>
                              </w:rPr>
                              <w:t xml:space="preserve"> non sponte </w:t>
                            </w:r>
                            <w:proofErr w:type="spellStart"/>
                            <w:r w:rsidRPr="00C117BE">
                              <w:rPr>
                                <w:color w:val="000000"/>
                                <w:shd w:val="clear" w:color="auto" w:fill="FFFFFF"/>
                              </w:rPr>
                              <w:t>convertitur</w:t>
                            </w:r>
                            <w:proofErr w:type="spellEnd"/>
                            <w:r w:rsidRPr="00C117BE">
                              <w:rPr>
                                <w:color w:val="000000"/>
                                <w:shd w:val="clear" w:color="auto" w:fill="FFFFFF"/>
                              </w:rPr>
                              <w:t xml:space="preserve">, </w:t>
                            </w:r>
                            <w:proofErr w:type="spellStart"/>
                            <w:r w:rsidRPr="00C117BE">
                              <w:rPr>
                                <w:color w:val="000000"/>
                                <w:shd w:val="clear" w:color="auto" w:fill="FFFFFF"/>
                              </w:rPr>
                              <w:t>ut</w:t>
                            </w:r>
                            <w:proofErr w:type="spellEnd"/>
                            <w:r w:rsidRPr="00C117BE">
                              <w:rPr>
                                <w:color w:val="000000"/>
                                <w:shd w:val="clear" w:color="auto" w:fill="FFFFFF"/>
                              </w:rPr>
                              <w:t xml:space="preserve"> </w:t>
                            </w:r>
                            <w:proofErr w:type="spellStart"/>
                            <w:r w:rsidRPr="00C117BE">
                              <w:rPr>
                                <w:color w:val="000000"/>
                                <w:shd w:val="clear" w:color="auto" w:fill="FFFFFF"/>
                              </w:rPr>
                              <w:t>motum</w:t>
                            </w:r>
                            <w:proofErr w:type="spellEnd"/>
                            <w:r w:rsidRPr="00C117BE">
                              <w:rPr>
                                <w:color w:val="000000"/>
                                <w:shd w:val="clear" w:color="auto" w:fill="FFFFFF"/>
                              </w:rPr>
                              <w:t xml:space="preserve"> quoque </w:t>
                            </w:r>
                            <w:proofErr w:type="spellStart"/>
                            <w:r w:rsidRPr="00C117BE">
                              <w:rPr>
                                <w:color w:val="000000"/>
                                <w:shd w:val="clear" w:color="auto" w:fill="FFFFFF"/>
                              </w:rPr>
                              <w:t>aliquem</w:t>
                            </w:r>
                            <w:proofErr w:type="spellEnd"/>
                            <w:r w:rsidRPr="00C117BE">
                              <w:rPr>
                                <w:color w:val="000000"/>
                                <w:shd w:val="clear" w:color="auto" w:fill="FFFFFF"/>
                              </w:rPr>
                              <w:t xml:space="preserve"> similem</w:t>
                            </w:r>
                            <w:r>
                              <w:rPr>
                                <w:color w:val="000000"/>
                                <w:shd w:val="clear" w:color="auto" w:fill="FFFFFF"/>
                                <w:vertAlign w:val="superscript"/>
                              </w:rPr>
                              <w:t>7</w:t>
                            </w:r>
                            <w:r w:rsidRPr="00C117BE">
                              <w:rPr>
                                <w:color w:val="000000"/>
                                <w:shd w:val="clear" w:color="auto" w:fill="FFFFFF"/>
                              </w:rPr>
                              <w:t xml:space="preserve"> </w:t>
                            </w:r>
                            <w:proofErr w:type="spellStart"/>
                            <w:r w:rsidRPr="00C117BE">
                              <w:rPr>
                                <w:color w:val="000000"/>
                                <w:shd w:val="clear" w:color="auto" w:fill="FFFFFF"/>
                              </w:rPr>
                              <w:t>auditae</w:t>
                            </w:r>
                            <w:proofErr w:type="spellEnd"/>
                            <w:r w:rsidRPr="00C117BE">
                              <w:rPr>
                                <w:color w:val="000000"/>
                                <w:shd w:val="clear" w:color="auto" w:fill="FFFFFF"/>
                              </w:rPr>
                              <w:t xml:space="preserve"> </w:t>
                            </w:r>
                            <w:proofErr w:type="spellStart"/>
                            <w:r w:rsidRPr="00C117BE">
                              <w:rPr>
                                <w:color w:val="000000"/>
                                <w:shd w:val="clear" w:color="auto" w:fill="FFFFFF"/>
                              </w:rPr>
                              <w:t>cantilenae</w:t>
                            </w:r>
                            <w:proofErr w:type="spellEnd"/>
                            <w:r w:rsidRPr="00C117BE">
                              <w:rPr>
                                <w:color w:val="000000"/>
                                <w:shd w:val="clear" w:color="auto" w:fill="FFFFFF"/>
                              </w:rPr>
                              <w:t xml:space="preserve"> corpus </w:t>
                            </w:r>
                            <w:proofErr w:type="spellStart"/>
                            <w:r w:rsidRPr="00C117BE">
                              <w:rPr>
                                <w:color w:val="000000"/>
                                <w:shd w:val="clear" w:color="auto" w:fill="FFFFFF"/>
                              </w:rPr>
                              <w:t>effingat</w:t>
                            </w:r>
                            <w:proofErr w:type="spellEnd"/>
                            <w:r w:rsidRPr="00C117BE">
                              <w:rPr>
                                <w:color w:val="000000"/>
                                <w:shd w:val="clear" w:color="auto" w:fill="FFFFFF"/>
                              </w:rPr>
                              <w:t>? […]</w:t>
                            </w:r>
                          </w:p>
                          <w:p w14:paraId="2CAA0780" w14:textId="77777777" w:rsidR="00356D85" w:rsidRPr="00C117BE" w:rsidRDefault="00356D85" w:rsidP="003002D9">
                            <w:pPr>
                              <w:spacing w:line="480" w:lineRule="auto"/>
                              <w:jc w:val="both"/>
                            </w:pPr>
                            <w:r w:rsidRPr="00C117BE">
                              <w:rPr>
                                <w:color w:val="000000"/>
                                <w:shd w:val="clear" w:color="auto" w:fill="FFFFFF"/>
                              </w:rPr>
                              <w:t xml:space="preserve">Ex his omnibus </w:t>
                            </w:r>
                            <w:proofErr w:type="spellStart"/>
                            <w:r w:rsidRPr="00C117BE">
                              <w:rPr>
                                <w:color w:val="000000"/>
                                <w:shd w:val="clear" w:color="auto" w:fill="FFFFFF"/>
                              </w:rPr>
                              <w:t>perspicue</w:t>
                            </w:r>
                            <w:proofErr w:type="spellEnd"/>
                            <w:r w:rsidRPr="00C117BE">
                              <w:rPr>
                                <w:color w:val="000000"/>
                                <w:shd w:val="clear" w:color="auto" w:fill="FFFFFF"/>
                              </w:rPr>
                              <w:t xml:space="preserve"> </w:t>
                            </w:r>
                            <w:proofErr w:type="spellStart"/>
                            <w:r w:rsidRPr="00C117BE">
                              <w:rPr>
                                <w:color w:val="000000"/>
                                <w:shd w:val="clear" w:color="auto" w:fill="FFFFFF"/>
                              </w:rPr>
                              <w:t>nec</w:t>
                            </w:r>
                            <w:proofErr w:type="spellEnd"/>
                            <w:r w:rsidRPr="00C117BE">
                              <w:rPr>
                                <w:color w:val="000000"/>
                                <w:shd w:val="clear" w:color="auto" w:fill="FFFFFF"/>
                              </w:rPr>
                              <w:t xml:space="preserve"> </w:t>
                            </w:r>
                            <w:proofErr w:type="spellStart"/>
                            <w:r w:rsidRPr="00C117BE">
                              <w:rPr>
                                <w:color w:val="000000"/>
                                <w:shd w:val="clear" w:color="auto" w:fill="FFFFFF"/>
                              </w:rPr>
                              <w:t>dubitanter</w:t>
                            </w:r>
                            <w:proofErr w:type="spellEnd"/>
                            <w:r w:rsidRPr="00C117BE">
                              <w:rPr>
                                <w:color w:val="000000"/>
                                <w:shd w:val="clear" w:color="auto" w:fill="FFFFFF"/>
                              </w:rPr>
                              <w:t xml:space="preserve"> </w:t>
                            </w:r>
                            <w:proofErr w:type="spellStart"/>
                            <w:r w:rsidRPr="00C117BE">
                              <w:rPr>
                                <w:color w:val="000000"/>
                                <w:shd w:val="clear" w:color="auto" w:fill="FFFFFF"/>
                              </w:rPr>
                              <w:t>appareat</w:t>
                            </w:r>
                            <w:proofErr w:type="spellEnd"/>
                            <w:r w:rsidRPr="00C117BE">
                              <w:rPr>
                                <w:color w:val="000000"/>
                                <w:shd w:val="clear" w:color="auto" w:fill="FFFFFF"/>
                              </w:rPr>
                              <w:t xml:space="preserve">, </w:t>
                            </w:r>
                            <w:proofErr w:type="spellStart"/>
                            <w:r w:rsidRPr="00C117BE">
                              <w:rPr>
                                <w:color w:val="000000"/>
                                <w:shd w:val="clear" w:color="auto" w:fill="FFFFFF"/>
                              </w:rPr>
                              <w:t>ita</w:t>
                            </w:r>
                            <w:proofErr w:type="spellEnd"/>
                            <w:r w:rsidRPr="00C117BE">
                              <w:rPr>
                                <w:color w:val="000000"/>
                                <w:shd w:val="clear" w:color="auto" w:fill="FFFFFF"/>
                              </w:rPr>
                              <w:t xml:space="preserve"> nobis </w:t>
                            </w:r>
                            <w:proofErr w:type="spellStart"/>
                            <w:r w:rsidRPr="00C117BE">
                              <w:rPr>
                                <w:color w:val="000000"/>
                                <w:shd w:val="clear" w:color="auto" w:fill="FFFFFF"/>
                              </w:rPr>
                              <w:t>musicam</w:t>
                            </w:r>
                            <w:proofErr w:type="spellEnd"/>
                            <w:r w:rsidRPr="00C117BE">
                              <w:rPr>
                                <w:color w:val="000000"/>
                                <w:shd w:val="clear" w:color="auto" w:fill="FFFFFF"/>
                              </w:rPr>
                              <w:t xml:space="preserve"> </w:t>
                            </w:r>
                            <w:proofErr w:type="spellStart"/>
                            <w:r w:rsidRPr="00C117BE">
                              <w:rPr>
                                <w:color w:val="000000"/>
                                <w:shd w:val="clear" w:color="auto" w:fill="FFFFFF"/>
                              </w:rPr>
                              <w:t>naturaliter</w:t>
                            </w:r>
                            <w:proofErr w:type="spellEnd"/>
                            <w:r w:rsidRPr="00C117BE">
                              <w:rPr>
                                <w:color w:val="000000"/>
                                <w:shd w:val="clear" w:color="auto" w:fill="FFFFFF"/>
                              </w:rPr>
                              <w:t xml:space="preserve"> </w:t>
                            </w:r>
                            <w:proofErr w:type="spellStart"/>
                            <w:r w:rsidRPr="00C117BE">
                              <w:rPr>
                                <w:color w:val="000000"/>
                                <w:shd w:val="clear" w:color="auto" w:fill="FFFFFF"/>
                              </w:rPr>
                              <w:t>esse</w:t>
                            </w:r>
                            <w:proofErr w:type="spellEnd"/>
                            <w:r w:rsidRPr="00C117BE">
                              <w:rPr>
                                <w:color w:val="000000"/>
                                <w:shd w:val="clear" w:color="auto" w:fill="FFFFFF"/>
                              </w:rPr>
                              <w:t xml:space="preserve"> </w:t>
                            </w:r>
                            <w:proofErr w:type="spellStart"/>
                            <w:r w:rsidRPr="00C117BE">
                              <w:rPr>
                                <w:color w:val="000000"/>
                                <w:shd w:val="clear" w:color="auto" w:fill="FFFFFF"/>
                              </w:rPr>
                              <w:t>coniunctam</w:t>
                            </w:r>
                            <w:proofErr w:type="spellEnd"/>
                            <w:r w:rsidRPr="00C117BE">
                              <w:rPr>
                                <w:color w:val="000000"/>
                                <w:shd w:val="clear" w:color="auto" w:fill="FFFFFF"/>
                              </w:rPr>
                              <w:t xml:space="preserve">, </w:t>
                            </w:r>
                            <w:proofErr w:type="spellStart"/>
                            <w:r w:rsidRPr="00C117BE">
                              <w:rPr>
                                <w:color w:val="000000"/>
                                <w:shd w:val="clear" w:color="auto" w:fill="FFFFFF"/>
                              </w:rPr>
                              <w:t>ut</w:t>
                            </w:r>
                            <w:proofErr w:type="spellEnd"/>
                            <w:r w:rsidRPr="00C117BE">
                              <w:rPr>
                                <w:color w:val="000000"/>
                                <w:shd w:val="clear" w:color="auto" w:fill="FFFFFF"/>
                              </w:rPr>
                              <w:t xml:space="preserve"> </w:t>
                            </w:r>
                            <w:proofErr w:type="spellStart"/>
                            <w:r w:rsidRPr="00C117BE">
                              <w:rPr>
                                <w:color w:val="000000"/>
                                <w:shd w:val="clear" w:color="auto" w:fill="FFFFFF"/>
                              </w:rPr>
                              <w:t>ea</w:t>
                            </w:r>
                            <w:proofErr w:type="spellEnd"/>
                            <w:r w:rsidRPr="00C117BE">
                              <w:rPr>
                                <w:color w:val="000000"/>
                                <w:shd w:val="clear" w:color="auto" w:fill="FFFFFF"/>
                              </w:rPr>
                              <w:t xml:space="preserve"> ne </w:t>
                            </w:r>
                            <w:proofErr w:type="spellStart"/>
                            <w:r w:rsidRPr="00C117BE">
                              <w:rPr>
                                <w:color w:val="000000"/>
                                <w:shd w:val="clear" w:color="auto" w:fill="FFFFFF"/>
                              </w:rPr>
                              <w:t>si</w:t>
                            </w:r>
                            <w:proofErr w:type="spellEnd"/>
                            <w:r w:rsidRPr="00C117BE">
                              <w:rPr>
                                <w:color w:val="000000"/>
                                <w:shd w:val="clear" w:color="auto" w:fill="FFFFFF"/>
                              </w:rPr>
                              <w:t xml:space="preserve"> </w:t>
                            </w:r>
                            <w:proofErr w:type="spellStart"/>
                            <w:r w:rsidRPr="00C117BE">
                              <w:rPr>
                                <w:color w:val="000000"/>
                                <w:shd w:val="clear" w:color="auto" w:fill="FFFFFF"/>
                              </w:rPr>
                              <w:t>velimus</w:t>
                            </w:r>
                            <w:proofErr w:type="spellEnd"/>
                            <w:r w:rsidRPr="00C117BE">
                              <w:rPr>
                                <w:color w:val="000000"/>
                                <w:shd w:val="clear" w:color="auto" w:fill="FFFFFF"/>
                              </w:rPr>
                              <w:t xml:space="preserve"> </w:t>
                            </w:r>
                            <w:proofErr w:type="spellStart"/>
                            <w:r w:rsidRPr="00C117BE">
                              <w:rPr>
                                <w:color w:val="000000"/>
                                <w:shd w:val="clear" w:color="auto" w:fill="FFFFFF"/>
                              </w:rPr>
                              <w:t>quidem</w:t>
                            </w:r>
                            <w:proofErr w:type="spellEnd"/>
                            <w:r w:rsidRPr="00C117BE">
                              <w:rPr>
                                <w:color w:val="000000"/>
                                <w:shd w:val="clear" w:color="auto" w:fill="FFFFFF"/>
                              </w:rPr>
                              <w:t xml:space="preserve"> </w:t>
                            </w:r>
                            <w:proofErr w:type="spellStart"/>
                            <w:r w:rsidRPr="00C117BE">
                              <w:rPr>
                                <w:color w:val="000000"/>
                                <w:shd w:val="clear" w:color="auto" w:fill="FFFFFF"/>
                              </w:rPr>
                              <w:t>carere</w:t>
                            </w:r>
                            <w:proofErr w:type="spellEnd"/>
                            <w:r w:rsidRPr="00C117BE">
                              <w:rPr>
                                <w:color w:val="000000"/>
                                <w:shd w:val="clear" w:color="auto" w:fill="FFFFFF"/>
                              </w:rPr>
                              <w:t xml:space="preserve"> </w:t>
                            </w:r>
                            <w:proofErr w:type="spellStart"/>
                            <w:r w:rsidRPr="00C117BE">
                              <w:rPr>
                                <w:color w:val="000000"/>
                                <w:shd w:val="clear" w:color="auto" w:fill="FFFFFF"/>
                              </w:rPr>
                              <w:t>possimus</w:t>
                            </w:r>
                            <w:proofErr w:type="spellEnd"/>
                            <w:r w:rsidRPr="00C117BE">
                              <w:rPr>
                                <w:color w:val="000000"/>
                                <w:shd w:val="clear" w:color="auto" w:fill="FFFFFF"/>
                              </w:rPr>
                              <w:t>.</w:t>
                            </w:r>
                          </w:p>
                          <w:p w14:paraId="52875B32" w14:textId="77777777" w:rsidR="00356D85" w:rsidRDefault="00356D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2E965" id="Text Box 58" o:spid="_x0000_s1057" type="#_x0000_t202" style="position:absolute;left:0;text-align:left;margin-left:-2pt;margin-top:16.15pt;width:297.15pt;height:360.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" fillcolor="white [3201]" stroked="f" strokeweight=".5pt">
                <v:textbox>
                  <w:txbxContent>
                    <w:p w14:paraId="28785D8F" w14:textId="3E865556" w:rsidR="00356D85" w:rsidRPr="003002D9" w:rsidRDefault="00356D85" w:rsidP="003002D9">
                      <w:pPr>
                        <w:spacing w:line="480" w:lineRule="auto"/>
                        <w:jc w:val="both"/>
                        <w:rPr>
                          <w:color w:val="000000"/>
                          <w:shd w:val="clear" w:color="auto" w:fill="FFFFFF"/>
                          <w:vertAlign w:val="superscript"/>
                        </w:rPr>
                      </w:pPr>
                      <w:r w:rsidRPr="00C117BE">
                        <w:rPr>
                          <w:lang w:val="de-AT" w:eastAsia="de-AT"/>
                        </w:rPr>
                        <w:t xml:space="preserve">Nonne </w:t>
                      </w:r>
                      <w:proofErr w:type="spellStart"/>
                      <w:r w:rsidRPr="00C117BE">
                        <w:rPr>
                          <w:lang w:val="de-AT" w:eastAsia="de-AT"/>
                        </w:rPr>
                        <w:t>illud</w:t>
                      </w:r>
                      <w:proofErr w:type="spellEnd"/>
                      <w:r w:rsidRPr="00C117BE">
                        <w:rPr>
                          <w:lang w:val="de-AT" w:eastAsia="de-AT"/>
                        </w:rPr>
                        <w:t xml:space="preserve"> </w:t>
                      </w:r>
                      <w:proofErr w:type="spellStart"/>
                      <w:r w:rsidRPr="00C117BE">
                        <w:rPr>
                          <w:lang w:val="de-AT" w:eastAsia="de-AT"/>
                        </w:rPr>
                        <w:t>manifestum</w:t>
                      </w:r>
                      <w:proofErr w:type="spellEnd"/>
                      <w:r w:rsidRPr="00C117BE">
                        <w:rPr>
                          <w:lang w:val="de-AT" w:eastAsia="de-AT"/>
                        </w:rPr>
                        <w:t xml:space="preserve"> </w:t>
                      </w:r>
                      <w:proofErr w:type="spellStart"/>
                      <w:r w:rsidRPr="00C117BE">
                        <w:rPr>
                          <w:lang w:val="de-AT" w:eastAsia="de-AT"/>
                        </w:rPr>
                        <w:t>est</w:t>
                      </w:r>
                      <w:proofErr w:type="spellEnd"/>
                      <w:r w:rsidRPr="00C117BE">
                        <w:rPr>
                          <w:lang w:val="de-AT" w:eastAsia="de-AT"/>
                        </w:rPr>
                        <w:t xml:space="preserve"> in </w:t>
                      </w:r>
                      <w:proofErr w:type="spellStart"/>
                      <w:r w:rsidRPr="00C117BE">
                        <w:rPr>
                          <w:lang w:val="de-AT" w:eastAsia="de-AT"/>
                        </w:rPr>
                        <w:t>bellum</w:t>
                      </w:r>
                      <w:proofErr w:type="spellEnd"/>
                      <w:r w:rsidRPr="00C117BE">
                        <w:rPr>
                          <w:lang w:val="de-AT" w:eastAsia="de-AT"/>
                        </w:rPr>
                        <w:t xml:space="preserve"> pugnantium</w:t>
                      </w:r>
                      <w:r w:rsidRPr="00C117BE">
                        <w:rPr>
                          <w:vertAlign w:val="superscript"/>
                          <w:lang w:val="de-AT" w:eastAsia="de-AT"/>
                        </w:rPr>
                        <w:t xml:space="preserve">1 </w:t>
                      </w:r>
                      <w:r w:rsidRPr="00C117BE">
                        <w:rPr>
                          <w:lang w:val="de-AT" w:eastAsia="de-AT"/>
                        </w:rPr>
                        <w:t xml:space="preserve">animos </w:t>
                      </w:r>
                      <w:proofErr w:type="spellStart"/>
                      <w:r w:rsidRPr="00C117BE">
                        <w:rPr>
                          <w:lang w:val="de-AT" w:eastAsia="de-AT"/>
                        </w:rPr>
                        <w:t>tubarum</w:t>
                      </w:r>
                      <w:proofErr w:type="spellEnd"/>
                      <w:r w:rsidRPr="00C117BE">
                        <w:rPr>
                          <w:lang w:val="de-AT" w:eastAsia="de-AT"/>
                        </w:rPr>
                        <w:t xml:space="preserve"> </w:t>
                      </w:r>
                      <w:proofErr w:type="spellStart"/>
                      <w:r w:rsidRPr="00C117BE">
                        <w:rPr>
                          <w:lang w:val="de-AT" w:eastAsia="de-AT"/>
                        </w:rPr>
                        <w:t>carmine</w:t>
                      </w:r>
                      <w:proofErr w:type="spellEnd"/>
                      <w:r w:rsidRPr="00C117BE">
                        <w:rPr>
                          <w:lang w:val="de-AT" w:eastAsia="de-AT"/>
                        </w:rPr>
                        <w:t xml:space="preserve"> </w:t>
                      </w:r>
                      <w:proofErr w:type="spellStart"/>
                      <w:r w:rsidRPr="00C117BE">
                        <w:rPr>
                          <w:lang w:val="de-AT" w:eastAsia="de-AT"/>
                        </w:rPr>
                        <w:t>accendi</w:t>
                      </w:r>
                      <w:proofErr w:type="spellEnd"/>
                      <w:r w:rsidRPr="00C117BE">
                        <w:rPr>
                          <w:lang w:val="de-AT" w:eastAsia="de-AT"/>
                        </w:rPr>
                        <w:t xml:space="preserve">? </w:t>
                      </w:r>
                      <w:r w:rsidRPr="00C117BE">
                        <w:rPr>
                          <w:lang w:eastAsia="de-AT"/>
                        </w:rPr>
                        <w:t xml:space="preserve">Quod </w:t>
                      </w:r>
                      <w:proofErr w:type="spellStart"/>
                      <w:r w:rsidRPr="00C117BE">
                        <w:rPr>
                          <w:lang w:eastAsia="de-AT"/>
                        </w:rPr>
                        <w:t>si</w:t>
                      </w:r>
                      <w:proofErr w:type="spellEnd"/>
                      <w:r w:rsidRPr="00C117BE">
                        <w:rPr>
                          <w:lang w:eastAsia="de-AT"/>
                        </w:rPr>
                        <w:t xml:space="preserve"> </w:t>
                      </w:r>
                      <w:proofErr w:type="spellStart"/>
                      <w:r w:rsidRPr="00C117BE">
                        <w:rPr>
                          <w:lang w:eastAsia="de-AT"/>
                        </w:rPr>
                        <w:t>verisimile</w:t>
                      </w:r>
                      <w:proofErr w:type="spellEnd"/>
                      <w:r w:rsidRPr="00C117BE">
                        <w:rPr>
                          <w:lang w:eastAsia="de-AT"/>
                        </w:rPr>
                        <w:t xml:space="preserve"> </w:t>
                      </w:r>
                      <w:proofErr w:type="spellStart"/>
                      <w:r w:rsidRPr="00C117BE">
                        <w:rPr>
                          <w:lang w:eastAsia="de-AT"/>
                        </w:rPr>
                        <w:t>est</w:t>
                      </w:r>
                      <w:proofErr w:type="spellEnd"/>
                      <w:r w:rsidRPr="00C117BE">
                        <w:rPr>
                          <w:color w:val="000000"/>
                          <w:shd w:val="clear" w:color="auto" w:fill="FFFFFF"/>
                        </w:rPr>
                        <w:t xml:space="preserve">, ab animi </w:t>
                      </w:r>
                      <w:proofErr w:type="spellStart"/>
                      <w:r w:rsidRPr="00C117BE">
                        <w:rPr>
                          <w:color w:val="000000"/>
                          <w:shd w:val="clear" w:color="auto" w:fill="FFFFFF"/>
                        </w:rPr>
                        <w:t>pacato</w:t>
                      </w:r>
                      <w:proofErr w:type="spellEnd"/>
                      <w:r w:rsidRPr="00C117BE">
                        <w:rPr>
                          <w:color w:val="000000"/>
                          <w:shd w:val="clear" w:color="auto" w:fill="FFFFFF"/>
                        </w:rPr>
                        <w:t xml:space="preserve"> </w:t>
                      </w:r>
                      <w:proofErr w:type="spellStart"/>
                      <w:r w:rsidRPr="00C117BE">
                        <w:rPr>
                          <w:color w:val="000000"/>
                          <w:shd w:val="clear" w:color="auto" w:fill="FFFFFF"/>
                        </w:rPr>
                        <w:t>statu</w:t>
                      </w:r>
                      <w:proofErr w:type="spellEnd"/>
                      <w:r w:rsidRPr="00C117BE">
                        <w:rPr>
                          <w:color w:val="000000"/>
                          <w:shd w:val="clear" w:color="auto" w:fill="FFFFFF"/>
                        </w:rPr>
                        <w:t xml:space="preserve"> </w:t>
                      </w:r>
                      <w:proofErr w:type="spellStart"/>
                      <w:r w:rsidRPr="00C117BE">
                        <w:rPr>
                          <w:color w:val="000000"/>
                          <w:shd w:val="clear" w:color="auto" w:fill="FFFFFF"/>
                        </w:rPr>
                        <w:t>quemquam</w:t>
                      </w:r>
                      <w:proofErr w:type="spellEnd"/>
                      <w:r w:rsidRPr="00C117BE">
                        <w:rPr>
                          <w:color w:val="000000"/>
                          <w:shd w:val="clear" w:color="auto" w:fill="FFFFFF"/>
                        </w:rPr>
                        <w:t xml:space="preserve"> </w:t>
                      </w:r>
                      <w:proofErr w:type="spellStart"/>
                      <w:r w:rsidRPr="00C117BE">
                        <w:rPr>
                          <w:color w:val="000000"/>
                          <w:shd w:val="clear" w:color="auto" w:fill="FFFFFF"/>
                        </w:rPr>
                        <w:t>ad</w:t>
                      </w:r>
                      <w:proofErr w:type="spellEnd"/>
                      <w:r w:rsidRPr="00C117BE">
                        <w:rPr>
                          <w:color w:val="000000"/>
                          <w:shd w:val="clear" w:color="auto" w:fill="FFFFFF"/>
                        </w:rPr>
                        <w:t xml:space="preserve"> </w:t>
                      </w:r>
                      <w:proofErr w:type="spellStart"/>
                      <w:r w:rsidRPr="00C117BE">
                        <w:rPr>
                          <w:color w:val="000000"/>
                          <w:shd w:val="clear" w:color="auto" w:fill="FFFFFF"/>
                        </w:rPr>
                        <w:t>furorem</w:t>
                      </w:r>
                      <w:proofErr w:type="spellEnd"/>
                      <w:r w:rsidRPr="00C117BE">
                        <w:rPr>
                          <w:color w:val="000000"/>
                          <w:shd w:val="clear" w:color="auto" w:fill="FFFFFF"/>
                        </w:rPr>
                        <w:t xml:space="preserve"> </w:t>
                      </w:r>
                      <w:proofErr w:type="spellStart"/>
                      <w:r w:rsidRPr="00C117BE">
                        <w:rPr>
                          <w:color w:val="000000"/>
                          <w:shd w:val="clear" w:color="auto" w:fill="FFFFFF"/>
                        </w:rPr>
                        <w:t>atque</w:t>
                      </w:r>
                      <w:proofErr w:type="spellEnd"/>
                      <w:r w:rsidRPr="00C117BE">
                        <w:rPr>
                          <w:color w:val="000000"/>
                          <w:shd w:val="clear" w:color="auto" w:fill="FFFFFF"/>
                        </w:rPr>
                        <w:t xml:space="preserve"> </w:t>
                      </w:r>
                      <w:proofErr w:type="spellStart"/>
                      <w:r w:rsidRPr="00C117BE">
                        <w:rPr>
                          <w:color w:val="000000"/>
                          <w:shd w:val="clear" w:color="auto" w:fill="FFFFFF"/>
                        </w:rPr>
                        <w:t>iracundiam</w:t>
                      </w:r>
                      <w:proofErr w:type="spellEnd"/>
                      <w:r w:rsidRPr="00C117BE">
                        <w:rPr>
                          <w:color w:val="000000"/>
                          <w:shd w:val="clear" w:color="auto" w:fill="FFFFFF"/>
                        </w:rPr>
                        <w:t xml:space="preserve"> posse proferri</w:t>
                      </w:r>
                      <w:r w:rsidRPr="003002D9">
                        <w:rPr>
                          <w:vertAlign w:val="superscript"/>
                          <w:lang w:eastAsia="de-AT"/>
                        </w:rPr>
                        <w:t>2</w:t>
                      </w:r>
                      <w:r w:rsidRPr="00C117BE">
                        <w:rPr>
                          <w:color w:val="000000"/>
                          <w:shd w:val="clear" w:color="auto" w:fill="FFFFFF"/>
                        </w:rPr>
                        <w:t xml:space="preserve">, </w:t>
                      </w:r>
                      <w:proofErr w:type="spellStart"/>
                      <w:r w:rsidRPr="00C117BE">
                        <w:rPr>
                          <w:color w:val="000000"/>
                          <w:shd w:val="clear" w:color="auto" w:fill="FFFFFF"/>
                        </w:rPr>
                        <w:t>non</w:t>
                      </w:r>
                      <w:r>
                        <w:rPr>
                          <w:color w:val="000000"/>
                          <w:shd w:val="clear" w:color="auto" w:fill="FFFFFF"/>
                        </w:rPr>
                        <w:t xml:space="preserve"> </w:t>
                      </w:r>
                      <w:r w:rsidRPr="00C117BE">
                        <w:rPr>
                          <w:color w:val="000000"/>
                          <w:shd w:val="clear" w:color="auto" w:fill="FFFFFF"/>
                        </w:rPr>
                        <w:t>est</w:t>
                      </w:r>
                      <w:proofErr w:type="spellEnd"/>
                      <w:r w:rsidRPr="00C117BE">
                        <w:rPr>
                          <w:color w:val="000000"/>
                          <w:shd w:val="clear" w:color="auto" w:fill="FFFFFF"/>
                        </w:rPr>
                        <w:t xml:space="preserve"> </w:t>
                      </w:r>
                      <w:proofErr w:type="spellStart"/>
                      <w:r w:rsidRPr="00C117BE">
                        <w:rPr>
                          <w:color w:val="000000"/>
                          <w:shd w:val="clear" w:color="auto" w:fill="FFFFFF"/>
                        </w:rPr>
                        <w:t>dubium</w:t>
                      </w:r>
                      <w:proofErr w:type="spellEnd"/>
                      <w:r w:rsidRPr="00C117BE">
                        <w:rPr>
                          <w:color w:val="000000"/>
                          <w:shd w:val="clear" w:color="auto" w:fill="FFFFFF"/>
                        </w:rPr>
                        <w:t xml:space="preserve"> quod </w:t>
                      </w:r>
                      <w:proofErr w:type="spellStart"/>
                      <w:r w:rsidRPr="00C117BE">
                        <w:rPr>
                          <w:color w:val="000000"/>
                          <w:shd w:val="clear" w:color="auto" w:fill="FFFFFF"/>
                        </w:rPr>
                        <w:t>conturbatae</w:t>
                      </w:r>
                      <w:proofErr w:type="spellEnd"/>
                      <w:r w:rsidRPr="00C117BE">
                        <w:rPr>
                          <w:color w:val="000000"/>
                          <w:shd w:val="clear" w:color="auto" w:fill="FFFFFF"/>
                        </w:rPr>
                        <w:t xml:space="preserve"> mentis </w:t>
                      </w:r>
                      <w:proofErr w:type="spellStart"/>
                      <w:r w:rsidRPr="00C117BE">
                        <w:rPr>
                          <w:color w:val="000000"/>
                          <w:shd w:val="clear" w:color="auto" w:fill="FFFFFF"/>
                        </w:rPr>
                        <w:t>iracundiam</w:t>
                      </w:r>
                      <w:proofErr w:type="spellEnd"/>
                      <w:r w:rsidRPr="00C117BE">
                        <w:rPr>
                          <w:color w:val="000000"/>
                          <w:shd w:val="clear" w:color="auto" w:fill="FFFFFF"/>
                        </w:rPr>
                        <w:t xml:space="preserve"> vel </w:t>
                      </w:r>
                      <w:proofErr w:type="spellStart"/>
                      <w:r w:rsidRPr="00C117BE">
                        <w:rPr>
                          <w:color w:val="000000"/>
                          <w:shd w:val="clear" w:color="auto" w:fill="FFFFFF"/>
                        </w:rPr>
                        <w:t>nimiam</w:t>
                      </w:r>
                      <w:proofErr w:type="spellEnd"/>
                      <w:r w:rsidRPr="00C117BE">
                        <w:rPr>
                          <w:color w:val="000000"/>
                          <w:shd w:val="clear" w:color="auto" w:fill="FFFFFF"/>
                        </w:rPr>
                        <w:t xml:space="preserve"> </w:t>
                      </w:r>
                      <w:proofErr w:type="spellStart"/>
                      <w:r w:rsidRPr="00C117BE">
                        <w:rPr>
                          <w:color w:val="000000"/>
                          <w:shd w:val="clear" w:color="auto" w:fill="FFFFFF"/>
                        </w:rPr>
                        <w:t>cupiditatem</w:t>
                      </w:r>
                      <w:proofErr w:type="spellEnd"/>
                      <w:r w:rsidRPr="00C117BE">
                        <w:rPr>
                          <w:color w:val="000000"/>
                          <w:shd w:val="clear" w:color="auto" w:fill="FFFFFF"/>
                        </w:rPr>
                        <w:t xml:space="preserve"> modestior</w:t>
                      </w:r>
                      <w:r w:rsidRPr="003002D9">
                        <w:rPr>
                          <w:color w:val="000000"/>
                          <w:shd w:val="clear" w:color="auto" w:fill="FFFFFF"/>
                          <w:vertAlign w:val="superscript"/>
                        </w:rPr>
                        <w:t>3</w:t>
                      </w:r>
                      <w:r w:rsidRPr="00C117BE">
                        <w:rPr>
                          <w:color w:val="000000"/>
                          <w:shd w:val="clear" w:color="auto" w:fill="FFFFFF"/>
                        </w:rPr>
                        <w:t xml:space="preserve"> modus</w:t>
                      </w:r>
                      <w:r w:rsidRPr="003002D9">
                        <w:rPr>
                          <w:color w:val="000000"/>
                          <w:shd w:val="clear" w:color="auto" w:fill="FFFFFF"/>
                          <w:vertAlign w:val="superscript"/>
                        </w:rPr>
                        <w:t>4</w:t>
                      </w:r>
                      <w:r w:rsidRPr="00C117BE">
                        <w:rPr>
                          <w:color w:val="000000"/>
                          <w:shd w:val="clear" w:color="auto" w:fill="FFFFFF"/>
                        </w:rPr>
                        <w:t xml:space="preserve"> </w:t>
                      </w:r>
                      <w:proofErr w:type="spellStart"/>
                      <w:r w:rsidRPr="00C117BE">
                        <w:rPr>
                          <w:color w:val="000000"/>
                          <w:shd w:val="clear" w:color="auto" w:fill="FFFFFF"/>
                        </w:rPr>
                        <w:t>possit</w:t>
                      </w:r>
                      <w:proofErr w:type="spellEnd"/>
                      <w:r w:rsidRPr="00C117BE">
                        <w:rPr>
                          <w:color w:val="000000"/>
                          <w:shd w:val="clear" w:color="auto" w:fill="FFFFFF"/>
                        </w:rPr>
                        <w:t xml:space="preserve"> </w:t>
                      </w:r>
                      <w:proofErr w:type="spellStart"/>
                      <w:r w:rsidRPr="00C117BE">
                        <w:rPr>
                          <w:color w:val="000000"/>
                          <w:shd w:val="clear" w:color="auto" w:fill="FFFFFF"/>
                        </w:rPr>
                        <w:t>adstringere</w:t>
                      </w:r>
                      <w:proofErr w:type="spellEnd"/>
                      <w:r w:rsidRPr="00C117BE">
                        <w:rPr>
                          <w:color w:val="000000"/>
                          <w:shd w:val="clear" w:color="auto" w:fill="FFFFFF"/>
                        </w:rPr>
                        <w:t>. Quid? Quod</w:t>
                      </w:r>
                      <w:r>
                        <w:rPr>
                          <w:color w:val="000000"/>
                          <w:shd w:val="clear" w:color="auto" w:fill="FFFFFF"/>
                          <w:vertAlign w:val="superscript"/>
                        </w:rPr>
                        <w:t>5</w:t>
                      </w:r>
                      <w:r w:rsidRPr="00C117BE">
                        <w:rPr>
                          <w:color w:val="000000"/>
                          <w:shd w:val="clear" w:color="auto" w:fill="FFFFFF"/>
                        </w:rPr>
                        <w:t xml:space="preserve">, cum </w:t>
                      </w:r>
                      <w:proofErr w:type="spellStart"/>
                      <w:r w:rsidRPr="00C117BE">
                        <w:rPr>
                          <w:color w:val="000000"/>
                          <w:shd w:val="clear" w:color="auto" w:fill="FFFFFF"/>
                        </w:rPr>
                        <w:t>aliquis</w:t>
                      </w:r>
                      <w:proofErr w:type="spellEnd"/>
                      <w:r w:rsidRPr="00C117BE">
                        <w:rPr>
                          <w:color w:val="000000"/>
                          <w:shd w:val="clear" w:color="auto" w:fill="FFFFFF"/>
                        </w:rPr>
                        <w:t xml:space="preserve"> cantilenam</w:t>
                      </w:r>
                      <w:r w:rsidRPr="003002D9">
                        <w:rPr>
                          <w:color w:val="000000"/>
                          <w:shd w:val="clear" w:color="auto" w:fill="FFFFFF"/>
                          <w:vertAlign w:val="superscript"/>
                        </w:rPr>
                        <w:t>6</w:t>
                      </w:r>
                      <w:r w:rsidRPr="00C117BE">
                        <w:rPr>
                          <w:color w:val="000000"/>
                          <w:shd w:val="clear" w:color="auto" w:fill="FFFFFF"/>
                        </w:rPr>
                        <w:t xml:space="preserve"> </w:t>
                      </w:r>
                      <w:proofErr w:type="spellStart"/>
                      <w:r w:rsidRPr="00C117BE">
                        <w:rPr>
                          <w:color w:val="000000"/>
                          <w:shd w:val="clear" w:color="auto" w:fill="FFFFFF"/>
                        </w:rPr>
                        <w:t>libentius</w:t>
                      </w:r>
                      <w:proofErr w:type="spellEnd"/>
                      <w:r w:rsidRPr="00C117BE">
                        <w:rPr>
                          <w:color w:val="000000"/>
                          <w:shd w:val="clear" w:color="auto" w:fill="FFFFFF"/>
                        </w:rPr>
                        <w:t xml:space="preserve"> </w:t>
                      </w:r>
                      <w:proofErr w:type="spellStart"/>
                      <w:r w:rsidRPr="00C117BE">
                        <w:rPr>
                          <w:color w:val="000000"/>
                          <w:shd w:val="clear" w:color="auto" w:fill="FFFFFF"/>
                        </w:rPr>
                        <w:t>auribus</w:t>
                      </w:r>
                      <w:proofErr w:type="spellEnd"/>
                      <w:r w:rsidRPr="00C117BE">
                        <w:rPr>
                          <w:color w:val="000000"/>
                          <w:shd w:val="clear" w:color="auto" w:fill="FFFFFF"/>
                        </w:rPr>
                        <w:t xml:space="preserve"> </w:t>
                      </w:r>
                      <w:proofErr w:type="spellStart"/>
                      <w:r w:rsidRPr="00C117BE">
                        <w:rPr>
                          <w:color w:val="000000"/>
                          <w:shd w:val="clear" w:color="auto" w:fill="FFFFFF"/>
                        </w:rPr>
                        <w:t>atque</w:t>
                      </w:r>
                      <w:proofErr w:type="spellEnd"/>
                      <w:r w:rsidRPr="00C117BE">
                        <w:rPr>
                          <w:color w:val="000000"/>
                          <w:shd w:val="clear" w:color="auto" w:fill="FFFFFF"/>
                        </w:rPr>
                        <w:t xml:space="preserve"> </w:t>
                      </w:r>
                      <w:proofErr w:type="spellStart"/>
                      <w:r w:rsidRPr="00C117BE">
                        <w:rPr>
                          <w:color w:val="000000"/>
                          <w:shd w:val="clear" w:color="auto" w:fill="FFFFFF"/>
                        </w:rPr>
                        <w:t>animo</w:t>
                      </w:r>
                      <w:proofErr w:type="spellEnd"/>
                      <w:r w:rsidRPr="00C117BE">
                        <w:rPr>
                          <w:color w:val="000000"/>
                          <w:shd w:val="clear" w:color="auto" w:fill="FFFFFF"/>
                        </w:rPr>
                        <w:t xml:space="preserve"> </w:t>
                      </w:r>
                      <w:proofErr w:type="spellStart"/>
                      <w:r w:rsidRPr="00C117BE">
                        <w:rPr>
                          <w:color w:val="000000"/>
                          <w:shd w:val="clear" w:color="auto" w:fill="FFFFFF"/>
                        </w:rPr>
                        <w:t>capit</w:t>
                      </w:r>
                      <w:proofErr w:type="spellEnd"/>
                      <w:r w:rsidRPr="00C117BE">
                        <w:rPr>
                          <w:color w:val="000000"/>
                          <w:shd w:val="clear" w:color="auto" w:fill="FFFFFF"/>
                        </w:rPr>
                        <w:t xml:space="preserve">, ad </w:t>
                      </w:r>
                      <w:proofErr w:type="spellStart"/>
                      <w:r w:rsidRPr="00C117BE">
                        <w:rPr>
                          <w:color w:val="000000"/>
                          <w:shd w:val="clear" w:color="auto" w:fill="FFFFFF"/>
                        </w:rPr>
                        <w:t>illud</w:t>
                      </w:r>
                      <w:proofErr w:type="spellEnd"/>
                      <w:r w:rsidRPr="00C117BE">
                        <w:rPr>
                          <w:color w:val="000000"/>
                          <w:shd w:val="clear" w:color="auto" w:fill="FFFFFF"/>
                        </w:rPr>
                        <w:t xml:space="preserve"> </w:t>
                      </w:r>
                      <w:proofErr w:type="spellStart"/>
                      <w:r w:rsidRPr="00C117BE">
                        <w:rPr>
                          <w:color w:val="000000"/>
                          <w:shd w:val="clear" w:color="auto" w:fill="FFFFFF"/>
                        </w:rPr>
                        <w:t>etiam</w:t>
                      </w:r>
                      <w:proofErr w:type="spellEnd"/>
                      <w:r w:rsidRPr="00C117BE">
                        <w:rPr>
                          <w:color w:val="000000"/>
                          <w:shd w:val="clear" w:color="auto" w:fill="FFFFFF"/>
                        </w:rPr>
                        <w:t xml:space="preserve"> non sponte </w:t>
                      </w:r>
                      <w:proofErr w:type="spellStart"/>
                      <w:r w:rsidRPr="00C117BE">
                        <w:rPr>
                          <w:color w:val="000000"/>
                          <w:shd w:val="clear" w:color="auto" w:fill="FFFFFF"/>
                        </w:rPr>
                        <w:t>convertitur</w:t>
                      </w:r>
                      <w:proofErr w:type="spellEnd"/>
                      <w:r w:rsidRPr="00C117BE">
                        <w:rPr>
                          <w:color w:val="000000"/>
                          <w:shd w:val="clear" w:color="auto" w:fill="FFFFFF"/>
                        </w:rPr>
                        <w:t xml:space="preserve">, </w:t>
                      </w:r>
                      <w:proofErr w:type="spellStart"/>
                      <w:r w:rsidRPr="00C117BE">
                        <w:rPr>
                          <w:color w:val="000000"/>
                          <w:shd w:val="clear" w:color="auto" w:fill="FFFFFF"/>
                        </w:rPr>
                        <w:t>ut</w:t>
                      </w:r>
                      <w:proofErr w:type="spellEnd"/>
                      <w:r w:rsidRPr="00C117BE">
                        <w:rPr>
                          <w:color w:val="000000"/>
                          <w:shd w:val="clear" w:color="auto" w:fill="FFFFFF"/>
                        </w:rPr>
                        <w:t xml:space="preserve"> </w:t>
                      </w:r>
                      <w:proofErr w:type="spellStart"/>
                      <w:r w:rsidRPr="00C117BE">
                        <w:rPr>
                          <w:color w:val="000000"/>
                          <w:shd w:val="clear" w:color="auto" w:fill="FFFFFF"/>
                        </w:rPr>
                        <w:t>motum</w:t>
                      </w:r>
                      <w:proofErr w:type="spellEnd"/>
                      <w:r w:rsidRPr="00C117BE">
                        <w:rPr>
                          <w:color w:val="000000"/>
                          <w:shd w:val="clear" w:color="auto" w:fill="FFFFFF"/>
                        </w:rPr>
                        <w:t xml:space="preserve"> quoque </w:t>
                      </w:r>
                      <w:proofErr w:type="spellStart"/>
                      <w:r w:rsidRPr="00C117BE">
                        <w:rPr>
                          <w:color w:val="000000"/>
                          <w:shd w:val="clear" w:color="auto" w:fill="FFFFFF"/>
                        </w:rPr>
                        <w:t>aliquem</w:t>
                      </w:r>
                      <w:proofErr w:type="spellEnd"/>
                      <w:r w:rsidRPr="00C117BE">
                        <w:rPr>
                          <w:color w:val="000000"/>
                          <w:shd w:val="clear" w:color="auto" w:fill="FFFFFF"/>
                        </w:rPr>
                        <w:t xml:space="preserve"> similem</w:t>
                      </w:r>
                      <w:r>
                        <w:rPr>
                          <w:color w:val="000000"/>
                          <w:shd w:val="clear" w:color="auto" w:fill="FFFFFF"/>
                          <w:vertAlign w:val="superscript"/>
                        </w:rPr>
                        <w:t>7</w:t>
                      </w:r>
                      <w:r w:rsidRPr="00C117BE">
                        <w:rPr>
                          <w:color w:val="000000"/>
                          <w:shd w:val="clear" w:color="auto" w:fill="FFFFFF"/>
                        </w:rPr>
                        <w:t xml:space="preserve"> </w:t>
                      </w:r>
                      <w:proofErr w:type="spellStart"/>
                      <w:r w:rsidRPr="00C117BE">
                        <w:rPr>
                          <w:color w:val="000000"/>
                          <w:shd w:val="clear" w:color="auto" w:fill="FFFFFF"/>
                        </w:rPr>
                        <w:t>auditae</w:t>
                      </w:r>
                      <w:proofErr w:type="spellEnd"/>
                      <w:r w:rsidRPr="00C117BE">
                        <w:rPr>
                          <w:color w:val="000000"/>
                          <w:shd w:val="clear" w:color="auto" w:fill="FFFFFF"/>
                        </w:rPr>
                        <w:t xml:space="preserve"> </w:t>
                      </w:r>
                      <w:proofErr w:type="spellStart"/>
                      <w:r w:rsidRPr="00C117BE">
                        <w:rPr>
                          <w:color w:val="000000"/>
                          <w:shd w:val="clear" w:color="auto" w:fill="FFFFFF"/>
                        </w:rPr>
                        <w:t>cantilenae</w:t>
                      </w:r>
                      <w:proofErr w:type="spellEnd"/>
                      <w:r w:rsidRPr="00C117BE">
                        <w:rPr>
                          <w:color w:val="000000"/>
                          <w:shd w:val="clear" w:color="auto" w:fill="FFFFFF"/>
                        </w:rPr>
                        <w:t xml:space="preserve"> corpus </w:t>
                      </w:r>
                      <w:proofErr w:type="spellStart"/>
                      <w:r w:rsidRPr="00C117BE">
                        <w:rPr>
                          <w:color w:val="000000"/>
                          <w:shd w:val="clear" w:color="auto" w:fill="FFFFFF"/>
                        </w:rPr>
                        <w:t>effingat</w:t>
                      </w:r>
                      <w:proofErr w:type="spellEnd"/>
                      <w:r w:rsidRPr="00C117BE">
                        <w:rPr>
                          <w:color w:val="000000"/>
                          <w:shd w:val="clear" w:color="auto" w:fill="FFFFFF"/>
                        </w:rPr>
                        <w:t>? […]</w:t>
                      </w:r>
                    </w:p>
                    <w:p w14:paraId="2CAA0780" w14:textId="77777777" w:rsidR="00356D85" w:rsidRPr="00C117BE" w:rsidRDefault="00356D85" w:rsidP="003002D9">
                      <w:pPr>
                        <w:spacing w:line="480" w:lineRule="auto"/>
                        <w:jc w:val="both"/>
                      </w:pPr>
                      <w:r w:rsidRPr="00C117BE">
                        <w:rPr>
                          <w:color w:val="000000"/>
                          <w:shd w:val="clear" w:color="auto" w:fill="FFFFFF"/>
                        </w:rPr>
                        <w:t xml:space="preserve">Ex his omnibus </w:t>
                      </w:r>
                      <w:proofErr w:type="spellStart"/>
                      <w:r w:rsidRPr="00C117BE">
                        <w:rPr>
                          <w:color w:val="000000"/>
                          <w:shd w:val="clear" w:color="auto" w:fill="FFFFFF"/>
                        </w:rPr>
                        <w:t>perspicue</w:t>
                      </w:r>
                      <w:proofErr w:type="spellEnd"/>
                      <w:r w:rsidRPr="00C117BE">
                        <w:rPr>
                          <w:color w:val="000000"/>
                          <w:shd w:val="clear" w:color="auto" w:fill="FFFFFF"/>
                        </w:rPr>
                        <w:t xml:space="preserve"> </w:t>
                      </w:r>
                      <w:proofErr w:type="spellStart"/>
                      <w:r w:rsidRPr="00C117BE">
                        <w:rPr>
                          <w:color w:val="000000"/>
                          <w:shd w:val="clear" w:color="auto" w:fill="FFFFFF"/>
                        </w:rPr>
                        <w:t>nec</w:t>
                      </w:r>
                      <w:proofErr w:type="spellEnd"/>
                      <w:r w:rsidRPr="00C117BE">
                        <w:rPr>
                          <w:color w:val="000000"/>
                          <w:shd w:val="clear" w:color="auto" w:fill="FFFFFF"/>
                        </w:rPr>
                        <w:t xml:space="preserve"> </w:t>
                      </w:r>
                      <w:proofErr w:type="spellStart"/>
                      <w:r w:rsidRPr="00C117BE">
                        <w:rPr>
                          <w:color w:val="000000"/>
                          <w:shd w:val="clear" w:color="auto" w:fill="FFFFFF"/>
                        </w:rPr>
                        <w:t>dubitanter</w:t>
                      </w:r>
                      <w:proofErr w:type="spellEnd"/>
                      <w:r w:rsidRPr="00C117BE">
                        <w:rPr>
                          <w:color w:val="000000"/>
                          <w:shd w:val="clear" w:color="auto" w:fill="FFFFFF"/>
                        </w:rPr>
                        <w:t xml:space="preserve"> </w:t>
                      </w:r>
                      <w:proofErr w:type="spellStart"/>
                      <w:r w:rsidRPr="00C117BE">
                        <w:rPr>
                          <w:color w:val="000000"/>
                          <w:shd w:val="clear" w:color="auto" w:fill="FFFFFF"/>
                        </w:rPr>
                        <w:t>appareat</w:t>
                      </w:r>
                      <w:proofErr w:type="spellEnd"/>
                      <w:r w:rsidRPr="00C117BE">
                        <w:rPr>
                          <w:color w:val="000000"/>
                          <w:shd w:val="clear" w:color="auto" w:fill="FFFFFF"/>
                        </w:rPr>
                        <w:t xml:space="preserve">, </w:t>
                      </w:r>
                      <w:proofErr w:type="spellStart"/>
                      <w:r w:rsidRPr="00C117BE">
                        <w:rPr>
                          <w:color w:val="000000"/>
                          <w:shd w:val="clear" w:color="auto" w:fill="FFFFFF"/>
                        </w:rPr>
                        <w:t>ita</w:t>
                      </w:r>
                      <w:proofErr w:type="spellEnd"/>
                      <w:r w:rsidRPr="00C117BE">
                        <w:rPr>
                          <w:color w:val="000000"/>
                          <w:shd w:val="clear" w:color="auto" w:fill="FFFFFF"/>
                        </w:rPr>
                        <w:t xml:space="preserve"> nobis </w:t>
                      </w:r>
                      <w:proofErr w:type="spellStart"/>
                      <w:r w:rsidRPr="00C117BE">
                        <w:rPr>
                          <w:color w:val="000000"/>
                          <w:shd w:val="clear" w:color="auto" w:fill="FFFFFF"/>
                        </w:rPr>
                        <w:t>musicam</w:t>
                      </w:r>
                      <w:proofErr w:type="spellEnd"/>
                      <w:r w:rsidRPr="00C117BE">
                        <w:rPr>
                          <w:color w:val="000000"/>
                          <w:shd w:val="clear" w:color="auto" w:fill="FFFFFF"/>
                        </w:rPr>
                        <w:t xml:space="preserve"> </w:t>
                      </w:r>
                      <w:proofErr w:type="spellStart"/>
                      <w:r w:rsidRPr="00C117BE">
                        <w:rPr>
                          <w:color w:val="000000"/>
                          <w:shd w:val="clear" w:color="auto" w:fill="FFFFFF"/>
                        </w:rPr>
                        <w:t>naturaliter</w:t>
                      </w:r>
                      <w:proofErr w:type="spellEnd"/>
                      <w:r w:rsidRPr="00C117BE">
                        <w:rPr>
                          <w:color w:val="000000"/>
                          <w:shd w:val="clear" w:color="auto" w:fill="FFFFFF"/>
                        </w:rPr>
                        <w:t xml:space="preserve"> </w:t>
                      </w:r>
                      <w:proofErr w:type="spellStart"/>
                      <w:r w:rsidRPr="00C117BE">
                        <w:rPr>
                          <w:color w:val="000000"/>
                          <w:shd w:val="clear" w:color="auto" w:fill="FFFFFF"/>
                        </w:rPr>
                        <w:t>esse</w:t>
                      </w:r>
                      <w:proofErr w:type="spellEnd"/>
                      <w:r w:rsidRPr="00C117BE">
                        <w:rPr>
                          <w:color w:val="000000"/>
                          <w:shd w:val="clear" w:color="auto" w:fill="FFFFFF"/>
                        </w:rPr>
                        <w:t xml:space="preserve"> </w:t>
                      </w:r>
                      <w:proofErr w:type="spellStart"/>
                      <w:r w:rsidRPr="00C117BE">
                        <w:rPr>
                          <w:color w:val="000000"/>
                          <w:shd w:val="clear" w:color="auto" w:fill="FFFFFF"/>
                        </w:rPr>
                        <w:t>coniunctam</w:t>
                      </w:r>
                      <w:proofErr w:type="spellEnd"/>
                      <w:r w:rsidRPr="00C117BE">
                        <w:rPr>
                          <w:color w:val="000000"/>
                          <w:shd w:val="clear" w:color="auto" w:fill="FFFFFF"/>
                        </w:rPr>
                        <w:t xml:space="preserve">, </w:t>
                      </w:r>
                      <w:proofErr w:type="spellStart"/>
                      <w:r w:rsidRPr="00C117BE">
                        <w:rPr>
                          <w:color w:val="000000"/>
                          <w:shd w:val="clear" w:color="auto" w:fill="FFFFFF"/>
                        </w:rPr>
                        <w:t>ut</w:t>
                      </w:r>
                      <w:proofErr w:type="spellEnd"/>
                      <w:r w:rsidRPr="00C117BE">
                        <w:rPr>
                          <w:color w:val="000000"/>
                          <w:shd w:val="clear" w:color="auto" w:fill="FFFFFF"/>
                        </w:rPr>
                        <w:t xml:space="preserve"> </w:t>
                      </w:r>
                      <w:proofErr w:type="spellStart"/>
                      <w:r w:rsidRPr="00C117BE">
                        <w:rPr>
                          <w:color w:val="000000"/>
                          <w:shd w:val="clear" w:color="auto" w:fill="FFFFFF"/>
                        </w:rPr>
                        <w:t>ea</w:t>
                      </w:r>
                      <w:proofErr w:type="spellEnd"/>
                      <w:r w:rsidRPr="00C117BE">
                        <w:rPr>
                          <w:color w:val="000000"/>
                          <w:shd w:val="clear" w:color="auto" w:fill="FFFFFF"/>
                        </w:rPr>
                        <w:t xml:space="preserve"> ne </w:t>
                      </w:r>
                      <w:proofErr w:type="spellStart"/>
                      <w:r w:rsidRPr="00C117BE">
                        <w:rPr>
                          <w:color w:val="000000"/>
                          <w:shd w:val="clear" w:color="auto" w:fill="FFFFFF"/>
                        </w:rPr>
                        <w:t>si</w:t>
                      </w:r>
                      <w:proofErr w:type="spellEnd"/>
                      <w:r w:rsidRPr="00C117BE">
                        <w:rPr>
                          <w:color w:val="000000"/>
                          <w:shd w:val="clear" w:color="auto" w:fill="FFFFFF"/>
                        </w:rPr>
                        <w:t xml:space="preserve"> </w:t>
                      </w:r>
                      <w:proofErr w:type="spellStart"/>
                      <w:r w:rsidRPr="00C117BE">
                        <w:rPr>
                          <w:color w:val="000000"/>
                          <w:shd w:val="clear" w:color="auto" w:fill="FFFFFF"/>
                        </w:rPr>
                        <w:t>velimus</w:t>
                      </w:r>
                      <w:proofErr w:type="spellEnd"/>
                      <w:r w:rsidRPr="00C117BE">
                        <w:rPr>
                          <w:color w:val="000000"/>
                          <w:shd w:val="clear" w:color="auto" w:fill="FFFFFF"/>
                        </w:rPr>
                        <w:t xml:space="preserve"> </w:t>
                      </w:r>
                      <w:proofErr w:type="spellStart"/>
                      <w:r w:rsidRPr="00C117BE">
                        <w:rPr>
                          <w:color w:val="000000"/>
                          <w:shd w:val="clear" w:color="auto" w:fill="FFFFFF"/>
                        </w:rPr>
                        <w:t>quidem</w:t>
                      </w:r>
                      <w:proofErr w:type="spellEnd"/>
                      <w:r w:rsidRPr="00C117BE">
                        <w:rPr>
                          <w:color w:val="000000"/>
                          <w:shd w:val="clear" w:color="auto" w:fill="FFFFFF"/>
                        </w:rPr>
                        <w:t xml:space="preserve"> </w:t>
                      </w:r>
                      <w:proofErr w:type="spellStart"/>
                      <w:r w:rsidRPr="00C117BE">
                        <w:rPr>
                          <w:color w:val="000000"/>
                          <w:shd w:val="clear" w:color="auto" w:fill="FFFFFF"/>
                        </w:rPr>
                        <w:t>carere</w:t>
                      </w:r>
                      <w:proofErr w:type="spellEnd"/>
                      <w:r w:rsidRPr="00C117BE">
                        <w:rPr>
                          <w:color w:val="000000"/>
                          <w:shd w:val="clear" w:color="auto" w:fill="FFFFFF"/>
                        </w:rPr>
                        <w:t xml:space="preserve"> </w:t>
                      </w:r>
                      <w:proofErr w:type="spellStart"/>
                      <w:r w:rsidRPr="00C117BE">
                        <w:rPr>
                          <w:color w:val="000000"/>
                          <w:shd w:val="clear" w:color="auto" w:fill="FFFFFF"/>
                        </w:rPr>
                        <w:t>possimus</w:t>
                      </w:r>
                      <w:proofErr w:type="spellEnd"/>
                      <w:r w:rsidRPr="00C117BE">
                        <w:rPr>
                          <w:color w:val="000000"/>
                          <w:shd w:val="clear" w:color="auto" w:fill="FFFFFF"/>
                        </w:rPr>
                        <w:t>.</w:t>
                      </w:r>
                    </w:p>
                    <w:p w14:paraId="52875B32" w14:textId="77777777" w:rsidR="00356D85" w:rsidRDefault="00356D85"/>
                  </w:txbxContent>
                </v:textbox>
                <w10:wrap type="topAndBottom"/>
              </v:shape>
            </w:pict>
          </mc:Fallback>
        </mc:AlternateContent>
      </w:r>
    </w:p>
    <w:p w14:paraId="4A6D34E7" w14:textId="16264063" w:rsidR="00FE62BE" w:rsidRPr="003002D9" w:rsidRDefault="00D112A1" w:rsidP="003002D9">
      <w:pPr>
        <w:jc w:val="right"/>
        <w:rPr>
          <w:lang w:val="de-AT" w:eastAsia="de-AT"/>
        </w:rPr>
      </w:pPr>
      <w:r>
        <w:rPr>
          <w:lang w:val="de-AT" w:eastAsia="de-AT"/>
        </w:rPr>
        <w:t>(</w:t>
      </w:r>
      <w:r w:rsidR="003002D9" w:rsidRPr="00D112A1">
        <w:rPr>
          <w:lang w:val="de-AT" w:eastAsia="de-AT"/>
        </w:rPr>
        <w:t xml:space="preserve">Boethius: de </w:t>
      </w:r>
      <w:proofErr w:type="spellStart"/>
      <w:r w:rsidR="003002D9" w:rsidRPr="00D112A1">
        <w:rPr>
          <w:lang w:val="de-AT" w:eastAsia="de-AT"/>
        </w:rPr>
        <w:t>institutione</w:t>
      </w:r>
      <w:proofErr w:type="spellEnd"/>
      <w:r w:rsidR="003002D9" w:rsidRPr="00D112A1">
        <w:rPr>
          <w:lang w:val="de-AT" w:eastAsia="de-AT"/>
        </w:rPr>
        <w:t xml:space="preserve"> </w:t>
      </w:r>
      <w:proofErr w:type="spellStart"/>
      <w:r w:rsidR="003002D9" w:rsidRPr="00D112A1">
        <w:rPr>
          <w:lang w:val="de-AT" w:eastAsia="de-AT"/>
        </w:rPr>
        <w:t>musica</w:t>
      </w:r>
      <w:proofErr w:type="spellEnd"/>
      <w:r w:rsidR="003002D9" w:rsidRPr="00D112A1">
        <w:rPr>
          <w:lang w:val="de-AT" w:eastAsia="de-AT"/>
        </w:rPr>
        <w:t xml:space="preserve"> 1,1</w:t>
      </w:r>
      <w:r w:rsidRPr="00D112A1">
        <w:rPr>
          <w:lang w:val="de-AT" w:eastAsia="de-AT"/>
        </w:rPr>
        <w:t xml:space="preserve">; 86 Wörter </w:t>
      </w:r>
      <w:r w:rsidR="003002D9" w:rsidRPr="00D112A1">
        <w:rPr>
          <w:lang w:val="de-AT" w:eastAsia="de-AT"/>
        </w:rPr>
        <w:t>gekürzt</w:t>
      </w:r>
      <w:r>
        <w:rPr>
          <w:lang w:val="de-AT" w:eastAsia="de-AT"/>
        </w:rPr>
        <w:t>)</w:t>
      </w:r>
    </w:p>
    <w:p w14:paraId="2342C054" w14:textId="6BBB72F4" w:rsidR="00C117BE" w:rsidRDefault="00C117BE" w:rsidP="00FE62BE">
      <w:pPr>
        <w:rPr>
          <w:lang w:val="de-AT" w:eastAsia="de-AT"/>
        </w:rPr>
      </w:pPr>
    </w:p>
    <w:p w14:paraId="54D5EDA7" w14:textId="4FD51D78" w:rsidR="00FE62BE" w:rsidRPr="00A67707" w:rsidRDefault="00FE62BE" w:rsidP="00AE1806">
      <w:pPr>
        <w:rPr>
          <w:lang w:val="de-AT"/>
        </w:rPr>
      </w:pPr>
    </w:p>
    <w:p w14:paraId="0CB58B62" w14:textId="77777777" w:rsidR="00473DE7" w:rsidRDefault="00473DE7" w:rsidP="00AE1806">
      <w:pPr>
        <w:rPr>
          <w:lang w:val="de-AT" w:eastAsia="de-AT"/>
        </w:rPr>
      </w:pPr>
    </w:p>
    <w:p w14:paraId="5A16ABD2" w14:textId="77777777" w:rsidR="00AE474E" w:rsidRDefault="00AE474E" w:rsidP="00C117BE">
      <w:pPr>
        <w:spacing w:before="240"/>
        <w:rPr>
          <w:lang w:val="de-AT" w:eastAsia="de-AT"/>
        </w:rPr>
      </w:pPr>
    </w:p>
    <w:p w14:paraId="1EA18B4A" w14:textId="77777777" w:rsidR="00AE474E" w:rsidRDefault="00AE474E" w:rsidP="00C117BE">
      <w:pPr>
        <w:spacing w:before="240"/>
        <w:rPr>
          <w:lang w:val="de-AT" w:eastAsia="de-AT"/>
        </w:rPr>
      </w:pPr>
    </w:p>
    <w:p w14:paraId="39BEA361" w14:textId="77777777" w:rsidR="00473DE7" w:rsidRDefault="00473DE7">
      <w:pPr>
        <w:spacing w:after="160" w:line="259" w:lineRule="auto"/>
        <w:rPr>
          <w:b/>
          <w:bCs/>
          <w:lang w:val="de-AT" w:eastAsia="de-AT"/>
        </w:rPr>
      </w:pPr>
      <w:r>
        <w:rPr>
          <w:b/>
          <w:bCs/>
          <w:lang w:val="de-AT" w:eastAsia="de-AT"/>
        </w:rPr>
        <w:br w:type="page"/>
      </w:r>
    </w:p>
    <w:p w14:paraId="3DEFE657" w14:textId="2BB0D3EB" w:rsidR="00A63A77" w:rsidRPr="00A63A77" w:rsidRDefault="008608DD" w:rsidP="00C117BE">
      <w:pPr>
        <w:spacing w:before="240"/>
        <w:rPr>
          <w:b/>
          <w:bCs/>
          <w:lang w:val="de-AT" w:eastAsia="de-AT"/>
        </w:rPr>
      </w:pPr>
      <w:r w:rsidRPr="00C47005">
        <w:rPr>
          <w:noProof/>
          <w:lang w:eastAsia="de-AT"/>
        </w:rPr>
        <w:lastRenderedPageBreak/>
        <w:drawing>
          <wp:anchor distT="0" distB="0" distL="114300" distR="114300" simplePos="0" relativeHeight="251800576" behindDoc="0" locked="0" layoutInCell="1" allowOverlap="1" wp14:anchorId="74C83972" wp14:editId="1D18C882">
            <wp:simplePos x="0" y="0"/>
            <wp:positionH relativeFrom="column">
              <wp:posOffset>5446582</wp:posOffset>
            </wp:positionH>
            <wp:positionV relativeFrom="paragraph">
              <wp:posOffset>-3959</wp:posOffset>
            </wp:positionV>
            <wp:extent cx="358140" cy="358140"/>
            <wp:effectExtent l="0" t="0" r="0" b="0"/>
            <wp:wrapNone/>
            <wp:docPr id="69" name="Picture 5" descr="A close up of a logo&#10;&#10;Description automatically generated">
              <a:extLst xmlns:a="http://schemas.openxmlformats.org/drawingml/2006/main">
                <a:ext uri="{FF2B5EF4-FFF2-40B4-BE49-F238E27FC236}">
                  <a16:creationId xmlns:a16="http://schemas.microsoft.com/office/drawing/2014/main" id="{7BBD9040-F464-9943-AB74-29577B22DF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 up of a logo&#10;&#10;Description automatically generated">
                      <a:extLst>
                        <a:ext uri="{FF2B5EF4-FFF2-40B4-BE49-F238E27FC236}">
                          <a16:creationId xmlns:a16="http://schemas.microsoft.com/office/drawing/2014/main" id="{7BBD9040-F464-9943-AB74-29577B22DFA2}"/>
                        </a:ext>
                      </a:extLst>
                    </pic:cNvPr>
                    <pic:cNvPicPr>
                      <a:picLocks noChangeAspect="1"/>
                    </pic:cNvPicPr>
                  </pic:nvPicPr>
                  <pic:blipFill>
                    <a:blip r:embed="rId27" cstate="print">
                      <a:biLevel thresh="50000"/>
                      <a:extLst>
                        <a:ext uri="{28A0092B-C50C-407E-A947-70E740481C1C}">
                          <a14:useLocalDpi xmlns:a14="http://schemas.microsoft.com/office/drawing/2010/main" val="0"/>
                        </a:ext>
                      </a:extLst>
                    </a:blip>
                    <a:stretch>
                      <a:fillRect/>
                    </a:stretch>
                  </pic:blipFill>
                  <pic:spPr>
                    <a:xfrm>
                      <a:off x="0" y="0"/>
                      <a:ext cx="358140" cy="358140"/>
                    </a:xfrm>
                    <a:prstGeom prst="rect">
                      <a:avLst/>
                    </a:prstGeom>
                  </pic:spPr>
                </pic:pic>
              </a:graphicData>
            </a:graphic>
            <wp14:sizeRelH relativeFrom="page">
              <wp14:pctWidth>0</wp14:pctWidth>
            </wp14:sizeRelH>
            <wp14:sizeRelV relativeFrom="page">
              <wp14:pctHeight>0</wp14:pctHeight>
            </wp14:sizeRelV>
          </wp:anchor>
        </w:drawing>
      </w:r>
      <w:proofErr w:type="spellStart"/>
      <w:r w:rsidR="00A63A77" w:rsidRPr="00A63A77">
        <w:rPr>
          <w:b/>
          <w:bCs/>
          <w:lang w:val="de-AT" w:eastAsia="de-AT"/>
        </w:rPr>
        <w:t>B.Interpretationstext</w:t>
      </w:r>
      <w:proofErr w:type="spellEnd"/>
    </w:p>
    <w:p w14:paraId="13AAE801" w14:textId="657244CF" w:rsidR="003002D9" w:rsidRPr="0036575F" w:rsidRDefault="00C117BE" w:rsidP="00C117BE">
      <w:pPr>
        <w:spacing w:before="240"/>
        <w:rPr>
          <w:b/>
          <w:lang w:val="de-AT" w:eastAsia="de-DE"/>
        </w:rPr>
      </w:pPr>
      <w:r w:rsidRPr="00C117BE">
        <w:rPr>
          <w:b/>
          <w:lang w:val="de-AT" w:eastAsia="de-DE"/>
        </w:rPr>
        <w:t xml:space="preserve">Der folgende Interpretationstext ist Grundlage für die Lösung der zehn Arbeitsaufgaben. Lesen Sie zuerst sorgfältig die Aufgabenstellungen und lösen Sie diese dann auf der Basis des Interpretationstextes. </w:t>
      </w:r>
    </w:p>
    <w:p w14:paraId="2ECA99F9" w14:textId="77777777" w:rsidR="00D112A1" w:rsidRDefault="00D112A1" w:rsidP="00AE1806">
      <w:pPr>
        <w:rPr>
          <w:lang w:val="de-AT" w:eastAsia="de-AT"/>
        </w:rPr>
      </w:pPr>
    </w:p>
    <w:p w14:paraId="0273CD8C" w14:textId="456CA6EF" w:rsidR="006B55E9" w:rsidRPr="0036575F" w:rsidRDefault="00473DE7" w:rsidP="00AE1806">
      <w:pPr>
        <w:rPr>
          <w:lang w:val="de-AT" w:eastAsia="de-AT"/>
        </w:rPr>
      </w:pPr>
      <w:r>
        <w:rPr>
          <w:lang w:val="de-AT" w:eastAsia="de-AT"/>
        </w:rPr>
        <w:t>Für das Christentum war der Tanz ein Relikt aus heidnischer Zeit und musste darum bekämpft werden</w:t>
      </w:r>
      <w:r w:rsidR="00443BD1">
        <w:rPr>
          <w:lang w:val="de-AT" w:eastAsia="de-AT"/>
        </w:rPr>
        <w:t xml:space="preserve">. Daher sah sich der Mailändische Bischof Ambrosius genötigt, </w:t>
      </w:r>
      <w:r w:rsidR="00183D2C">
        <w:rPr>
          <w:color w:val="000000" w:themeColor="text1"/>
          <w:lang w:val="de-AT" w:eastAsia="de-AT"/>
        </w:rPr>
        <w:t>gegen den Tanz von Mädchen vor Jünglingen zu eifern</w:t>
      </w:r>
      <w:r w:rsidR="00443BD1">
        <w:rPr>
          <w:color w:val="000000" w:themeColor="text1"/>
          <w:lang w:val="de-AT" w:eastAsia="de-AT"/>
        </w:rPr>
        <w:t>.</w:t>
      </w:r>
    </w:p>
    <w:p w14:paraId="580E6DA7" w14:textId="592B5903" w:rsidR="00C96891" w:rsidRPr="0036575F" w:rsidRDefault="00473DE7" w:rsidP="00AE1806">
      <w:pPr>
        <w:rPr>
          <w:lang w:val="de-AT" w:eastAsia="de-AT"/>
        </w:rPr>
      </w:pPr>
      <w:r>
        <w:rPr>
          <w:noProof/>
          <w:lang w:val="de-AT" w:eastAsia="de-AT"/>
        </w:rPr>
        <mc:AlternateContent>
          <mc:Choice Requires="wps">
            <w:drawing>
              <wp:anchor distT="0" distB="0" distL="114300" distR="114300" simplePos="0" relativeHeight="251804672" behindDoc="0" locked="0" layoutInCell="1" allowOverlap="1" wp14:anchorId="645BD770" wp14:editId="5688FC60">
                <wp:simplePos x="0" y="0"/>
                <wp:positionH relativeFrom="column">
                  <wp:posOffset>2540</wp:posOffset>
                </wp:positionH>
                <wp:positionV relativeFrom="paragraph">
                  <wp:posOffset>360680</wp:posOffset>
                </wp:positionV>
                <wp:extent cx="4131310" cy="4729480"/>
                <wp:effectExtent l="0" t="0" r="0" b="0"/>
                <wp:wrapTopAndBottom/>
                <wp:docPr id="72" name="Text Box 72"/>
                <wp:cNvGraphicFramePr/>
                <a:graphic xmlns:a="http://schemas.openxmlformats.org/drawingml/2006/main">
                  <a:graphicData uri="http://schemas.microsoft.com/office/word/2010/wordprocessingShape">
                    <wps:wsp>
                      <wps:cNvSpPr txBox="1"/>
                      <wps:spPr>
                        <a:xfrm>
                          <a:off x="0" y="0"/>
                          <a:ext cx="4131310" cy="4729480"/>
                        </a:xfrm>
                        <a:prstGeom prst="rect">
                          <a:avLst/>
                        </a:prstGeom>
                        <a:solidFill>
                          <a:schemeClr val="lt1"/>
                        </a:solidFill>
                        <a:ln w="6350">
                          <a:noFill/>
                        </a:ln>
                      </wps:spPr>
                      <wps:txbx>
                        <w:txbxContent>
                          <w:p w14:paraId="4FFCF776" w14:textId="375289D1" w:rsidR="00356D85" w:rsidRPr="00C96891" w:rsidRDefault="00356D85" w:rsidP="008608DD">
                            <w:pPr>
                              <w:spacing w:line="480" w:lineRule="auto"/>
                            </w:pPr>
                            <w:r>
                              <w:t>S</w:t>
                            </w:r>
                            <w:r w:rsidRPr="00C96891">
                              <w:t xml:space="preserve">ed quid de </w:t>
                            </w:r>
                            <w:proofErr w:type="spellStart"/>
                            <w:r>
                              <w:t>v</w:t>
                            </w:r>
                            <w:r w:rsidRPr="00C96891">
                              <w:t>iris</w:t>
                            </w:r>
                            <w:proofErr w:type="spellEnd"/>
                            <w:r w:rsidRPr="00C96891">
                              <w:t xml:space="preserve"> </w:t>
                            </w:r>
                            <w:proofErr w:type="spellStart"/>
                            <w:r w:rsidRPr="00C96891">
                              <w:t>loquamur</w:t>
                            </w:r>
                            <w:proofErr w:type="spellEnd"/>
                            <w:r w:rsidRPr="00C96891">
                              <w:t xml:space="preserve">, </w:t>
                            </w:r>
                            <w:proofErr w:type="spellStart"/>
                            <w:r w:rsidRPr="00C96891">
                              <w:t>quando</w:t>
                            </w:r>
                            <w:proofErr w:type="spellEnd"/>
                            <w:r w:rsidRPr="00C96891">
                              <w:t xml:space="preserve"> </w:t>
                            </w:r>
                            <w:proofErr w:type="spellStart"/>
                            <w:r w:rsidRPr="00C96891">
                              <w:t>etiam</w:t>
                            </w:r>
                            <w:proofErr w:type="spellEnd"/>
                            <w:r w:rsidRPr="00C96891">
                              <w:t xml:space="preserve"> </w:t>
                            </w:r>
                            <w:proofErr w:type="spellStart"/>
                            <w:r w:rsidRPr="00C96891">
                              <w:t>feminae</w:t>
                            </w:r>
                            <w:proofErr w:type="spellEnd"/>
                            <w:r w:rsidRPr="00C96891">
                              <w:t xml:space="preserve">, </w:t>
                            </w:r>
                            <w:proofErr w:type="spellStart"/>
                            <w:r w:rsidRPr="00C96891">
                              <w:t>quas</w:t>
                            </w:r>
                            <w:proofErr w:type="spellEnd"/>
                            <w:r w:rsidRPr="00C96891">
                              <w:t xml:space="preserve"> </w:t>
                            </w:r>
                            <w:proofErr w:type="spellStart"/>
                            <w:r w:rsidRPr="00C96891">
                              <w:t>oportet</w:t>
                            </w:r>
                            <w:proofErr w:type="spellEnd"/>
                            <w:r w:rsidRPr="00C96891">
                              <w:t xml:space="preserve"> </w:t>
                            </w:r>
                            <w:proofErr w:type="spellStart"/>
                            <w:r w:rsidRPr="00C96891">
                              <w:t>sollicitiorem</w:t>
                            </w:r>
                            <w:proofErr w:type="spellEnd"/>
                            <w:r w:rsidRPr="00C96891">
                              <w:t xml:space="preserve"> </w:t>
                            </w:r>
                            <w:proofErr w:type="spellStart"/>
                            <w:r w:rsidRPr="00C96891">
                              <w:t>castitati</w:t>
                            </w:r>
                            <w:proofErr w:type="spellEnd"/>
                            <w:r w:rsidRPr="00C96891">
                              <w:t xml:space="preserve"> </w:t>
                            </w:r>
                            <w:proofErr w:type="spellStart"/>
                            <w:r w:rsidRPr="00C96891">
                              <w:t>sobrietatis</w:t>
                            </w:r>
                            <w:proofErr w:type="spellEnd"/>
                            <w:r w:rsidRPr="00C96891">
                              <w:t xml:space="preserve"> </w:t>
                            </w:r>
                            <w:proofErr w:type="spellStart"/>
                            <w:r w:rsidRPr="00C96891">
                              <w:t>adhibere</w:t>
                            </w:r>
                            <w:proofErr w:type="spellEnd"/>
                            <w:r w:rsidRPr="00C96891">
                              <w:t xml:space="preserve"> </w:t>
                            </w:r>
                            <w:proofErr w:type="spellStart"/>
                            <w:r w:rsidRPr="00C96891">
                              <w:t>custodiam</w:t>
                            </w:r>
                            <w:proofErr w:type="spellEnd"/>
                            <w:r w:rsidRPr="00C96891">
                              <w:t xml:space="preserve">, </w:t>
                            </w:r>
                            <w:proofErr w:type="spellStart"/>
                            <w:r w:rsidRPr="00C96891">
                              <w:t>usque</w:t>
                            </w:r>
                            <w:proofErr w:type="spellEnd"/>
                            <w:r w:rsidRPr="00C96891">
                              <w:t xml:space="preserve"> </w:t>
                            </w:r>
                            <w:proofErr w:type="spellStart"/>
                            <w:r w:rsidRPr="00C96891">
                              <w:t>ad</w:t>
                            </w:r>
                            <w:proofErr w:type="spellEnd"/>
                            <w:r w:rsidRPr="00C96891">
                              <w:t xml:space="preserve"> </w:t>
                            </w:r>
                            <w:proofErr w:type="spellStart"/>
                            <w:r w:rsidRPr="00C96891">
                              <w:t>ebrietatem</w:t>
                            </w:r>
                            <w:proofErr w:type="spellEnd"/>
                            <w:r w:rsidRPr="00C96891">
                              <w:t xml:space="preserve"> </w:t>
                            </w:r>
                            <w:proofErr w:type="spellStart"/>
                            <w:r w:rsidRPr="00C96891">
                              <w:t>bibunt</w:t>
                            </w:r>
                            <w:proofErr w:type="spellEnd"/>
                            <w:r w:rsidRPr="00C96891">
                              <w:t>?</w:t>
                            </w:r>
                          </w:p>
                          <w:p w14:paraId="56B30510" w14:textId="1CAD3658" w:rsidR="00356D85" w:rsidRPr="00C96891" w:rsidRDefault="00356D85" w:rsidP="008608DD">
                            <w:pPr>
                              <w:spacing w:line="480" w:lineRule="auto"/>
                            </w:pPr>
                            <w:proofErr w:type="spellStart"/>
                            <w:r>
                              <w:rPr>
                                <w:shd w:val="clear" w:color="auto" w:fill="FFFFFF"/>
                              </w:rPr>
                              <w:t>D</w:t>
                            </w:r>
                            <w:r w:rsidRPr="00C96891">
                              <w:rPr>
                                <w:shd w:val="clear" w:color="auto" w:fill="FFFFFF"/>
                              </w:rPr>
                              <w:t>einde</w:t>
                            </w:r>
                            <w:proofErr w:type="spellEnd"/>
                            <w:r w:rsidRPr="00C96891">
                              <w:rPr>
                                <w:shd w:val="clear" w:color="auto" w:fill="FFFFFF"/>
                              </w:rPr>
                              <w:t xml:space="preserve"> </w:t>
                            </w:r>
                            <w:proofErr w:type="spellStart"/>
                            <w:r w:rsidRPr="00C96891">
                              <w:rPr>
                                <w:shd w:val="clear" w:color="auto" w:fill="FFFFFF"/>
                              </w:rPr>
                              <w:t>surgentes</w:t>
                            </w:r>
                            <w:proofErr w:type="spellEnd"/>
                            <w:r w:rsidRPr="00C96891">
                              <w:rPr>
                                <w:shd w:val="clear" w:color="auto" w:fill="FFFFFF"/>
                              </w:rPr>
                              <w:t xml:space="preserve">, </w:t>
                            </w:r>
                            <w:proofErr w:type="spellStart"/>
                            <w:r w:rsidRPr="00C96891">
                              <w:rPr>
                                <w:shd w:val="clear" w:color="auto" w:fill="FFFFFF"/>
                              </w:rPr>
                              <w:t>quas</w:t>
                            </w:r>
                            <w:proofErr w:type="spellEnd"/>
                            <w:r w:rsidRPr="00C96891">
                              <w:rPr>
                                <w:shd w:val="clear" w:color="auto" w:fill="FFFFFF"/>
                              </w:rPr>
                              <w:t xml:space="preserve"> </w:t>
                            </w:r>
                            <w:proofErr w:type="spellStart"/>
                            <w:r w:rsidRPr="00C96891">
                              <w:rPr>
                                <w:shd w:val="clear" w:color="auto" w:fill="FFFFFF"/>
                              </w:rPr>
                              <w:t>etiam</w:t>
                            </w:r>
                            <w:proofErr w:type="spellEnd"/>
                            <w:r w:rsidRPr="00C96891">
                              <w:rPr>
                                <w:shd w:val="clear" w:color="auto" w:fill="FFFFFF"/>
                              </w:rPr>
                              <w:t xml:space="preserve"> intra secreta domus </w:t>
                            </w:r>
                            <w:r>
                              <w:rPr>
                                <w:shd w:val="clear" w:color="auto" w:fill="FFFFFF"/>
                              </w:rPr>
                              <w:t>v</w:t>
                            </w:r>
                            <w:r w:rsidRPr="00C96891">
                              <w:rPr>
                                <w:shd w:val="clear" w:color="auto" w:fill="FFFFFF"/>
                              </w:rPr>
                              <w:t xml:space="preserve">el </w:t>
                            </w:r>
                            <w:proofErr w:type="spellStart"/>
                            <w:r w:rsidRPr="00C96891">
                              <w:rPr>
                                <w:shd w:val="clear" w:color="auto" w:fill="FFFFFF"/>
                              </w:rPr>
                              <w:t>audiri</w:t>
                            </w:r>
                            <w:proofErr w:type="spellEnd"/>
                            <w:r w:rsidRPr="00C96891">
                              <w:rPr>
                                <w:shd w:val="clear" w:color="auto" w:fill="FFFFFF"/>
                              </w:rPr>
                              <w:t xml:space="preserve"> ab </w:t>
                            </w:r>
                            <w:proofErr w:type="spellStart"/>
                            <w:r w:rsidRPr="00C96891">
                              <w:rPr>
                                <w:shd w:val="clear" w:color="auto" w:fill="FFFFFF"/>
                              </w:rPr>
                              <w:t>alienis</w:t>
                            </w:r>
                            <w:proofErr w:type="spellEnd"/>
                            <w:r w:rsidRPr="00C96891">
                              <w:rPr>
                                <w:shd w:val="clear" w:color="auto" w:fill="FFFFFF"/>
                              </w:rPr>
                              <w:t xml:space="preserve"> non </w:t>
                            </w:r>
                            <w:proofErr w:type="spellStart"/>
                            <w:r w:rsidRPr="00C96891">
                              <w:rPr>
                                <w:shd w:val="clear" w:color="auto" w:fill="FFFFFF"/>
                              </w:rPr>
                              <w:t>con</w:t>
                            </w:r>
                            <w:r>
                              <w:rPr>
                                <w:shd w:val="clear" w:color="auto" w:fill="FFFFFF"/>
                              </w:rPr>
                              <w:t>ve</w:t>
                            </w:r>
                            <w:r w:rsidRPr="00C96891">
                              <w:rPr>
                                <w:shd w:val="clear" w:color="auto" w:fill="FFFFFF"/>
                              </w:rPr>
                              <w:t>nit</w:t>
                            </w:r>
                            <w:proofErr w:type="spellEnd"/>
                            <w:r w:rsidRPr="00C96891">
                              <w:rPr>
                                <w:shd w:val="clear" w:color="auto" w:fill="FFFFFF"/>
                              </w:rPr>
                              <w:t xml:space="preserve"> </w:t>
                            </w:r>
                            <w:r>
                              <w:rPr>
                                <w:shd w:val="clear" w:color="auto" w:fill="FFFFFF"/>
                              </w:rPr>
                              <w:t>v</w:t>
                            </w:r>
                            <w:r w:rsidRPr="00C96891">
                              <w:rPr>
                                <w:shd w:val="clear" w:color="auto" w:fill="FFFFFF"/>
                              </w:rPr>
                              <w:t xml:space="preserve">el </w:t>
                            </w:r>
                            <w:proofErr w:type="spellStart"/>
                            <w:r>
                              <w:rPr>
                                <w:shd w:val="clear" w:color="auto" w:fill="FFFFFF"/>
                              </w:rPr>
                              <w:t>v</w:t>
                            </w:r>
                            <w:r w:rsidRPr="00C96891">
                              <w:rPr>
                                <w:shd w:val="clear" w:color="auto" w:fill="FFFFFF"/>
                              </w:rPr>
                              <w:t>ideri</w:t>
                            </w:r>
                            <w:proofErr w:type="spellEnd"/>
                            <w:r w:rsidRPr="00C96891">
                              <w:rPr>
                                <w:shd w:val="clear" w:color="auto" w:fill="FFFFFF"/>
                              </w:rPr>
                              <w:t xml:space="preserve">, </w:t>
                            </w:r>
                            <w:proofErr w:type="spellStart"/>
                            <w:r w:rsidRPr="00C96891">
                              <w:rPr>
                                <w:shd w:val="clear" w:color="auto" w:fill="FFFFFF"/>
                              </w:rPr>
                              <w:t>prodire</w:t>
                            </w:r>
                            <w:proofErr w:type="spellEnd"/>
                            <w:r w:rsidRPr="00C96891">
                              <w:rPr>
                                <w:shd w:val="clear" w:color="auto" w:fill="FFFFFF"/>
                              </w:rPr>
                              <w:t xml:space="preserve"> in publicum non </w:t>
                            </w:r>
                            <w:proofErr w:type="spellStart"/>
                            <w:r>
                              <w:rPr>
                                <w:shd w:val="clear" w:color="auto" w:fill="FFFFFF"/>
                              </w:rPr>
                              <w:t>v</w:t>
                            </w:r>
                            <w:r w:rsidRPr="00C96891">
                              <w:rPr>
                                <w:shd w:val="clear" w:color="auto" w:fill="FFFFFF"/>
                              </w:rPr>
                              <w:t>elato</w:t>
                            </w:r>
                            <w:proofErr w:type="spellEnd"/>
                            <w:r w:rsidRPr="00C96891">
                              <w:rPr>
                                <w:shd w:val="clear" w:color="auto" w:fill="FFFFFF"/>
                              </w:rPr>
                              <w:t xml:space="preserve"> </w:t>
                            </w:r>
                            <w:proofErr w:type="spellStart"/>
                            <w:r w:rsidRPr="00C96891">
                              <w:rPr>
                                <w:shd w:val="clear" w:color="auto" w:fill="FFFFFF"/>
                              </w:rPr>
                              <w:t>capite</w:t>
                            </w:r>
                            <w:proofErr w:type="spellEnd"/>
                            <w:r w:rsidRPr="00C96891">
                              <w:rPr>
                                <w:shd w:val="clear" w:color="auto" w:fill="FFFFFF"/>
                              </w:rPr>
                              <w:t xml:space="preserve">, </w:t>
                            </w:r>
                            <w:proofErr w:type="spellStart"/>
                            <w:r>
                              <w:rPr>
                                <w:shd w:val="clear" w:color="auto" w:fill="FFFFFF"/>
                              </w:rPr>
                              <w:t>v</w:t>
                            </w:r>
                            <w:r w:rsidRPr="00C96891">
                              <w:rPr>
                                <w:shd w:val="clear" w:color="auto" w:fill="FFFFFF"/>
                              </w:rPr>
                              <w:t>ultu</w:t>
                            </w:r>
                            <w:proofErr w:type="spellEnd"/>
                            <w:r w:rsidRPr="00C96891">
                              <w:rPr>
                                <w:shd w:val="clear" w:color="auto" w:fill="FFFFFF"/>
                              </w:rPr>
                              <w:t xml:space="preserve"> </w:t>
                            </w:r>
                            <w:proofErr w:type="spellStart"/>
                            <w:r w:rsidRPr="00C96891">
                              <w:rPr>
                                <w:shd w:val="clear" w:color="auto" w:fill="FFFFFF"/>
                              </w:rPr>
                              <w:t>procaci</w:t>
                            </w:r>
                            <w:proofErr w:type="spellEnd"/>
                            <w:r w:rsidRPr="00C96891">
                              <w:rPr>
                                <w:shd w:val="clear" w:color="auto" w:fill="FFFFFF"/>
                              </w:rPr>
                              <w:t xml:space="preserve">! </w:t>
                            </w:r>
                            <w:proofErr w:type="spellStart"/>
                            <w:r w:rsidRPr="00C96891">
                              <w:rPr>
                                <w:shd w:val="clear" w:color="auto" w:fill="FFFFFF"/>
                              </w:rPr>
                              <w:t>apostolus</w:t>
                            </w:r>
                            <w:proofErr w:type="spellEnd"/>
                            <w:r w:rsidRPr="00C96891">
                              <w:rPr>
                                <w:shd w:val="clear" w:color="auto" w:fill="FFFFFF"/>
                              </w:rPr>
                              <w:t xml:space="preserve"> </w:t>
                            </w:r>
                            <w:proofErr w:type="spellStart"/>
                            <w:r w:rsidRPr="00C96891">
                              <w:rPr>
                                <w:shd w:val="clear" w:color="auto" w:fill="FFFFFF"/>
                              </w:rPr>
                              <w:t>mulieres</w:t>
                            </w:r>
                            <w:proofErr w:type="spellEnd"/>
                            <w:r w:rsidRPr="00C96891">
                              <w:rPr>
                                <w:shd w:val="clear" w:color="auto" w:fill="FFFFFF"/>
                              </w:rPr>
                              <w:t xml:space="preserve"> </w:t>
                            </w:r>
                            <w:proofErr w:type="spellStart"/>
                            <w:r w:rsidRPr="00C96891">
                              <w:rPr>
                                <w:shd w:val="clear" w:color="auto" w:fill="FFFFFF"/>
                              </w:rPr>
                              <w:t>tacere</w:t>
                            </w:r>
                            <w:proofErr w:type="spellEnd"/>
                            <w:r w:rsidRPr="00C96891">
                              <w:rPr>
                                <w:shd w:val="clear" w:color="auto" w:fill="FFFFFF"/>
                              </w:rPr>
                              <w:t xml:space="preserve"> </w:t>
                            </w:r>
                            <w:proofErr w:type="spellStart"/>
                            <w:r w:rsidRPr="00C96891">
                              <w:rPr>
                                <w:shd w:val="clear" w:color="auto" w:fill="FFFFFF"/>
                              </w:rPr>
                              <w:t>etiam</w:t>
                            </w:r>
                            <w:proofErr w:type="spellEnd"/>
                            <w:r w:rsidRPr="00C96891">
                              <w:rPr>
                                <w:shd w:val="clear" w:color="auto" w:fill="FFFFFF"/>
                              </w:rPr>
                              <w:t xml:space="preserve"> in ecclesia </w:t>
                            </w:r>
                            <w:proofErr w:type="spellStart"/>
                            <w:r w:rsidRPr="00C96891">
                              <w:rPr>
                                <w:shd w:val="clear" w:color="auto" w:fill="FFFFFF"/>
                              </w:rPr>
                              <w:t>iubet</w:t>
                            </w:r>
                            <w:proofErr w:type="spellEnd"/>
                            <w:r w:rsidRPr="00C96891">
                              <w:rPr>
                                <w:shd w:val="clear" w:color="auto" w:fill="FFFFFF"/>
                              </w:rPr>
                              <w:t xml:space="preserve">, </w:t>
                            </w:r>
                            <w:proofErr w:type="spellStart"/>
                            <w:r w:rsidRPr="00C96891">
                              <w:rPr>
                                <w:shd w:val="clear" w:color="auto" w:fill="FFFFFF"/>
                              </w:rPr>
                              <w:t>domi</w:t>
                            </w:r>
                            <w:proofErr w:type="spellEnd"/>
                            <w:r w:rsidRPr="00C96891">
                              <w:rPr>
                                <w:shd w:val="clear" w:color="auto" w:fill="FFFFFF"/>
                              </w:rPr>
                              <w:t xml:space="preserve"> </w:t>
                            </w:r>
                            <w:proofErr w:type="spellStart"/>
                            <w:r>
                              <w:rPr>
                                <w:shd w:val="clear" w:color="auto" w:fill="FFFFFF"/>
                              </w:rPr>
                              <w:t>vi</w:t>
                            </w:r>
                            <w:r w:rsidRPr="00C96891">
                              <w:rPr>
                                <w:shd w:val="clear" w:color="auto" w:fill="FFFFFF"/>
                              </w:rPr>
                              <w:t>ros</w:t>
                            </w:r>
                            <w:proofErr w:type="spellEnd"/>
                            <w:r w:rsidRPr="00C96891">
                              <w:rPr>
                                <w:shd w:val="clear" w:color="auto" w:fill="FFFFFF"/>
                              </w:rPr>
                              <w:t xml:space="preserve"> </w:t>
                            </w:r>
                            <w:proofErr w:type="spellStart"/>
                            <w:r w:rsidRPr="00C96891">
                              <w:rPr>
                                <w:shd w:val="clear" w:color="auto" w:fill="FFFFFF"/>
                              </w:rPr>
                              <w:t>suos</w:t>
                            </w:r>
                            <w:proofErr w:type="spellEnd"/>
                            <w:r w:rsidRPr="00C96891">
                              <w:rPr>
                                <w:shd w:val="clear" w:color="auto" w:fill="FFFFFF"/>
                              </w:rPr>
                              <w:t xml:space="preserve"> </w:t>
                            </w:r>
                            <w:proofErr w:type="spellStart"/>
                            <w:r w:rsidRPr="00C96891">
                              <w:rPr>
                                <w:shd w:val="clear" w:color="auto" w:fill="FFFFFF"/>
                              </w:rPr>
                              <w:t>praecipit</w:t>
                            </w:r>
                            <w:proofErr w:type="spellEnd"/>
                            <w:r w:rsidRPr="00C96891">
                              <w:rPr>
                                <w:shd w:val="clear" w:color="auto" w:fill="FFFFFF"/>
                              </w:rPr>
                              <w:t xml:space="preserve"> </w:t>
                            </w:r>
                            <w:proofErr w:type="spellStart"/>
                            <w:r w:rsidRPr="00C96891">
                              <w:rPr>
                                <w:shd w:val="clear" w:color="auto" w:fill="FFFFFF"/>
                              </w:rPr>
                              <w:t>interrogare</w:t>
                            </w:r>
                            <w:proofErr w:type="spellEnd"/>
                            <w:r w:rsidRPr="00C96891">
                              <w:rPr>
                                <w:shd w:val="clear" w:color="auto" w:fill="FFFFFF"/>
                              </w:rPr>
                              <w:t>.</w:t>
                            </w:r>
                          </w:p>
                          <w:p w14:paraId="2CD61825" w14:textId="7ECC0DC4" w:rsidR="00356D85" w:rsidRPr="00C96891" w:rsidRDefault="00356D85" w:rsidP="008608DD">
                            <w:pPr>
                              <w:spacing w:line="480" w:lineRule="auto"/>
                            </w:pPr>
                            <w:proofErr w:type="spellStart"/>
                            <w:r>
                              <w:rPr>
                                <w:shd w:val="clear" w:color="auto" w:fill="FFFFFF"/>
                              </w:rPr>
                              <w:t>I</w:t>
                            </w:r>
                            <w:r w:rsidRPr="00C96891">
                              <w:rPr>
                                <w:shd w:val="clear" w:color="auto" w:fill="FFFFFF"/>
                              </w:rPr>
                              <w:t>llae</w:t>
                            </w:r>
                            <w:proofErr w:type="spellEnd"/>
                            <w:r w:rsidRPr="00C96891">
                              <w:rPr>
                                <w:shd w:val="clear" w:color="auto" w:fill="FFFFFF"/>
                              </w:rPr>
                              <w:t xml:space="preserve"> in </w:t>
                            </w:r>
                            <w:proofErr w:type="spellStart"/>
                            <w:r w:rsidRPr="00C96891">
                              <w:rPr>
                                <w:shd w:val="clear" w:color="auto" w:fill="FFFFFF"/>
                              </w:rPr>
                              <w:t>plateis</w:t>
                            </w:r>
                            <w:proofErr w:type="spellEnd"/>
                            <w:r w:rsidRPr="00C96891">
                              <w:rPr>
                                <w:shd w:val="clear" w:color="auto" w:fill="FFFFFF"/>
                              </w:rPr>
                              <w:t xml:space="preserve"> </w:t>
                            </w:r>
                            <w:proofErr w:type="spellStart"/>
                            <w:r w:rsidRPr="00C96891">
                              <w:rPr>
                                <w:shd w:val="clear" w:color="auto" w:fill="FFFFFF"/>
                              </w:rPr>
                              <w:t>in</w:t>
                            </w:r>
                            <w:r>
                              <w:rPr>
                                <w:shd w:val="clear" w:color="auto" w:fill="FFFFFF"/>
                              </w:rPr>
                              <w:t>v</w:t>
                            </w:r>
                            <w:r w:rsidRPr="00C96891">
                              <w:rPr>
                                <w:shd w:val="clear" w:color="auto" w:fill="FFFFFF"/>
                              </w:rPr>
                              <w:t>erecundos</w:t>
                            </w:r>
                            <w:proofErr w:type="spellEnd"/>
                            <w:r w:rsidRPr="00C96891">
                              <w:rPr>
                                <w:shd w:val="clear" w:color="auto" w:fill="FFFFFF"/>
                              </w:rPr>
                              <w:t xml:space="preserve"> </w:t>
                            </w:r>
                            <w:proofErr w:type="spellStart"/>
                            <w:r w:rsidRPr="00C96891">
                              <w:rPr>
                                <w:shd w:val="clear" w:color="auto" w:fill="FFFFFF"/>
                              </w:rPr>
                              <w:t>etiam</w:t>
                            </w:r>
                            <w:proofErr w:type="spellEnd"/>
                            <w:r w:rsidRPr="00C96891">
                              <w:rPr>
                                <w:shd w:val="clear" w:color="auto" w:fill="FFFFFF"/>
                              </w:rPr>
                              <w:t xml:space="preserve"> </w:t>
                            </w:r>
                            <w:proofErr w:type="spellStart"/>
                            <w:r>
                              <w:rPr>
                                <w:shd w:val="clear" w:color="auto" w:fill="FFFFFF"/>
                              </w:rPr>
                              <w:t>v</w:t>
                            </w:r>
                            <w:r w:rsidRPr="00C96891">
                              <w:rPr>
                                <w:shd w:val="clear" w:color="auto" w:fill="FFFFFF"/>
                              </w:rPr>
                              <w:t>iris</w:t>
                            </w:r>
                            <w:proofErr w:type="spellEnd"/>
                            <w:r w:rsidRPr="00C96891">
                              <w:rPr>
                                <w:shd w:val="clear" w:color="auto" w:fill="FFFFFF"/>
                              </w:rPr>
                              <w:t xml:space="preserve"> sub </w:t>
                            </w:r>
                            <w:proofErr w:type="spellStart"/>
                            <w:r w:rsidRPr="00C96891">
                              <w:rPr>
                                <w:shd w:val="clear" w:color="auto" w:fill="FFFFFF"/>
                              </w:rPr>
                              <w:t>conspectu</w:t>
                            </w:r>
                            <w:proofErr w:type="spellEnd"/>
                            <w:r w:rsidRPr="00C96891">
                              <w:rPr>
                                <w:shd w:val="clear" w:color="auto" w:fill="FFFFFF"/>
                              </w:rPr>
                              <w:t xml:space="preserve"> </w:t>
                            </w:r>
                            <w:proofErr w:type="spellStart"/>
                            <w:r w:rsidRPr="00C96891">
                              <w:rPr>
                                <w:shd w:val="clear" w:color="auto" w:fill="FFFFFF"/>
                              </w:rPr>
                              <w:t>adulescentulorum</w:t>
                            </w:r>
                            <w:proofErr w:type="spellEnd"/>
                            <w:r w:rsidRPr="00C96891">
                              <w:rPr>
                                <w:shd w:val="clear" w:color="auto" w:fill="FFFFFF"/>
                              </w:rPr>
                              <w:t xml:space="preserve"> </w:t>
                            </w:r>
                            <w:proofErr w:type="spellStart"/>
                            <w:r w:rsidRPr="00C96891">
                              <w:rPr>
                                <w:shd w:val="clear" w:color="auto" w:fill="FFFFFF"/>
                              </w:rPr>
                              <w:t>intemperantium</w:t>
                            </w:r>
                            <w:proofErr w:type="spellEnd"/>
                            <w:r w:rsidRPr="00C96891">
                              <w:rPr>
                                <w:shd w:val="clear" w:color="auto" w:fill="FFFFFF"/>
                              </w:rPr>
                              <w:t xml:space="preserve"> </w:t>
                            </w:r>
                            <w:proofErr w:type="spellStart"/>
                            <w:r w:rsidRPr="00C96891">
                              <w:rPr>
                                <w:shd w:val="clear" w:color="auto" w:fill="FFFFFF"/>
                              </w:rPr>
                              <w:t>choros</w:t>
                            </w:r>
                            <w:proofErr w:type="spellEnd"/>
                            <w:r w:rsidRPr="00C96891">
                              <w:rPr>
                                <w:shd w:val="clear" w:color="auto" w:fill="FFFFFF"/>
                              </w:rPr>
                              <w:t xml:space="preserve"> </w:t>
                            </w:r>
                            <w:proofErr w:type="spellStart"/>
                            <w:r w:rsidRPr="00C96891">
                              <w:rPr>
                                <w:shd w:val="clear" w:color="auto" w:fill="FFFFFF"/>
                              </w:rPr>
                              <w:t>ducunt</w:t>
                            </w:r>
                            <w:proofErr w:type="spellEnd"/>
                            <w:r w:rsidRPr="00C96891">
                              <w:rPr>
                                <w:shd w:val="clear" w:color="auto" w:fill="FFFFFF"/>
                              </w:rPr>
                              <w:t xml:space="preserve">, </w:t>
                            </w:r>
                            <w:proofErr w:type="spellStart"/>
                            <w:r w:rsidRPr="00C96891">
                              <w:rPr>
                                <w:shd w:val="clear" w:color="auto" w:fill="FFFFFF"/>
                              </w:rPr>
                              <w:t>iactantes</w:t>
                            </w:r>
                            <w:proofErr w:type="spellEnd"/>
                            <w:r w:rsidRPr="00C96891">
                              <w:rPr>
                                <w:shd w:val="clear" w:color="auto" w:fill="FFFFFF"/>
                              </w:rPr>
                              <w:t xml:space="preserve"> </w:t>
                            </w:r>
                            <w:proofErr w:type="spellStart"/>
                            <w:r w:rsidRPr="00C96891">
                              <w:rPr>
                                <w:shd w:val="clear" w:color="auto" w:fill="FFFFFF"/>
                              </w:rPr>
                              <w:t>comam</w:t>
                            </w:r>
                            <w:proofErr w:type="spellEnd"/>
                            <w:r w:rsidRPr="00C96891">
                              <w:rPr>
                                <w:shd w:val="clear" w:color="auto" w:fill="FFFFFF"/>
                              </w:rPr>
                              <w:t xml:space="preserve">, </w:t>
                            </w:r>
                            <w:proofErr w:type="spellStart"/>
                            <w:r w:rsidRPr="00C96891">
                              <w:rPr>
                                <w:shd w:val="clear" w:color="auto" w:fill="FFFFFF"/>
                              </w:rPr>
                              <w:t>trahentes</w:t>
                            </w:r>
                            <w:proofErr w:type="spellEnd"/>
                            <w:r w:rsidRPr="00C96891">
                              <w:rPr>
                                <w:shd w:val="clear" w:color="auto" w:fill="FFFFFF"/>
                              </w:rPr>
                              <w:t xml:space="preserve"> </w:t>
                            </w:r>
                            <w:proofErr w:type="spellStart"/>
                            <w:r w:rsidRPr="00C96891">
                              <w:rPr>
                                <w:shd w:val="clear" w:color="auto" w:fill="FFFFFF"/>
                              </w:rPr>
                              <w:t>tunicas</w:t>
                            </w:r>
                            <w:proofErr w:type="spellEnd"/>
                            <w:r w:rsidRPr="00C96891">
                              <w:rPr>
                                <w:shd w:val="clear" w:color="auto" w:fill="FFFFFF"/>
                              </w:rPr>
                              <w:t xml:space="preserve">, </w:t>
                            </w:r>
                            <w:proofErr w:type="spellStart"/>
                            <w:r w:rsidRPr="00C96891">
                              <w:rPr>
                                <w:shd w:val="clear" w:color="auto" w:fill="FFFFFF"/>
                              </w:rPr>
                              <w:t>scissae</w:t>
                            </w:r>
                            <w:proofErr w:type="spellEnd"/>
                            <w:r w:rsidRPr="00C96891">
                              <w:rPr>
                                <w:shd w:val="clear" w:color="auto" w:fill="FFFFFF"/>
                              </w:rPr>
                              <w:t xml:space="preserve"> </w:t>
                            </w:r>
                            <w:proofErr w:type="spellStart"/>
                            <w:r w:rsidRPr="00C96891">
                              <w:rPr>
                                <w:shd w:val="clear" w:color="auto" w:fill="FFFFFF"/>
                              </w:rPr>
                              <w:t>amictus</w:t>
                            </w:r>
                            <w:proofErr w:type="spellEnd"/>
                            <w:r w:rsidRPr="00C96891">
                              <w:rPr>
                                <w:shd w:val="clear" w:color="auto" w:fill="FFFFFF"/>
                              </w:rPr>
                              <w:t xml:space="preserve">, </w:t>
                            </w:r>
                            <w:proofErr w:type="spellStart"/>
                            <w:r w:rsidRPr="00C96891">
                              <w:rPr>
                                <w:shd w:val="clear" w:color="auto" w:fill="FFFFFF"/>
                              </w:rPr>
                              <w:t>nudae</w:t>
                            </w:r>
                            <w:proofErr w:type="spellEnd"/>
                            <w:r w:rsidRPr="00C96891">
                              <w:rPr>
                                <w:shd w:val="clear" w:color="auto" w:fill="FFFFFF"/>
                              </w:rPr>
                              <w:t xml:space="preserve"> </w:t>
                            </w:r>
                            <w:proofErr w:type="spellStart"/>
                            <w:r w:rsidRPr="00C96891">
                              <w:rPr>
                                <w:shd w:val="clear" w:color="auto" w:fill="FFFFFF"/>
                              </w:rPr>
                              <w:t>lacertos</w:t>
                            </w:r>
                            <w:proofErr w:type="spellEnd"/>
                            <w:r w:rsidRPr="00C96891">
                              <w:rPr>
                                <w:shd w:val="clear" w:color="auto" w:fill="FFFFFF"/>
                              </w:rPr>
                              <w:t xml:space="preserve">, </w:t>
                            </w:r>
                            <w:proofErr w:type="spellStart"/>
                            <w:r w:rsidRPr="00C96891">
                              <w:rPr>
                                <w:shd w:val="clear" w:color="auto" w:fill="FFFFFF"/>
                              </w:rPr>
                              <w:t>plaudentes</w:t>
                            </w:r>
                            <w:proofErr w:type="spellEnd"/>
                            <w:r w:rsidRPr="00C96891">
                              <w:rPr>
                                <w:shd w:val="clear" w:color="auto" w:fill="FFFFFF"/>
                              </w:rPr>
                              <w:t xml:space="preserve"> </w:t>
                            </w:r>
                            <w:proofErr w:type="spellStart"/>
                            <w:r w:rsidRPr="00C96891">
                              <w:rPr>
                                <w:shd w:val="clear" w:color="auto" w:fill="FFFFFF"/>
                              </w:rPr>
                              <w:t>manibus</w:t>
                            </w:r>
                            <w:proofErr w:type="spellEnd"/>
                            <w:r w:rsidRPr="00C96891">
                              <w:rPr>
                                <w:shd w:val="clear" w:color="auto" w:fill="FFFFFF"/>
                              </w:rPr>
                              <w:t xml:space="preserve">, </w:t>
                            </w:r>
                            <w:proofErr w:type="spellStart"/>
                            <w:r w:rsidRPr="00C96891">
                              <w:rPr>
                                <w:shd w:val="clear" w:color="auto" w:fill="FFFFFF"/>
                              </w:rPr>
                              <w:t>saltantes</w:t>
                            </w:r>
                            <w:proofErr w:type="spellEnd"/>
                            <w:r w:rsidRPr="00C96891">
                              <w:rPr>
                                <w:shd w:val="clear" w:color="auto" w:fill="FFFFFF"/>
                              </w:rPr>
                              <w:t xml:space="preserve"> </w:t>
                            </w:r>
                            <w:proofErr w:type="spellStart"/>
                            <w:r w:rsidRPr="00C96891">
                              <w:rPr>
                                <w:shd w:val="clear" w:color="auto" w:fill="FFFFFF"/>
                              </w:rPr>
                              <w:t>pedibus</w:t>
                            </w:r>
                            <w:proofErr w:type="spellEnd"/>
                            <w:r w:rsidRPr="00C96891">
                              <w:rPr>
                                <w:shd w:val="clear" w:color="auto" w:fill="FFFFFF"/>
                              </w:rPr>
                              <w:t xml:space="preserve">, </w:t>
                            </w:r>
                            <w:proofErr w:type="spellStart"/>
                            <w:r w:rsidRPr="00C96891">
                              <w:rPr>
                                <w:shd w:val="clear" w:color="auto" w:fill="FFFFFF"/>
                              </w:rPr>
                              <w:t>personantes</w:t>
                            </w:r>
                            <w:proofErr w:type="spellEnd"/>
                            <w:r w:rsidRPr="00C96891">
                              <w:rPr>
                                <w:shd w:val="clear" w:color="auto" w:fill="FFFFFF"/>
                              </w:rPr>
                              <w:t xml:space="preserve"> </w:t>
                            </w:r>
                            <w:proofErr w:type="spellStart"/>
                            <w:r>
                              <w:rPr>
                                <w:shd w:val="clear" w:color="auto" w:fill="FFFFFF"/>
                              </w:rPr>
                              <w:t>v</w:t>
                            </w:r>
                            <w:r w:rsidRPr="00C96891">
                              <w:rPr>
                                <w:shd w:val="clear" w:color="auto" w:fill="FFFFFF"/>
                              </w:rPr>
                              <w:t>ocibus</w:t>
                            </w:r>
                            <w:proofErr w:type="spellEnd"/>
                            <w:r w:rsidRPr="00C96891">
                              <w:rPr>
                                <w:shd w:val="clear" w:color="auto" w:fill="FFFFFF"/>
                              </w:rPr>
                              <w:t xml:space="preserve">, </w:t>
                            </w:r>
                            <w:proofErr w:type="spellStart"/>
                            <w:r w:rsidRPr="00C96891">
                              <w:rPr>
                                <w:shd w:val="clear" w:color="auto" w:fill="FFFFFF"/>
                              </w:rPr>
                              <w:t>inritantes</w:t>
                            </w:r>
                            <w:proofErr w:type="spellEnd"/>
                            <w:r w:rsidRPr="00C96891">
                              <w:rPr>
                                <w:shd w:val="clear" w:color="auto" w:fill="FFFFFF"/>
                              </w:rPr>
                              <w:t xml:space="preserve"> in se </w:t>
                            </w:r>
                            <w:proofErr w:type="spellStart"/>
                            <w:r w:rsidRPr="00C96891">
                              <w:rPr>
                                <w:shd w:val="clear" w:color="auto" w:fill="FFFFFF"/>
                              </w:rPr>
                              <w:t>iu</w:t>
                            </w:r>
                            <w:r>
                              <w:rPr>
                                <w:shd w:val="clear" w:color="auto" w:fill="FFFFFF"/>
                              </w:rPr>
                              <w:t>v</w:t>
                            </w:r>
                            <w:r w:rsidRPr="00C96891">
                              <w:rPr>
                                <w:shd w:val="clear" w:color="auto" w:fill="FFFFFF"/>
                              </w:rPr>
                              <w:t>enum</w:t>
                            </w:r>
                            <w:proofErr w:type="spellEnd"/>
                            <w:r w:rsidRPr="00C96891">
                              <w:rPr>
                                <w:shd w:val="clear" w:color="auto" w:fill="FFFFFF"/>
                              </w:rPr>
                              <w:t xml:space="preserve"> </w:t>
                            </w:r>
                            <w:proofErr w:type="spellStart"/>
                            <w:r w:rsidRPr="00C96891">
                              <w:rPr>
                                <w:shd w:val="clear" w:color="auto" w:fill="FFFFFF"/>
                              </w:rPr>
                              <w:t>libidines</w:t>
                            </w:r>
                            <w:proofErr w:type="spellEnd"/>
                            <w:r w:rsidRPr="00C96891">
                              <w:rPr>
                                <w:shd w:val="clear" w:color="auto" w:fill="FFFFFF"/>
                              </w:rPr>
                              <w:t xml:space="preserve"> </w:t>
                            </w:r>
                            <w:proofErr w:type="spellStart"/>
                            <w:r w:rsidRPr="00C96891">
                              <w:rPr>
                                <w:shd w:val="clear" w:color="auto" w:fill="FFFFFF"/>
                              </w:rPr>
                              <w:t>motu</w:t>
                            </w:r>
                            <w:proofErr w:type="spellEnd"/>
                            <w:r w:rsidRPr="00C96891">
                              <w:rPr>
                                <w:shd w:val="clear" w:color="auto" w:fill="FFFFFF"/>
                              </w:rPr>
                              <w:t xml:space="preserve"> </w:t>
                            </w:r>
                            <w:proofErr w:type="spellStart"/>
                            <w:r w:rsidRPr="00C96891">
                              <w:rPr>
                                <w:shd w:val="clear" w:color="auto" w:fill="FFFFFF"/>
                              </w:rPr>
                              <w:t>histrionico</w:t>
                            </w:r>
                            <w:proofErr w:type="spellEnd"/>
                            <w:r w:rsidRPr="00C96891">
                              <w:rPr>
                                <w:shd w:val="clear" w:color="auto" w:fill="FFFFFF"/>
                              </w:rPr>
                              <w:t xml:space="preserve">, </w:t>
                            </w:r>
                            <w:proofErr w:type="spellStart"/>
                            <w:r w:rsidRPr="00C96891">
                              <w:rPr>
                                <w:shd w:val="clear" w:color="auto" w:fill="FFFFFF"/>
                              </w:rPr>
                              <w:t>petulanti</w:t>
                            </w:r>
                            <w:proofErr w:type="spellEnd"/>
                            <w:r w:rsidRPr="00C96891">
                              <w:rPr>
                                <w:shd w:val="clear" w:color="auto" w:fill="FFFFFF"/>
                              </w:rPr>
                              <w:t xml:space="preserve"> </w:t>
                            </w:r>
                            <w:proofErr w:type="spellStart"/>
                            <w:r w:rsidRPr="00C96891">
                              <w:rPr>
                                <w:shd w:val="clear" w:color="auto" w:fill="FFFFFF"/>
                              </w:rPr>
                              <w:t>oculo</w:t>
                            </w:r>
                            <w:proofErr w:type="spellEnd"/>
                            <w:r w:rsidRPr="00C96891">
                              <w:rPr>
                                <w:shd w:val="clear" w:color="auto" w:fill="FFFFFF"/>
                              </w:rPr>
                              <w:t xml:space="preserve">, </w:t>
                            </w:r>
                            <w:proofErr w:type="spellStart"/>
                            <w:r w:rsidRPr="00C96891">
                              <w:rPr>
                                <w:shd w:val="clear" w:color="auto" w:fill="FFFFFF"/>
                              </w:rPr>
                              <w:t>dedecoroso</w:t>
                            </w:r>
                            <w:proofErr w:type="spellEnd"/>
                            <w:r w:rsidRPr="00C96891">
                              <w:rPr>
                                <w:shd w:val="clear" w:color="auto" w:fill="FFFFFF"/>
                              </w:rPr>
                              <w:t xml:space="preserve"> </w:t>
                            </w:r>
                            <w:proofErr w:type="spellStart"/>
                            <w:r w:rsidRPr="00C96891">
                              <w:rPr>
                                <w:shd w:val="clear" w:color="auto" w:fill="FFFFFF"/>
                              </w:rPr>
                              <w:t>ludibrio</w:t>
                            </w:r>
                            <w:proofErr w:type="spellEnd"/>
                            <w:r w:rsidRPr="00C96891">
                              <w:rPr>
                                <w:shd w:val="clear" w:color="auto" w:fill="FFFFFF"/>
                              </w:rPr>
                              <w:t>.</w:t>
                            </w:r>
                          </w:p>
                          <w:p w14:paraId="5A311325" w14:textId="77777777" w:rsidR="00356D85" w:rsidRDefault="00356D85" w:rsidP="008608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BD770" id="Text Box 72" o:spid="_x0000_s1058" type="#_x0000_t202" style="position:absolute;margin-left:.2pt;margin-top:28.4pt;width:325.3pt;height:372.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" fillcolor="white [3201]" stroked="f" strokeweight=".5pt">
                <v:textbox>
                  <w:txbxContent>
                    <w:p w14:paraId="4FFCF776" w14:textId="375289D1" w:rsidR="00356D85" w:rsidRPr="00C96891" w:rsidRDefault="00356D85" w:rsidP="008608DD">
                      <w:pPr>
                        <w:spacing w:line="480" w:lineRule="auto"/>
                      </w:pPr>
                      <w:r>
                        <w:t>S</w:t>
                      </w:r>
                      <w:r w:rsidRPr="00C96891">
                        <w:t xml:space="preserve">ed quid de </w:t>
                      </w:r>
                      <w:proofErr w:type="spellStart"/>
                      <w:r>
                        <w:t>v</w:t>
                      </w:r>
                      <w:r w:rsidRPr="00C96891">
                        <w:t>iris</w:t>
                      </w:r>
                      <w:proofErr w:type="spellEnd"/>
                      <w:r w:rsidRPr="00C96891">
                        <w:t xml:space="preserve"> </w:t>
                      </w:r>
                      <w:proofErr w:type="spellStart"/>
                      <w:r w:rsidRPr="00C96891">
                        <w:t>loquamur</w:t>
                      </w:r>
                      <w:proofErr w:type="spellEnd"/>
                      <w:r w:rsidRPr="00C96891">
                        <w:t xml:space="preserve">, </w:t>
                      </w:r>
                      <w:proofErr w:type="spellStart"/>
                      <w:r w:rsidRPr="00C96891">
                        <w:t>quando</w:t>
                      </w:r>
                      <w:proofErr w:type="spellEnd"/>
                      <w:r w:rsidRPr="00C96891">
                        <w:t xml:space="preserve"> </w:t>
                      </w:r>
                      <w:proofErr w:type="spellStart"/>
                      <w:r w:rsidRPr="00C96891">
                        <w:t>etiam</w:t>
                      </w:r>
                      <w:proofErr w:type="spellEnd"/>
                      <w:r w:rsidRPr="00C96891">
                        <w:t xml:space="preserve"> </w:t>
                      </w:r>
                      <w:proofErr w:type="spellStart"/>
                      <w:r w:rsidRPr="00C96891">
                        <w:t>feminae</w:t>
                      </w:r>
                      <w:proofErr w:type="spellEnd"/>
                      <w:r w:rsidRPr="00C96891">
                        <w:t xml:space="preserve">, </w:t>
                      </w:r>
                      <w:proofErr w:type="spellStart"/>
                      <w:r w:rsidRPr="00C96891">
                        <w:t>quas</w:t>
                      </w:r>
                      <w:proofErr w:type="spellEnd"/>
                      <w:r w:rsidRPr="00C96891">
                        <w:t xml:space="preserve"> </w:t>
                      </w:r>
                      <w:proofErr w:type="spellStart"/>
                      <w:r w:rsidRPr="00C96891">
                        <w:t>oportet</w:t>
                      </w:r>
                      <w:proofErr w:type="spellEnd"/>
                      <w:r w:rsidRPr="00C96891">
                        <w:t xml:space="preserve"> </w:t>
                      </w:r>
                      <w:proofErr w:type="spellStart"/>
                      <w:r w:rsidRPr="00C96891">
                        <w:t>sollicitiorem</w:t>
                      </w:r>
                      <w:proofErr w:type="spellEnd"/>
                      <w:r w:rsidRPr="00C96891">
                        <w:t xml:space="preserve"> </w:t>
                      </w:r>
                      <w:proofErr w:type="spellStart"/>
                      <w:r w:rsidRPr="00C96891">
                        <w:t>castitati</w:t>
                      </w:r>
                      <w:proofErr w:type="spellEnd"/>
                      <w:r w:rsidRPr="00C96891">
                        <w:t xml:space="preserve"> </w:t>
                      </w:r>
                      <w:proofErr w:type="spellStart"/>
                      <w:r w:rsidRPr="00C96891">
                        <w:t>sobrietatis</w:t>
                      </w:r>
                      <w:proofErr w:type="spellEnd"/>
                      <w:r w:rsidRPr="00C96891">
                        <w:t xml:space="preserve"> </w:t>
                      </w:r>
                      <w:proofErr w:type="spellStart"/>
                      <w:r w:rsidRPr="00C96891">
                        <w:t>adhibere</w:t>
                      </w:r>
                      <w:proofErr w:type="spellEnd"/>
                      <w:r w:rsidRPr="00C96891">
                        <w:t xml:space="preserve"> </w:t>
                      </w:r>
                      <w:proofErr w:type="spellStart"/>
                      <w:r w:rsidRPr="00C96891">
                        <w:t>custodiam</w:t>
                      </w:r>
                      <w:proofErr w:type="spellEnd"/>
                      <w:r w:rsidRPr="00C96891">
                        <w:t xml:space="preserve">, </w:t>
                      </w:r>
                      <w:proofErr w:type="spellStart"/>
                      <w:r w:rsidRPr="00C96891">
                        <w:t>usque</w:t>
                      </w:r>
                      <w:proofErr w:type="spellEnd"/>
                      <w:r w:rsidRPr="00C96891">
                        <w:t xml:space="preserve"> </w:t>
                      </w:r>
                      <w:proofErr w:type="spellStart"/>
                      <w:r w:rsidRPr="00C96891">
                        <w:t>ad</w:t>
                      </w:r>
                      <w:proofErr w:type="spellEnd"/>
                      <w:r w:rsidRPr="00C96891">
                        <w:t xml:space="preserve"> </w:t>
                      </w:r>
                      <w:proofErr w:type="spellStart"/>
                      <w:r w:rsidRPr="00C96891">
                        <w:t>ebrietatem</w:t>
                      </w:r>
                      <w:proofErr w:type="spellEnd"/>
                      <w:r w:rsidRPr="00C96891">
                        <w:t xml:space="preserve"> </w:t>
                      </w:r>
                      <w:proofErr w:type="spellStart"/>
                      <w:r w:rsidRPr="00C96891">
                        <w:t>bibunt</w:t>
                      </w:r>
                      <w:proofErr w:type="spellEnd"/>
                      <w:r w:rsidRPr="00C96891">
                        <w:t>?</w:t>
                      </w:r>
                    </w:p>
                    <w:p w14:paraId="56B30510" w14:textId="1CAD3658" w:rsidR="00356D85" w:rsidRPr="00C96891" w:rsidRDefault="00356D85" w:rsidP="008608DD">
                      <w:pPr>
                        <w:spacing w:line="480" w:lineRule="auto"/>
                      </w:pPr>
                      <w:proofErr w:type="spellStart"/>
                      <w:r>
                        <w:rPr>
                          <w:shd w:val="clear" w:color="auto" w:fill="FFFFFF"/>
                        </w:rPr>
                        <w:t>D</w:t>
                      </w:r>
                      <w:r w:rsidRPr="00C96891">
                        <w:rPr>
                          <w:shd w:val="clear" w:color="auto" w:fill="FFFFFF"/>
                        </w:rPr>
                        <w:t>einde</w:t>
                      </w:r>
                      <w:proofErr w:type="spellEnd"/>
                      <w:r w:rsidRPr="00C96891">
                        <w:rPr>
                          <w:shd w:val="clear" w:color="auto" w:fill="FFFFFF"/>
                        </w:rPr>
                        <w:t xml:space="preserve"> </w:t>
                      </w:r>
                      <w:proofErr w:type="spellStart"/>
                      <w:r w:rsidRPr="00C96891">
                        <w:rPr>
                          <w:shd w:val="clear" w:color="auto" w:fill="FFFFFF"/>
                        </w:rPr>
                        <w:t>surgentes</w:t>
                      </w:r>
                      <w:proofErr w:type="spellEnd"/>
                      <w:r w:rsidRPr="00C96891">
                        <w:rPr>
                          <w:shd w:val="clear" w:color="auto" w:fill="FFFFFF"/>
                        </w:rPr>
                        <w:t xml:space="preserve">, </w:t>
                      </w:r>
                      <w:proofErr w:type="spellStart"/>
                      <w:r w:rsidRPr="00C96891">
                        <w:rPr>
                          <w:shd w:val="clear" w:color="auto" w:fill="FFFFFF"/>
                        </w:rPr>
                        <w:t>quas</w:t>
                      </w:r>
                      <w:proofErr w:type="spellEnd"/>
                      <w:r w:rsidRPr="00C96891">
                        <w:rPr>
                          <w:shd w:val="clear" w:color="auto" w:fill="FFFFFF"/>
                        </w:rPr>
                        <w:t xml:space="preserve"> </w:t>
                      </w:r>
                      <w:proofErr w:type="spellStart"/>
                      <w:r w:rsidRPr="00C96891">
                        <w:rPr>
                          <w:shd w:val="clear" w:color="auto" w:fill="FFFFFF"/>
                        </w:rPr>
                        <w:t>etiam</w:t>
                      </w:r>
                      <w:proofErr w:type="spellEnd"/>
                      <w:r w:rsidRPr="00C96891">
                        <w:rPr>
                          <w:shd w:val="clear" w:color="auto" w:fill="FFFFFF"/>
                        </w:rPr>
                        <w:t xml:space="preserve"> intra secreta domus </w:t>
                      </w:r>
                      <w:r>
                        <w:rPr>
                          <w:shd w:val="clear" w:color="auto" w:fill="FFFFFF"/>
                        </w:rPr>
                        <w:t>v</w:t>
                      </w:r>
                      <w:r w:rsidRPr="00C96891">
                        <w:rPr>
                          <w:shd w:val="clear" w:color="auto" w:fill="FFFFFF"/>
                        </w:rPr>
                        <w:t xml:space="preserve">el </w:t>
                      </w:r>
                      <w:proofErr w:type="spellStart"/>
                      <w:r w:rsidRPr="00C96891">
                        <w:rPr>
                          <w:shd w:val="clear" w:color="auto" w:fill="FFFFFF"/>
                        </w:rPr>
                        <w:t>audiri</w:t>
                      </w:r>
                      <w:proofErr w:type="spellEnd"/>
                      <w:r w:rsidRPr="00C96891">
                        <w:rPr>
                          <w:shd w:val="clear" w:color="auto" w:fill="FFFFFF"/>
                        </w:rPr>
                        <w:t xml:space="preserve"> ab </w:t>
                      </w:r>
                      <w:proofErr w:type="spellStart"/>
                      <w:r w:rsidRPr="00C96891">
                        <w:rPr>
                          <w:shd w:val="clear" w:color="auto" w:fill="FFFFFF"/>
                        </w:rPr>
                        <w:t>alienis</w:t>
                      </w:r>
                      <w:proofErr w:type="spellEnd"/>
                      <w:r w:rsidRPr="00C96891">
                        <w:rPr>
                          <w:shd w:val="clear" w:color="auto" w:fill="FFFFFF"/>
                        </w:rPr>
                        <w:t xml:space="preserve"> non </w:t>
                      </w:r>
                      <w:proofErr w:type="spellStart"/>
                      <w:r w:rsidRPr="00C96891">
                        <w:rPr>
                          <w:shd w:val="clear" w:color="auto" w:fill="FFFFFF"/>
                        </w:rPr>
                        <w:t>con</w:t>
                      </w:r>
                      <w:r>
                        <w:rPr>
                          <w:shd w:val="clear" w:color="auto" w:fill="FFFFFF"/>
                        </w:rPr>
                        <w:t>ve</w:t>
                      </w:r>
                      <w:r w:rsidRPr="00C96891">
                        <w:rPr>
                          <w:shd w:val="clear" w:color="auto" w:fill="FFFFFF"/>
                        </w:rPr>
                        <w:t>nit</w:t>
                      </w:r>
                      <w:proofErr w:type="spellEnd"/>
                      <w:r w:rsidRPr="00C96891">
                        <w:rPr>
                          <w:shd w:val="clear" w:color="auto" w:fill="FFFFFF"/>
                        </w:rPr>
                        <w:t xml:space="preserve"> </w:t>
                      </w:r>
                      <w:r>
                        <w:rPr>
                          <w:shd w:val="clear" w:color="auto" w:fill="FFFFFF"/>
                        </w:rPr>
                        <w:t>v</w:t>
                      </w:r>
                      <w:r w:rsidRPr="00C96891">
                        <w:rPr>
                          <w:shd w:val="clear" w:color="auto" w:fill="FFFFFF"/>
                        </w:rPr>
                        <w:t xml:space="preserve">el </w:t>
                      </w:r>
                      <w:proofErr w:type="spellStart"/>
                      <w:r>
                        <w:rPr>
                          <w:shd w:val="clear" w:color="auto" w:fill="FFFFFF"/>
                        </w:rPr>
                        <w:t>v</w:t>
                      </w:r>
                      <w:r w:rsidRPr="00C96891">
                        <w:rPr>
                          <w:shd w:val="clear" w:color="auto" w:fill="FFFFFF"/>
                        </w:rPr>
                        <w:t>ideri</w:t>
                      </w:r>
                      <w:proofErr w:type="spellEnd"/>
                      <w:r w:rsidRPr="00C96891">
                        <w:rPr>
                          <w:shd w:val="clear" w:color="auto" w:fill="FFFFFF"/>
                        </w:rPr>
                        <w:t xml:space="preserve">, </w:t>
                      </w:r>
                      <w:proofErr w:type="spellStart"/>
                      <w:r w:rsidRPr="00C96891">
                        <w:rPr>
                          <w:shd w:val="clear" w:color="auto" w:fill="FFFFFF"/>
                        </w:rPr>
                        <w:t>prodire</w:t>
                      </w:r>
                      <w:proofErr w:type="spellEnd"/>
                      <w:r w:rsidRPr="00C96891">
                        <w:rPr>
                          <w:shd w:val="clear" w:color="auto" w:fill="FFFFFF"/>
                        </w:rPr>
                        <w:t xml:space="preserve"> in publicum non </w:t>
                      </w:r>
                      <w:proofErr w:type="spellStart"/>
                      <w:r>
                        <w:rPr>
                          <w:shd w:val="clear" w:color="auto" w:fill="FFFFFF"/>
                        </w:rPr>
                        <w:t>v</w:t>
                      </w:r>
                      <w:r w:rsidRPr="00C96891">
                        <w:rPr>
                          <w:shd w:val="clear" w:color="auto" w:fill="FFFFFF"/>
                        </w:rPr>
                        <w:t>elato</w:t>
                      </w:r>
                      <w:proofErr w:type="spellEnd"/>
                      <w:r w:rsidRPr="00C96891">
                        <w:rPr>
                          <w:shd w:val="clear" w:color="auto" w:fill="FFFFFF"/>
                        </w:rPr>
                        <w:t xml:space="preserve"> </w:t>
                      </w:r>
                      <w:proofErr w:type="spellStart"/>
                      <w:r w:rsidRPr="00C96891">
                        <w:rPr>
                          <w:shd w:val="clear" w:color="auto" w:fill="FFFFFF"/>
                        </w:rPr>
                        <w:t>capite</w:t>
                      </w:r>
                      <w:proofErr w:type="spellEnd"/>
                      <w:r w:rsidRPr="00C96891">
                        <w:rPr>
                          <w:shd w:val="clear" w:color="auto" w:fill="FFFFFF"/>
                        </w:rPr>
                        <w:t xml:space="preserve">, </w:t>
                      </w:r>
                      <w:proofErr w:type="spellStart"/>
                      <w:r>
                        <w:rPr>
                          <w:shd w:val="clear" w:color="auto" w:fill="FFFFFF"/>
                        </w:rPr>
                        <w:t>v</w:t>
                      </w:r>
                      <w:r w:rsidRPr="00C96891">
                        <w:rPr>
                          <w:shd w:val="clear" w:color="auto" w:fill="FFFFFF"/>
                        </w:rPr>
                        <w:t>ultu</w:t>
                      </w:r>
                      <w:proofErr w:type="spellEnd"/>
                      <w:r w:rsidRPr="00C96891">
                        <w:rPr>
                          <w:shd w:val="clear" w:color="auto" w:fill="FFFFFF"/>
                        </w:rPr>
                        <w:t xml:space="preserve"> </w:t>
                      </w:r>
                      <w:proofErr w:type="spellStart"/>
                      <w:r w:rsidRPr="00C96891">
                        <w:rPr>
                          <w:shd w:val="clear" w:color="auto" w:fill="FFFFFF"/>
                        </w:rPr>
                        <w:t>procaci</w:t>
                      </w:r>
                      <w:proofErr w:type="spellEnd"/>
                      <w:r w:rsidRPr="00C96891">
                        <w:rPr>
                          <w:shd w:val="clear" w:color="auto" w:fill="FFFFFF"/>
                        </w:rPr>
                        <w:t xml:space="preserve">! </w:t>
                      </w:r>
                      <w:proofErr w:type="spellStart"/>
                      <w:r w:rsidRPr="00C96891">
                        <w:rPr>
                          <w:shd w:val="clear" w:color="auto" w:fill="FFFFFF"/>
                        </w:rPr>
                        <w:t>apostolus</w:t>
                      </w:r>
                      <w:proofErr w:type="spellEnd"/>
                      <w:r w:rsidRPr="00C96891">
                        <w:rPr>
                          <w:shd w:val="clear" w:color="auto" w:fill="FFFFFF"/>
                        </w:rPr>
                        <w:t xml:space="preserve"> </w:t>
                      </w:r>
                      <w:proofErr w:type="spellStart"/>
                      <w:r w:rsidRPr="00C96891">
                        <w:rPr>
                          <w:shd w:val="clear" w:color="auto" w:fill="FFFFFF"/>
                        </w:rPr>
                        <w:t>mulieres</w:t>
                      </w:r>
                      <w:proofErr w:type="spellEnd"/>
                      <w:r w:rsidRPr="00C96891">
                        <w:rPr>
                          <w:shd w:val="clear" w:color="auto" w:fill="FFFFFF"/>
                        </w:rPr>
                        <w:t xml:space="preserve"> </w:t>
                      </w:r>
                      <w:proofErr w:type="spellStart"/>
                      <w:r w:rsidRPr="00C96891">
                        <w:rPr>
                          <w:shd w:val="clear" w:color="auto" w:fill="FFFFFF"/>
                        </w:rPr>
                        <w:t>tacere</w:t>
                      </w:r>
                      <w:proofErr w:type="spellEnd"/>
                      <w:r w:rsidRPr="00C96891">
                        <w:rPr>
                          <w:shd w:val="clear" w:color="auto" w:fill="FFFFFF"/>
                        </w:rPr>
                        <w:t xml:space="preserve"> </w:t>
                      </w:r>
                      <w:proofErr w:type="spellStart"/>
                      <w:r w:rsidRPr="00C96891">
                        <w:rPr>
                          <w:shd w:val="clear" w:color="auto" w:fill="FFFFFF"/>
                        </w:rPr>
                        <w:t>etiam</w:t>
                      </w:r>
                      <w:proofErr w:type="spellEnd"/>
                      <w:r w:rsidRPr="00C96891">
                        <w:rPr>
                          <w:shd w:val="clear" w:color="auto" w:fill="FFFFFF"/>
                        </w:rPr>
                        <w:t xml:space="preserve"> in ecclesia </w:t>
                      </w:r>
                      <w:proofErr w:type="spellStart"/>
                      <w:r w:rsidRPr="00C96891">
                        <w:rPr>
                          <w:shd w:val="clear" w:color="auto" w:fill="FFFFFF"/>
                        </w:rPr>
                        <w:t>iubet</w:t>
                      </w:r>
                      <w:proofErr w:type="spellEnd"/>
                      <w:r w:rsidRPr="00C96891">
                        <w:rPr>
                          <w:shd w:val="clear" w:color="auto" w:fill="FFFFFF"/>
                        </w:rPr>
                        <w:t xml:space="preserve">, </w:t>
                      </w:r>
                      <w:proofErr w:type="spellStart"/>
                      <w:r w:rsidRPr="00C96891">
                        <w:rPr>
                          <w:shd w:val="clear" w:color="auto" w:fill="FFFFFF"/>
                        </w:rPr>
                        <w:t>domi</w:t>
                      </w:r>
                      <w:proofErr w:type="spellEnd"/>
                      <w:r w:rsidRPr="00C96891">
                        <w:rPr>
                          <w:shd w:val="clear" w:color="auto" w:fill="FFFFFF"/>
                        </w:rPr>
                        <w:t xml:space="preserve"> </w:t>
                      </w:r>
                      <w:proofErr w:type="spellStart"/>
                      <w:r>
                        <w:rPr>
                          <w:shd w:val="clear" w:color="auto" w:fill="FFFFFF"/>
                        </w:rPr>
                        <w:t>vi</w:t>
                      </w:r>
                      <w:r w:rsidRPr="00C96891">
                        <w:rPr>
                          <w:shd w:val="clear" w:color="auto" w:fill="FFFFFF"/>
                        </w:rPr>
                        <w:t>ros</w:t>
                      </w:r>
                      <w:proofErr w:type="spellEnd"/>
                      <w:r w:rsidRPr="00C96891">
                        <w:rPr>
                          <w:shd w:val="clear" w:color="auto" w:fill="FFFFFF"/>
                        </w:rPr>
                        <w:t xml:space="preserve"> </w:t>
                      </w:r>
                      <w:proofErr w:type="spellStart"/>
                      <w:r w:rsidRPr="00C96891">
                        <w:rPr>
                          <w:shd w:val="clear" w:color="auto" w:fill="FFFFFF"/>
                        </w:rPr>
                        <w:t>suos</w:t>
                      </w:r>
                      <w:proofErr w:type="spellEnd"/>
                      <w:r w:rsidRPr="00C96891">
                        <w:rPr>
                          <w:shd w:val="clear" w:color="auto" w:fill="FFFFFF"/>
                        </w:rPr>
                        <w:t xml:space="preserve"> </w:t>
                      </w:r>
                      <w:proofErr w:type="spellStart"/>
                      <w:r w:rsidRPr="00C96891">
                        <w:rPr>
                          <w:shd w:val="clear" w:color="auto" w:fill="FFFFFF"/>
                        </w:rPr>
                        <w:t>praecipit</w:t>
                      </w:r>
                      <w:proofErr w:type="spellEnd"/>
                      <w:r w:rsidRPr="00C96891">
                        <w:rPr>
                          <w:shd w:val="clear" w:color="auto" w:fill="FFFFFF"/>
                        </w:rPr>
                        <w:t xml:space="preserve"> </w:t>
                      </w:r>
                      <w:proofErr w:type="spellStart"/>
                      <w:r w:rsidRPr="00C96891">
                        <w:rPr>
                          <w:shd w:val="clear" w:color="auto" w:fill="FFFFFF"/>
                        </w:rPr>
                        <w:t>interrogare</w:t>
                      </w:r>
                      <w:proofErr w:type="spellEnd"/>
                      <w:r w:rsidRPr="00C96891">
                        <w:rPr>
                          <w:shd w:val="clear" w:color="auto" w:fill="FFFFFF"/>
                        </w:rPr>
                        <w:t>.</w:t>
                      </w:r>
                    </w:p>
                    <w:p w14:paraId="2CD61825" w14:textId="7ECC0DC4" w:rsidR="00356D85" w:rsidRPr="00C96891" w:rsidRDefault="00356D85" w:rsidP="008608DD">
                      <w:pPr>
                        <w:spacing w:line="480" w:lineRule="auto"/>
                      </w:pPr>
                      <w:proofErr w:type="spellStart"/>
                      <w:r>
                        <w:rPr>
                          <w:shd w:val="clear" w:color="auto" w:fill="FFFFFF"/>
                        </w:rPr>
                        <w:t>I</w:t>
                      </w:r>
                      <w:r w:rsidRPr="00C96891">
                        <w:rPr>
                          <w:shd w:val="clear" w:color="auto" w:fill="FFFFFF"/>
                        </w:rPr>
                        <w:t>llae</w:t>
                      </w:r>
                      <w:proofErr w:type="spellEnd"/>
                      <w:r w:rsidRPr="00C96891">
                        <w:rPr>
                          <w:shd w:val="clear" w:color="auto" w:fill="FFFFFF"/>
                        </w:rPr>
                        <w:t xml:space="preserve"> in </w:t>
                      </w:r>
                      <w:proofErr w:type="spellStart"/>
                      <w:r w:rsidRPr="00C96891">
                        <w:rPr>
                          <w:shd w:val="clear" w:color="auto" w:fill="FFFFFF"/>
                        </w:rPr>
                        <w:t>plateis</w:t>
                      </w:r>
                      <w:proofErr w:type="spellEnd"/>
                      <w:r w:rsidRPr="00C96891">
                        <w:rPr>
                          <w:shd w:val="clear" w:color="auto" w:fill="FFFFFF"/>
                        </w:rPr>
                        <w:t xml:space="preserve"> </w:t>
                      </w:r>
                      <w:proofErr w:type="spellStart"/>
                      <w:r w:rsidRPr="00C96891">
                        <w:rPr>
                          <w:shd w:val="clear" w:color="auto" w:fill="FFFFFF"/>
                        </w:rPr>
                        <w:t>in</w:t>
                      </w:r>
                      <w:r>
                        <w:rPr>
                          <w:shd w:val="clear" w:color="auto" w:fill="FFFFFF"/>
                        </w:rPr>
                        <w:t>v</w:t>
                      </w:r>
                      <w:r w:rsidRPr="00C96891">
                        <w:rPr>
                          <w:shd w:val="clear" w:color="auto" w:fill="FFFFFF"/>
                        </w:rPr>
                        <w:t>erecundos</w:t>
                      </w:r>
                      <w:proofErr w:type="spellEnd"/>
                      <w:r w:rsidRPr="00C96891">
                        <w:rPr>
                          <w:shd w:val="clear" w:color="auto" w:fill="FFFFFF"/>
                        </w:rPr>
                        <w:t xml:space="preserve"> </w:t>
                      </w:r>
                      <w:proofErr w:type="spellStart"/>
                      <w:r w:rsidRPr="00C96891">
                        <w:rPr>
                          <w:shd w:val="clear" w:color="auto" w:fill="FFFFFF"/>
                        </w:rPr>
                        <w:t>etiam</w:t>
                      </w:r>
                      <w:proofErr w:type="spellEnd"/>
                      <w:r w:rsidRPr="00C96891">
                        <w:rPr>
                          <w:shd w:val="clear" w:color="auto" w:fill="FFFFFF"/>
                        </w:rPr>
                        <w:t xml:space="preserve"> </w:t>
                      </w:r>
                      <w:proofErr w:type="spellStart"/>
                      <w:r>
                        <w:rPr>
                          <w:shd w:val="clear" w:color="auto" w:fill="FFFFFF"/>
                        </w:rPr>
                        <w:t>v</w:t>
                      </w:r>
                      <w:r w:rsidRPr="00C96891">
                        <w:rPr>
                          <w:shd w:val="clear" w:color="auto" w:fill="FFFFFF"/>
                        </w:rPr>
                        <w:t>iris</w:t>
                      </w:r>
                      <w:proofErr w:type="spellEnd"/>
                      <w:r w:rsidRPr="00C96891">
                        <w:rPr>
                          <w:shd w:val="clear" w:color="auto" w:fill="FFFFFF"/>
                        </w:rPr>
                        <w:t xml:space="preserve"> sub </w:t>
                      </w:r>
                      <w:proofErr w:type="spellStart"/>
                      <w:r w:rsidRPr="00C96891">
                        <w:rPr>
                          <w:shd w:val="clear" w:color="auto" w:fill="FFFFFF"/>
                        </w:rPr>
                        <w:t>conspectu</w:t>
                      </w:r>
                      <w:proofErr w:type="spellEnd"/>
                      <w:r w:rsidRPr="00C96891">
                        <w:rPr>
                          <w:shd w:val="clear" w:color="auto" w:fill="FFFFFF"/>
                        </w:rPr>
                        <w:t xml:space="preserve"> </w:t>
                      </w:r>
                      <w:proofErr w:type="spellStart"/>
                      <w:r w:rsidRPr="00C96891">
                        <w:rPr>
                          <w:shd w:val="clear" w:color="auto" w:fill="FFFFFF"/>
                        </w:rPr>
                        <w:t>adulescentulorum</w:t>
                      </w:r>
                      <w:proofErr w:type="spellEnd"/>
                      <w:r w:rsidRPr="00C96891">
                        <w:rPr>
                          <w:shd w:val="clear" w:color="auto" w:fill="FFFFFF"/>
                        </w:rPr>
                        <w:t xml:space="preserve"> </w:t>
                      </w:r>
                      <w:proofErr w:type="spellStart"/>
                      <w:r w:rsidRPr="00C96891">
                        <w:rPr>
                          <w:shd w:val="clear" w:color="auto" w:fill="FFFFFF"/>
                        </w:rPr>
                        <w:t>intemperantium</w:t>
                      </w:r>
                      <w:proofErr w:type="spellEnd"/>
                      <w:r w:rsidRPr="00C96891">
                        <w:rPr>
                          <w:shd w:val="clear" w:color="auto" w:fill="FFFFFF"/>
                        </w:rPr>
                        <w:t xml:space="preserve"> </w:t>
                      </w:r>
                      <w:proofErr w:type="spellStart"/>
                      <w:r w:rsidRPr="00C96891">
                        <w:rPr>
                          <w:shd w:val="clear" w:color="auto" w:fill="FFFFFF"/>
                        </w:rPr>
                        <w:t>choros</w:t>
                      </w:r>
                      <w:proofErr w:type="spellEnd"/>
                      <w:r w:rsidRPr="00C96891">
                        <w:rPr>
                          <w:shd w:val="clear" w:color="auto" w:fill="FFFFFF"/>
                        </w:rPr>
                        <w:t xml:space="preserve"> </w:t>
                      </w:r>
                      <w:proofErr w:type="spellStart"/>
                      <w:r w:rsidRPr="00C96891">
                        <w:rPr>
                          <w:shd w:val="clear" w:color="auto" w:fill="FFFFFF"/>
                        </w:rPr>
                        <w:t>ducunt</w:t>
                      </w:r>
                      <w:proofErr w:type="spellEnd"/>
                      <w:r w:rsidRPr="00C96891">
                        <w:rPr>
                          <w:shd w:val="clear" w:color="auto" w:fill="FFFFFF"/>
                        </w:rPr>
                        <w:t xml:space="preserve">, </w:t>
                      </w:r>
                      <w:proofErr w:type="spellStart"/>
                      <w:r w:rsidRPr="00C96891">
                        <w:rPr>
                          <w:shd w:val="clear" w:color="auto" w:fill="FFFFFF"/>
                        </w:rPr>
                        <w:t>iactantes</w:t>
                      </w:r>
                      <w:proofErr w:type="spellEnd"/>
                      <w:r w:rsidRPr="00C96891">
                        <w:rPr>
                          <w:shd w:val="clear" w:color="auto" w:fill="FFFFFF"/>
                        </w:rPr>
                        <w:t xml:space="preserve"> </w:t>
                      </w:r>
                      <w:proofErr w:type="spellStart"/>
                      <w:r w:rsidRPr="00C96891">
                        <w:rPr>
                          <w:shd w:val="clear" w:color="auto" w:fill="FFFFFF"/>
                        </w:rPr>
                        <w:t>comam</w:t>
                      </w:r>
                      <w:proofErr w:type="spellEnd"/>
                      <w:r w:rsidRPr="00C96891">
                        <w:rPr>
                          <w:shd w:val="clear" w:color="auto" w:fill="FFFFFF"/>
                        </w:rPr>
                        <w:t xml:space="preserve">, </w:t>
                      </w:r>
                      <w:proofErr w:type="spellStart"/>
                      <w:r w:rsidRPr="00C96891">
                        <w:rPr>
                          <w:shd w:val="clear" w:color="auto" w:fill="FFFFFF"/>
                        </w:rPr>
                        <w:t>trahentes</w:t>
                      </w:r>
                      <w:proofErr w:type="spellEnd"/>
                      <w:r w:rsidRPr="00C96891">
                        <w:rPr>
                          <w:shd w:val="clear" w:color="auto" w:fill="FFFFFF"/>
                        </w:rPr>
                        <w:t xml:space="preserve"> </w:t>
                      </w:r>
                      <w:proofErr w:type="spellStart"/>
                      <w:r w:rsidRPr="00C96891">
                        <w:rPr>
                          <w:shd w:val="clear" w:color="auto" w:fill="FFFFFF"/>
                        </w:rPr>
                        <w:t>tunicas</w:t>
                      </w:r>
                      <w:proofErr w:type="spellEnd"/>
                      <w:r w:rsidRPr="00C96891">
                        <w:rPr>
                          <w:shd w:val="clear" w:color="auto" w:fill="FFFFFF"/>
                        </w:rPr>
                        <w:t xml:space="preserve">, </w:t>
                      </w:r>
                      <w:proofErr w:type="spellStart"/>
                      <w:r w:rsidRPr="00C96891">
                        <w:rPr>
                          <w:shd w:val="clear" w:color="auto" w:fill="FFFFFF"/>
                        </w:rPr>
                        <w:t>scissae</w:t>
                      </w:r>
                      <w:proofErr w:type="spellEnd"/>
                      <w:r w:rsidRPr="00C96891">
                        <w:rPr>
                          <w:shd w:val="clear" w:color="auto" w:fill="FFFFFF"/>
                        </w:rPr>
                        <w:t xml:space="preserve"> </w:t>
                      </w:r>
                      <w:proofErr w:type="spellStart"/>
                      <w:r w:rsidRPr="00C96891">
                        <w:rPr>
                          <w:shd w:val="clear" w:color="auto" w:fill="FFFFFF"/>
                        </w:rPr>
                        <w:t>amictus</w:t>
                      </w:r>
                      <w:proofErr w:type="spellEnd"/>
                      <w:r w:rsidRPr="00C96891">
                        <w:rPr>
                          <w:shd w:val="clear" w:color="auto" w:fill="FFFFFF"/>
                        </w:rPr>
                        <w:t xml:space="preserve">, </w:t>
                      </w:r>
                      <w:proofErr w:type="spellStart"/>
                      <w:r w:rsidRPr="00C96891">
                        <w:rPr>
                          <w:shd w:val="clear" w:color="auto" w:fill="FFFFFF"/>
                        </w:rPr>
                        <w:t>nudae</w:t>
                      </w:r>
                      <w:proofErr w:type="spellEnd"/>
                      <w:r w:rsidRPr="00C96891">
                        <w:rPr>
                          <w:shd w:val="clear" w:color="auto" w:fill="FFFFFF"/>
                        </w:rPr>
                        <w:t xml:space="preserve"> </w:t>
                      </w:r>
                      <w:proofErr w:type="spellStart"/>
                      <w:r w:rsidRPr="00C96891">
                        <w:rPr>
                          <w:shd w:val="clear" w:color="auto" w:fill="FFFFFF"/>
                        </w:rPr>
                        <w:t>lacertos</w:t>
                      </w:r>
                      <w:proofErr w:type="spellEnd"/>
                      <w:r w:rsidRPr="00C96891">
                        <w:rPr>
                          <w:shd w:val="clear" w:color="auto" w:fill="FFFFFF"/>
                        </w:rPr>
                        <w:t xml:space="preserve">, </w:t>
                      </w:r>
                      <w:proofErr w:type="spellStart"/>
                      <w:r w:rsidRPr="00C96891">
                        <w:rPr>
                          <w:shd w:val="clear" w:color="auto" w:fill="FFFFFF"/>
                        </w:rPr>
                        <w:t>plaudentes</w:t>
                      </w:r>
                      <w:proofErr w:type="spellEnd"/>
                      <w:r w:rsidRPr="00C96891">
                        <w:rPr>
                          <w:shd w:val="clear" w:color="auto" w:fill="FFFFFF"/>
                        </w:rPr>
                        <w:t xml:space="preserve"> </w:t>
                      </w:r>
                      <w:proofErr w:type="spellStart"/>
                      <w:r w:rsidRPr="00C96891">
                        <w:rPr>
                          <w:shd w:val="clear" w:color="auto" w:fill="FFFFFF"/>
                        </w:rPr>
                        <w:t>manibus</w:t>
                      </w:r>
                      <w:proofErr w:type="spellEnd"/>
                      <w:r w:rsidRPr="00C96891">
                        <w:rPr>
                          <w:shd w:val="clear" w:color="auto" w:fill="FFFFFF"/>
                        </w:rPr>
                        <w:t xml:space="preserve">, </w:t>
                      </w:r>
                      <w:proofErr w:type="spellStart"/>
                      <w:r w:rsidRPr="00C96891">
                        <w:rPr>
                          <w:shd w:val="clear" w:color="auto" w:fill="FFFFFF"/>
                        </w:rPr>
                        <w:t>saltantes</w:t>
                      </w:r>
                      <w:proofErr w:type="spellEnd"/>
                      <w:r w:rsidRPr="00C96891">
                        <w:rPr>
                          <w:shd w:val="clear" w:color="auto" w:fill="FFFFFF"/>
                        </w:rPr>
                        <w:t xml:space="preserve"> </w:t>
                      </w:r>
                      <w:proofErr w:type="spellStart"/>
                      <w:r w:rsidRPr="00C96891">
                        <w:rPr>
                          <w:shd w:val="clear" w:color="auto" w:fill="FFFFFF"/>
                        </w:rPr>
                        <w:t>pedibus</w:t>
                      </w:r>
                      <w:proofErr w:type="spellEnd"/>
                      <w:r w:rsidRPr="00C96891">
                        <w:rPr>
                          <w:shd w:val="clear" w:color="auto" w:fill="FFFFFF"/>
                        </w:rPr>
                        <w:t xml:space="preserve">, </w:t>
                      </w:r>
                      <w:proofErr w:type="spellStart"/>
                      <w:r w:rsidRPr="00C96891">
                        <w:rPr>
                          <w:shd w:val="clear" w:color="auto" w:fill="FFFFFF"/>
                        </w:rPr>
                        <w:t>personantes</w:t>
                      </w:r>
                      <w:proofErr w:type="spellEnd"/>
                      <w:r w:rsidRPr="00C96891">
                        <w:rPr>
                          <w:shd w:val="clear" w:color="auto" w:fill="FFFFFF"/>
                        </w:rPr>
                        <w:t xml:space="preserve"> </w:t>
                      </w:r>
                      <w:proofErr w:type="spellStart"/>
                      <w:r>
                        <w:rPr>
                          <w:shd w:val="clear" w:color="auto" w:fill="FFFFFF"/>
                        </w:rPr>
                        <w:t>v</w:t>
                      </w:r>
                      <w:r w:rsidRPr="00C96891">
                        <w:rPr>
                          <w:shd w:val="clear" w:color="auto" w:fill="FFFFFF"/>
                        </w:rPr>
                        <w:t>ocibus</w:t>
                      </w:r>
                      <w:proofErr w:type="spellEnd"/>
                      <w:r w:rsidRPr="00C96891">
                        <w:rPr>
                          <w:shd w:val="clear" w:color="auto" w:fill="FFFFFF"/>
                        </w:rPr>
                        <w:t xml:space="preserve">, </w:t>
                      </w:r>
                      <w:proofErr w:type="spellStart"/>
                      <w:r w:rsidRPr="00C96891">
                        <w:rPr>
                          <w:shd w:val="clear" w:color="auto" w:fill="FFFFFF"/>
                        </w:rPr>
                        <w:t>inritantes</w:t>
                      </w:r>
                      <w:proofErr w:type="spellEnd"/>
                      <w:r w:rsidRPr="00C96891">
                        <w:rPr>
                          <w:shd w:val="clear" w:color="auto" w:fill="FFFFFF"/>
                        </w:rPr>
                        <w:t xml:space="preserve"> in se </w:t>
                      </w:r>
                      <w:proofErr w:type="spellStart"/>
                      <w:r w:rsidRPr="00C96891">
                        <w:rPr>
                          <w:shd w:val="clear" w:color="auto" w:fill="FFFFFF"/>
                        </w:rPr>
                        <w:t>iu</w:t>
                      </w:r>
                      <w:r>
                        <w:rPr>
                          <w:shd w:val="clear" w:color="auto" w:fill="FFFFFF"/>
                        </w:rPr>
                        <w:t>v</w:t>
                      </w:r>
                      <w:r w:rsidRPr="00C96891">
                        <w:rPr>
                          <w:shd w:val="clear" w:color="auto" w:fill="FFFFFF"/>
                        </w:rPr>
                        <w:t>enum</w:t>
                      </w:r>
                      <w:proofErr w:type="spellEnd"/>
                      <w:r w:rsidRPr="00C96891">
                        <w:rPr>
                          <w:shd w:val="clear" w:color="auto" w:fill="FFFFFF"/>
                        </w:rPr>
                        <w:t xml:space="preserve"> </w:t>
                      </w:r>
                      <w:proofErr w:type="spellStart"/>
                      <w:r w:rsidRPr="00C96891">
                        <w:rPr>
                          <w:shd w:val="clear" w:color="auto" w:fill="FFFFFF"/>
                        </w:rPr>
                        <w:t>libidines</w:t>
                      </w:r>
                      <w:proofErr w:type="spellEnd"/>
                      <w:r w:rsidRPr="00C96891">
                        <w:rPr>
                          <w:shd w:val="clear" w:color="auto" w:fill="FFFFFF"/>
                        </w:rPr>
                        <w:t xml:space="preserve"> </w:t>
                      </w:r>
                      <w:proofErr w:type="spellStart"/>
                      <w:r w:rsidRPr="00C96891">
                        <w:rPr>
                          <w:shd w:val="clear" w:color="auto" w:fill="FFFFFF"/>
                        </w:rPr>
                        <w:t>motu</w:t>
                      </w:r>
                      <w:proofErr w:type="spellEnd"/>
                      <w:r w:rsidRPr="00C96891">
                        <w:rPr>
                          <w:shd w:val="clear" w:color="auto" w:fill="FFFFFF"/>
                        </w:rPr>
                        <w:t xml:space="preserve"> </w:t>
                      </w:r>
                      <w:proofErr w:type="spellStart"/>
                      <w:r w:rsidRPr="00C96891">
                        <w:rPr>
                          <w:shd w:val="clear" w:color="auto" w:fill="FFFFFF"/>
                        </w:rPr>
                        <w:t>histrionico</w:t>
                      </w:r>
                      <w:proofErr w:type="spellEnd"/>
                      <w:r w:rsidRPr="00C96891">
                        <w:rPr>
                          <w:shd w:val="clear" w:color="auto" w:fill="FFFFFF"/>
                        </w:rPr>
                        <w:t xml:space="preserve">, </w:t>
                      </w:r>
                      <w:proofErr w:type="spellStart"/>
                      <w:r w:rsidRPr="00C96891">
                        <w:rPr>
                          <w:shd w:val="clear" w:color="auto" w:fill="FFFFFF"/>
                        </w:rPr>
                        <w:t>petulanti</w:t>
                      </w:r>
                      <w:proofErr w:type="spellEnd"/>
                      <w:r w:rsidRPr="00C96891">
                        <w:rPr>
                          <w:shd w:val="clear" w:color="auto" w:fill="FFFFFF"/>
                        </w:rPr>
                        <w:t xml:space="preserve"> </w:t>
                      </w:r>
                      <w:proofErr w:type="spellStart"/>
                      <w:r w:rsidRPr="00C96891">
                        <w:rPr>
                          <w:shd w:val="clear" w:color="auto" w:fill="FFFFFF"/>
                        </w:rPr>
                        <w:t>oculo</w:t>
                      </w:r>
                      <w:proofErr w:type="spellEnd"/>
                      <w:r w:rsidRPr="00C96891">
                        <w:rPr>
                          <w:shd w:val="clear" w:color="auto" w:fill="FFFFFF"/>
                        </w:rPr>
                        <w:t xml:space="preserve">, </w:t>
                      </w:r>
                      <w:proofErr w:type="spellStart"/>
                      <w:r w:rsidRPr="00C96891">
                        <w:rPr>
                          <w:shd w:val="clear" w:color="auto" w:fill="FFFFFF"/>
                        </w:rPr>
                        <w:t>dedecoroso</w:t>
                      </w:r>
                      <w:proofErr w:type="spellEnd"/>
                      <w:r w:rsidRPr="00C96891">
                        <w:rPr>
                          <w:shd w:val="clear" w:color="auto" w:fill="FFFFFF"/>
                        </w:rPr>
                        <w:t xml:space="preserve"> </w:t>
                      </w:r>
                      <w:proofErr w:type="spellStart"/>
                      <w:r w:rsidRPr="00C96891">
                        <w:rPr>
                          <w:shd w:val="clear" w:color="auto" w:fill="FFFFFF"/>
                        </w:rPr>
                        <w:t>ludibrio</w:t>
                      </w:r>
                      <w:proofErr w:type="spellEnd"/>
                      <w:r w:rsidRPr="00C96891">
                        <w:rPr>
                          <w:shd w:val="clear" w:color="auto" w:fill="FFFFFF"/>
                        </w:rPr>
                        <w:t>.</w:t>
                      </w:r>
                    </w:p>
                    <w:p w14:paraId="5A311325" w14:textId="77777777" w:rsidR="00356D85" w:rsidRDefault="00356D85" w:rsidP="008608DD"/>
                  </w:txbxContent>
                </v:textbox>
                <w10:wrap type="topAndBottom"/>
              </v:shape>
            </w:pict>
          </mc:Fallback>
        </mc:AlternateContent>
      </w:r>
    </w:p>
    <w:p w14:paraId="174AE384" w14:textId="22F8E1A3" w:rsidR="00DC0804" w:rsidRPr="0036575F" w:rsidRDefault="00473DE7" w:rsidP="00AE1806">
      <w:pPr>
        <w:rPr>
          <w:lang w:val="de-AT" w:eastAsia="de-AT"/>
        </w:rPr>
      </w:pPr>
      <w:r>
        <w:rPr>
          <w:noProof/>
          <w:lang w:eastAsia="de-AT"/>
        </w:rPr>
        <mc:AlternateContent>
          <mc:Choice Requires="wps">
            <w:drawing>
              <wp:anchor distT="0" distB="0" distL="114300" distR="114300" simplePos="0" relativeHeight="251806720" behindDoc="0" locked="0" layoutInCell="1" allowOverlap="1" wp14:anchorId="51888570" wp14:editId="0E8CA81A">
                <wp:simplePos x="0" y="0"/>
                <wp:positionH relativeFrom="column">
                  <wp:posOffset>4129405</wp:posOffset>
                </wp:positionH>
                <wp:positionV relativeFrom="paragraph">
                  <wp:posOffset>188595</wp:posOffset>
                </wp:positionV>
                <wp:extent cx="2036445" cy="4156075"/>
                <wp:effectExtent l="0" t="0" r="0" b="0"/>
                <wp:wrapSquare wrapText="bothSides"/>
                <wp:docPr id="73" name="Text Box 73"/>
                <wp:cNvGraphicFramePr/>
                <a:graphic xmlns:a="http://schemas.openxmlformats.org/drawingml/2006/main">
                  <a:graphicData uri="http://schemas.microsoft.com/office/word/2010/wordprocessingShape">
                    <wps:wsp>
                      <wps:cNvSpPr txBox="1"/>
                      <wps:spPr>
                        <a:xfrm>
                          <a:off x="0" y="0"/>
                          <a:ext cx="2036445" cy="4156075"/>
                        </a:xfrm>
                        <a:prstGeom prst="rect">
                          <a:avLst/>
                        </a:prstGeom>
                        <a:solidFill>
                          <a:schemeClr val="lt1"/>
                        </a:solidFill>
                        <a:ln w="6350">
                          <a:noFill/>
                        </a:ln>
                      </wps:spPr>
                      <wps:txbx>
                        <w:txbxContent>
                          <w:p w14:paraId="4A676D90" w14:textId="77777777" w:rsidR="00356D85" w:rsidRDefault="00356D85" w:rsidP="00D112A1">
                            <w:pPr>
                              <w:spacing w:line="276" w:lineRule="auto"/>
                              <w:rPr>
                                <w:lang w:val="de-AT" w:eastAsia="de-AT"/>
                              </w:rPr>
                            </w:pPr>
                            <w:r>
                              <w:rPr>
                                <w:lang w:val="de-AT" w:eastAsia="de-AT"/>
                              </w:rPr>
                              <w:t xml:space="preserve">ab </w:t>
                            </w:r>
                            <w:proofErr w:type="spellStart"/>
                            <w:r>
                              <w:rPr>
                                <w:lang w:val="de-AT" w:eastAsia="de-AT"/>
                              </w:rPr>
                              <w:t>alienis</w:t>
                            </w:r>
                            <w:proofErr w:type="spellEnd"/>
                            <w:r>
                              <w:rPr>
                                <w:lang w:val="de-AT" w:eastAsia="de-AT"/>
                              </w:rPr>
                              <w:t xml:space="preserve"> &lt;</w:t>
                            </w:r>
                            <w:proofErr w:type="spellStart"/>
                            <w:r>
                              <w:rPr>
                                <w:lang w:val="de-AT" w:eastAsia="de-AT"/>
                              </w:rPr>
                              <w:t>viris</w:t>
                            </w:r>
                            <w:proofErr w:type="spellEnd"/>
                            <w:r>
                              <w:rPr>
                                <w:lang w:val="de-AT" w:eastAsia="de-AT"/>
                              </w:rPr>
                              <w:t>&gt;</w:t>
                            </w:r>
                          </w:p>
                          <w:p w14:paraId="7CE31216" w14:textId="77777777" w:rsidR="00356D85" w:rsidRDefault="00356D85" w:rsidP="00D112A1">
                            <w:pPr>
                              <w:spacing w:line="276" w:lineRule="auto"/>
                              <w:rPr>
                                <w:lang w:val="de-AT" w:eastAsia="de-AT"/>
                              </w:rPr>
                            </w:pPr>
                            <w:proofErr w:type="spellStart"/>
                            <w:r>
                              <w:rPr>
                                <w:lang w:val="de-AT" w:eastAsia="de-AT"/>
                              </w:rPr>
                              <w:t>prodire</w:t>
                            </w:r>
                            <w:proofErr w:type="spellEnd"/>
                            <w:r>
                              <w:rPr>
                                <w:lang w:val="de-AT" w:eastAsia="de-AT"/>
                              </w:rPr>
                              <w:t xml:space="preserve"> </w:t>
                            </w:r>
                            <w:proofErr w:type="spellStart"/>
                            <w:r>
                              <w:rPr>
                                <w:lang w:val="de-AT" w:eastAsia="de-AT"/>
                              </w:rPr>
                              <w:t>hist.Inf</w:t>
                            </w:r>
                            <w:proofErr w:type="spellEnd"/>
                            <w:r>
                              <w:rPr>
                                <w:lang w:val="de-AT" w:eastAsia="de-AT"/>
                              </w:rPr>
                              <w:t xml:space="preserve">. = </w:t>
                            </w:r>
                            <w:proofErr w:type="spellStart"/>
                            <w:r>
                              <w:rPr>
                                <w:lang w:val="de-AT" w:eastAsia="de-AT"/>
                              </w:rPr>
                              <w:t>prodeunt</w:t>
                            </w:r>
                            <w:proofErr w:type="spellEnd"/>
                          </w:p>
                          <w:p w14:paraId="2E39E1F6" w14:textId="77777777" w:rsidR="00356D85" w:rsidRDefault="00356D85" w:rsidP="00D112A1">
                            <w:pPr>
                              <w:spacing w:line="276" w:lineRule="auto"/>
                              <w:rPr>
                                <w:lang w:val="de-AT" w:eastAsia="de-AT"/>
                              </w:rPr>
                            </w:pPr>
                            <w:r>
                              <w:rPr>
                                <w:lang w:val="de-AT" w:eastAsia="de-AT"/>
                              </w:rPr>
                              <w:t xml:space="preserve">&lt;cum&gt; </w:t>
                            </w:r>
                            <w:proofErr w:type="spellStart"/>
                            <w:r>
                              <w:rPr>
                                <w:lang w:val="de-AT" w:eastAsia="de-AT"/>
                              </w:rPr>
                              <w:t>viris</w:t>
                            </w:r>
                            <w:proofErr w:type="spellEnd"/>
                          </w:p>
                          <w:p w14:paraId="7D9E5987" w14:textId="77777777" w:rsidR="00356D85" w:rsidRPr="008608DD" w:rsidRDefault="00356D85" w:rsidP="00D112A1">
                            <w:pPr>
                              <w:spacing w:line="276" w:lineRule="auto"/>
                              <w:rPr>
                                <w:lang w:val="de-AT" w:eastAsia="de-AT"/>
                              </w:rPr>
                            </w:pPr>
                            <w:proofErr w:type="spellStart"/>
                            <w:r w:rsidRPr="008608DD">
                              <w:rPr>
                                <w:lang w:val="de-AT" w:eastAsia="de-AT"/>
                              </w:rPr>
                              <w:t>procax</w:t>
                            </w:r>
                            <w:proofErr w:type="spellEnd"/>
                            <w:r w:rsidRPr="008608DD">
                              <w:rPr>
                                <w:lang w:val="de-AT" w:eastAsia="de-AT"/>
                              </w:rPr>
                              <w:t xml:space="preserve"> = frech, unverschämt</w:t>
                            </w:r>
                          </w:p>
                          <w:p w14:paraId="3EDD94F7" w14:textId="77777777" w:rsidR="00356D85" w:rsidRPr="008608DD" w:rsidRDefault="00356D85" w:rsidP="00D112A1">
                            <w:pPr>
                              <w:spacing w:line="276" w:lineRule="auto"/>
                              <w:rPr>
                                <w:lang w:val="de-AT" w:eastAsia="de-AT"/>
                              </w:rPr>
                            </w:pPr>
                            <w:proofErr w:type="spellStart"/>
                            <w:r w:rsidRPr="008608DD">
                              <w:rPr>
                                <w:lang w:val="de-AT" w:eastAsia="de-AT"/>
                              </w:rPr>
                              <w:t>platea</w:t>
                            </w:r>
                            <w:proofErr w:type="spellEnd"/>
                            <w:r w:rsidRPr="008608DD">
                              <w:rPr>
                                <w:lang w:val="de-AT" w:eastAsia="de-AT"/>
                              </w:rPr>
                              <w:t xml:space="preserve">, </w:t>
                            </w:r>
                            <w:proofErr w:type="spellStart"/>
                            <w:r w:rsidRPr="008608DD">
                              <w:rPr>
                                <w:lang w:val="de-AT" w:eastAsia="de-AT"/>
                              </w:rPr>
                              <w:t>ae</w:t>
                            </w:r>
                            <w:proofErr w:type="spellEnd"/>
                            <w:r w:rsidRPr="008608DD">
                              <w:rPr>
                                <w:lang w:val="de-AT" w:eastAsia="de-AT"/>
                              </w:rPr>
                              <w:t xml:space="preserve"> = Weg, Platz</w:t>
                            </w:r>
                          </w:p>
                          <w:p w14:paraId="55A8AA8F" w14:textId="77777777" w:rsidR="00356D85" w:rsidRPr="008608DD" w:rsidRDefault="00356D85" w:rsidP="00D112A1">
                            <w:pPr>
                              <w:spacing w:line="276" w:lineRule="auto"/>
                              <w:rPr>
                                <w:lang w:val="de-AT" w:eastAsia="de-AT"/>
                              </w:rPr>
                            </w:pPr>
                            <w:proofErr w:type="spellStart"/>
                            <w:r w:rsidRPr="008608DD">
                              <w:rPr>
                                <w:lang w:val="de-AT" w:eastAsia="de-AT"/>
                              </w:rPr>
                              <w:t>amictus</w:t>
                            </w:r>
                            <w:proofErr w:type="spellEnd"/>
                            <w:r w:rsidRPr="008608DD">
                              <w:rPr>
                                <w:lang w:val="de-AT" w:eastAsia="de-AT"/>
                              </w:rPr>
                              <w:t xml:space="preserve">, </w:t>
                            </w:r>
                            <w:proofErr w:type="spellStart"/>
                            <w:r w:rsidRPr="008608DD">
                              <w:rPr>
                                <w:lang w:val="de-AT" w:eastAsia="de-AT"/>
                              </w:rPr>
                              <w:t>lacertos</w:t>
                            </w:r>
                            <w:proofErr w:type="spellEnd"/>
                            <w:r w:rsidRPr="008608DD">
                              <w:rPr>
                                <w:lang w:val="de-AT" w:eastAsia="de-AT"/>
                              </w:rPr>
                              <w:t xml:space="preserve"> griech. acc.</w:t>
                            </w:r>
                          </w:p>
                          <w:p w14:paraId="42A42031" w14:textId="77777777" w:rsidR="00356D85" w:rsidRDefault="00356D85" w:rsidP="00D112A1">
                            <w:pPr>
                              <w:spacing w:line="276" w:lineRule="auto"/>
                              <w:rPr>
                                <w:lang w:val="de-AT" w:eastAsia="de-AT"/>
                              </w:rPr>
                            </w:pPr>
                            <w:r>
                              <w:rPr>
                                <w:lang w:val="de-AT" w:eastAsia="de-AT"/>
                              </w:rPr>
                              <w:t xml:space="preserve">in se </w:t>
                            </w:r>
                            <w:proofErr w:type="spellStart"/>
                            <w:r>
                              <w:rPr>
                                <w:lang w:val="de-AT" w:eastAsia="de-AT"/>
                              </w:rPr>
                              <w:t>inritare</w:t>
                            </w:r>
                            <w:proofErr w:type="spellEnd"/>
                            <w:r>
                              <w:rPr>
                                <w:lang w:val="de-AT" w:eastAsia="de-AT"/>
                              </w:rPr>
                              <w:t>: auf sich ziehen</w:t>
                            </w:r>
                          </w:p>
                          <w:p w14:paraId="2D73D563" w14:textId="77777777" w:rsidR="00356D85" w:rsidRDefault="00356D85" w:rsidP="00D112A1">
                            <w:pPr>
                              <w:spacing w:line="276" w:lineRule="auto"/>
                              <w:rPr>
                                <w:lang w:val="de-AT" w:eastAsia="de-AT"/>
                              </w:rPr>
                            </w:pPr>
                            <w:proofErr w:type="spellStart"/>
                            <w:r>
                              <w:rPr>
                                <w:lang w:val="de-AT" w:eastAsia="de-AT"/>
                              </w:rPr>
                              <w:t>histrionicus</w:t>
                            </w:r>
                            <w:proofErr w:type="spellEnd"/>
                            <w:r>
                              <w:rPr>
                                <w:lang w:val="de-AT" w:eastAsia="de-AT"/>
                              </w:rPr>
                              <w:t xml:space="preserve"> 3 = </w:t>
                            </w:r>
                            <w:proofErr w:type="spellStart"/>
                            <w:r>
                              <w:rPr>
                                <w:lang w:val="de-AT" w:eastAsia="de-AT"/>
                              </w:rPr>
                              <w:t>histrionalis</w:t>
                            </w:r>
                            <w:proofErr w:type="spellEnd"/>
                            <w:r>
                              <w:rPr>
                                <w:lang w:val="de-AT" w:eastAsia="de-AT"/>
                              </w:rPr>
                              <w:t>, e</w:t>
                            </w:r>
                          </w:p>
                          <w:p w14:paraId="4FCE0BC8" w14:textId="77777777" w:rsidR="00356D85" w:rsidRPr="008608DD" w:rsidRDefault="00356D85" w:rsidP="00D112A1">
                            <w:pPr>
                              <w:spacing w:line="276" w:lineRule="auto"/>
                              <w:rPr>
                                <w:lang w:val="de-AT" w:eastAsia="de-AT"/>
                              </w:rPr>
                            </w:pPr>
                            <w:proofErr w:type="spellStart"/>
                            <w:r w:rsidRPr="008608DD">
                              <w:rPr>
                                <w:lang w:val="de-AT" w:eastAsia="de-AT"/>
                              </w:rPr>
                              <w:t>petulans</w:t>
                            </w:r>
                            <w:proofErr w:type="spellEnd"/>
                            <w:r w:rsidRPr="008608DD">
                              <w:rPr>
                                <w:lang w:val="de-AT" w:eastAsia="de-AT"/>
                              </w:rPr>
                              <w:t xml:space="preserve"> = herausfordernd, frech</w:t>
                            </w:r>
                          </w:p>
                          <w:p w14:paraId="1D1BF057" w14:textId="544C1DF1" w:rsidR="00356D85" w:rsidRPr="008608DD" w:rsidRDefault="00356D85" w:rsidP="00D112A1">
                            <w:pPr>
                              <w:spacing w:line="276" w:lineRule="auto"/>
                              <w:rPr>
                                <w:lang w:eastAsia="de-AT"/>
                              </w:rPr>
                            </w:pPr>
                            <w:proofErr w:type="spellStart"/>
                            <w:r w:rsidRPr="00B535C4">
                              <w:rPr>
                                <w:lang w:eastAsia="de-AT"/>
                              </w:rPr>
                              <w:t>dedecorosus</w:t>
                            </w:r>
                            <w:proofErr w:type="spellEnd"/>
                            <w:r w:rsidRPr="00B535C4">
                              <w:rPr>
                                <w:lang w:eastAsia="de-AT"/>
                              </w:rPr>
                              <w:t xml:space="preserve"> 3 = </w:t>
                            </w:r>
                            <w:proofErr w:type="spellStart"/>
                            <w:r w:rsidRPr="00B535C4">
                              <w:rPr>
                                <w:lang w:eastAsia="de-AT"/>
                              </w:rPr>
                              <w:t>dedecorus</w:t>
                            </w:r>
                            <w:proofErr w:type="spellEnd"/>
                            <w:r w:rsidRPr="00B535C4">
                              <w:rPr>
                                <w:lang w:eastAsia="de-AT"/>
                              </w:rPr>
                              <w:t xml:space="preserve"> 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88570" id="Text Box 73" o:spid="_x0000_s1059" type="#_x0000_t202" style="position:absolute;margin-left:325.15pt;margin-top:14.85pt;width:160.35pt;height:327.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" fillcolor="white [3201]" stroked="f" strokeweight=".5pt">
                <v:textbox>
                  <w:txbxContent>
                    <w:p w14:paraId="4A676D90" w14:textId="77777777" w:rsidR="00356D85" w:rsidRDefault="00356D85" w:rsidP="00D112A1">
                      <w:pPr>
                        <w:spacing w:line="276" w:lineRule="auto"/>
                        <w:rPr>
                          <w:lang w:val="de-AT" w:eastAsia="de-AT"/>
                        </w:rPr>
                      </w:pPr>
                      <w:r>
                        <w:rPr>
                          <w:lang w:val="de-AT" w:eastAsia="de-AT"/>
                        </w:rPr>
                        <w:t xml:space="preserve">ab </w:t>
                      </w:r>
                      <w:proofErr w:type="spellStart"/>
                      <w:r>
                        <w:rPr>
                          <w:lang w:val="de-AT" w:eastAsia="de-AT"/>
                        </w:rPr>
                        <w:t>alienis</w:t>
                      </w:r>
                      <w:proofErr w:type="spellEnd"/>
                      <w:r>
                        <w:rPr>
                          <w:lang w:val="de-AT" w:eastAsia="de-AT"/>
                        </w:rPr>
                        <w:t xml:space="preserve"> &lt;</w:t>
                      </w:r>
                      <w:proofErr w:type="spellStart"/>
                      <w:r>
                        <w:rPr>
                          <w:lang w:val="de-AT" w:eastAsia="de-AT"/>
                        </w:rPr>
                        <w:t>viris</w:t>
                      </w:r>
                      <w:proofErr w:type="spellEnd"/>
                      <w:r>
                        <w:rPr>
                          <w:lang w:val="de-AT" w:eastAsia="de-AT"/>
                        </w:rPr>
                        <w:t>&gt;</w:t>
                      </w:r>
                    </w:p>
                    <w:p w14:paraId="7CE31216" w14:textId="77777777" w:rsidR="00356D85" w:rsidRDefault="00356D85" w:rsidP="00D112A1">
                      <w:pPr>
                        <w:spacing w:line="276" w:lineRule="auto"/>
                        <w:rPr>
                          <w:lang w:val="de-AT" w:eastAsia="de-AT"/>
                        </w:rPr>
                      </w:pPr>
                      <w:proofErr w:type="spellStart"/>
                      <w:r>
                        <w:rPr>
                          <w:lang w:val="de-AT" w:eastAsia="de-AT"/>
                        </w:rPr>
                        <w:t>prodire</w:t>
                      </w:r>
                      <w:proofErr w:type="spellEnd"/>
                      <w:r>
                        <w:rPr>
                          <w:lang w:val="de-AT" w:eastAsia="de-AT"/>
                        </w:rPr>
                        <w:t xml:space="preserve"> </w:t>
                      </w:r>
                      <w:proofErr w:type="spellStart"/>
                      <w:r>
                        <w:rPr>
                          <w:lang w:val="de-AT" w:eastAsia="de-AT"/>
                        </w:rPr>
                        <w:t>hist.Inf</w:t>
                      </w:r>
                      <w:proofErr w:type="spellEnd"/>
                      <w:r>
                        <w:rPr>
                          <w:lang w:val="de-AT" w:eastAsia="de-AT"/>
                        </w:rPr>
                        <w:t xml:space="preserve">. = </w:t>
                      </w:r>
                      <w:proofErr w:type="spellStart"/>
                      <w:r>
                        <w:rPr>
                          <w:lang w:val="de-AT" w:eastAsia="de-AT"/>
                        </w:rPr>
                        <w:t>prodeunt</w:t>
                      </w:r>
                      <w:proofErr w:type="spellEnd"/>
                    </w:p>
                    <w:p w14:paraId="2E39E1F6" w14:textId="77777777" w:rsidR="00356D85" w:rsidRDefault="00356D85" w:rsidP="00D112A1">
                      <w:pPr>
                        <w:spacing w:line="276" w:lineRule="auto"/>
                        <w:rPr>
                          <w:lang w:val="de-AT" w:eastAsia="de-AT"/>
                        </w:rPr>
                      </w:pPr>
                      <w:r>
                        <w:rPr>
                          <w:lang w:val="de-AT" w:eastAsia="de-AT"/>
                        </w:rPr>
                        <w:t xml:space="preserve">&lt;cum&gt; </w:t>
                      </w:r>
                      <w:proofErr w:type="spellStart"/>
                      <w:r>
                        <w:rPr>
                          <w:lang w:val="de-AT" w:eastAsia="de-AT"/>
                        </w:rPr>
                        <w:t>viris</w:t>
                      </w:r>
                      <w:proofErr w:type="spellEnd"/>
                    </w:p>
                    <w:p w14:paraId="7D9E5987" w14:textId="77777777" w:rsidR="00356D85" w:rsidRPr="008608DD" w:rsidRDefault="00356D85" w:rsidP="00D112A1">
                      <w:pPr>
                        <w:spacing w:line="276" w:lineRule="auto"/>
                        <w:rPr>
                          <w:lang w:val="de-AT" w:eastAsia="de-AT"/>
                        </w:rPr>
                      </w:pPr>
                      <w:proofErr w:type="spellStart"/>
                      <w:r w:rsidRPr="008608DD">
                        <w:rPr>
                          <w:lang w:val="de-AT" w:eastAsia="de-AT"/>
                        </w:rPr>
                        <w:t>procax</w:t>
                      </w:r>
                      <w:proofErr w:type="spellEnd"/>
                      <w:r w:rsidRPr="008608DD">
                        <w:rPr>
                          <w:lang w:val="de-AT" w:eastAsia="de-AT"/>
                        </w:rPr>
                        <w:t xml:space="preserve"> = frech, unverschämt</w:t>
                      </w:r>
                    </w:p>
                    <w:p w14:paraId="3EDD94F7" w14:textId="77777777" w:rsidR="00356D85" w:rsidRPr="008608DD" w:rsidRDefault="00356D85" w:rsidP="00D112A1">
                      <w:pPr>
                        <w:spacing w:line="276" w:lineRule="auto"/>
                        <w:rPr>
                          <w:lang w:val="de-AT" w:eastAsia="de-AT"/>
                        </w:rPr>
                      </w:pPr>
                      <w:proofErr w:type="spellStart"/>
                      <w:r w:rsidRPr="008608DD">
                        <w:rPr>
                          <w:lang w:val="de-AT" w:eastAsia="de-AT"/>
                        </w:rPr>
                        <w:t>platea</w:t>
                      </w:r>
                      <w:proofErr w:type="spellEnd"/>
                      <w:r w:rsidRPr="008608DD">
                        <w:rPr>
                          <w:lang w:val="de-AT" w:eastAsia="de-AT"/>
                        </w:rPr>
                        <w:t xml:space="preserve">, </w:t>
                      </w:r>
                      <w:proofErr w:type="spellStart"/>
                      <w:r w:rsidRPr="008608DD">
                        <w:rPr>
                          <w:lang w:val="de-AT" w:eastAsia="de-AT"/>
                        </w:rPr>
                        <w:t>ae</w:t>
                      </w:r>
                      <w:proofErr w:type="spellEnd"/>
                      <w:r w:rsidRPr="008608DD">
                        <w:rPr>
                          <w:lang w:val="de-AT" w:eastAsia="de-AT"/>
                        </w:rPr>
                        <w:t xml:space="preserve"> = Weg, Platz</w:t>
                      </w:r>
                    </w:p>
                    <w:p w14:paraId="55A8AA8F" w14:textId="77777777" w:rsidR="00356D85" w:rsidRPr="008608DD" w:rsidRDefault="00356D85" w:rsidP="00D112A1">
                      <w:pPr>
                        <w:spacing w:line="276" w:lineRule="auto"/>
                        <w:rPr>
                          <w:lang w:val="de-AT" w:eastAsia="de-AT"/>
                        </w:rPr>
                      </w:pPr>
                      <w:proofErr w:type="spellStart"/>
                      <w:r w:rsidRPr="008608DD">
                        <w:rPr>
                          <w:lang w:val="de-AT" w:eastAsia="de-AT"/>
                        </w:rPr>
                        <w:t>amictus</w:t>
                      </w:r>
                      <w:proofErr w:type="spellEnd"/>
                      <w:r w:rsidRPr="008608DD">
                        <w:rPr>
                          <w:lang w:val="de-AT" w:eastAsia="de-AT"/>
                        </w:rPr>
                        <w:t xml:space="preserve">, </w:t>
                      </w:r>
                      <w:proofErr w:type="spellStart"/>
                      <w:r w:rsidRPr="008608DD">
                        <w:rPr>
                          <w:lang w:val="de-AT" w:eastAsia="de-AT"/>
                        </w:rPr>
                        <w:t>lacertos</w:t>
                      </w:r>
                      <w:proofErr w:type="spellEnd"/>
                      <w:r w:rsidRPr="008608DD">
                        <w:rPr>
                          <w:lang w:val="de-AT" w:eastAsia="de-AT"/>
                        </w:rPr>
                        <w:t xml:space="preserve"> griech. acc.</w:t>
                      </w:r>
                    </w:p>
                    <w:p w14:paraId="42A42031" w14:textId="77777777" w:rsidR="00356D85" w:rsidRDefault="00356D85" w:rsidP="00D112A1">
                      <w:pPr>
                        <w:spacing w:line="276" w:lineRule="auto"/>
                        <w:rPr>
                          <w:lang w:val="de-AT" w:eastAsia="de-AT"/>
                        </w:rPr>
                      </w:pPr>
                      <w:r>
                        <w:rPr>
                          <w:lang w:val="de-AT" w:eastAsia="de-AT"/>
                        </w:rPr>
                        <w:t xml:space="preserve">in se </w:t>
                      </w:r>
                      <w:proofErr w:type="spellStart"/>
                      <w:r>
                        <w:rPr>
                          <w:lang w:val="de-AT" w:eastAsia="de-AT"/>
                        </w:rPr>
                        <w:t>inritare</w:t>
                      </w:r>
                      <w:proofErr w:type="spellEnd"/>
                      <w:r>
                        <w:rPr>
                          <w:lang w:val="de-AT" w:eastAsia="de-AT"/>
                        </w:rPr>
                        <w:t>: auf sich ziehen</w:t>
                      </w:r>
                    </w:p>
                    <w:p w14:paraId="2D73D563" w14:textId="77777777" w:rsidR="00356D85" w:rsidRDefault="00356D85" w:rsidP="00D112A1">
                      <w:pPr>
                        <w:spacing w:line="276" w:lineRule="auto"/>
                        <w:rPr>
                          <w:lang w:val="de-AT" w:eastAsia="de-AT"/>
                        </w:rPr>
                      </w:pPr>
                      <w:proofErr w:type="spellStart"/>
                      <w:r>
                        <w:rPr>
                          <w:lang w:val="de-AT" w:eastAsia="de-AT"/>
                        </w:rPr>
                        <w:t>histrionicus</w:t>
                      </w:r>
                      <w:proofErr w:type="spellEnd"/>
                      <w:r>
                        <w:rPr>
                          <w:lang w:val="de-AT" w:eastAsia="de-AT"/>
                        </w:rPr>
                        <w:t xml:space="preserve"> 3 = </w:t>
                      </w:r>
                      <w:proofErr w:type="spellStart"/>
                      <w:r>
                        <w:rPr>
                          <w:lang w:val="de-AT" w:eastAsia="de-AT"/>
                        </w:rPr>
                        <w:t>histrionalis</w:t>
                      </w:r>
                      <w:proofErr w:type="spellEnd"/>
                      <w:r>
                        <w:rPr>
                          <w:lang w:val="de-AT" w:eastAsia="de-AT"/>
                        </w:rPr>
                        <w:t>, e</w:t>
                      </w:r>
                    </w:p>
                    <w:p w14:paraId="4FCE0BC8" w14:textId="77777777" w:rsidR="00356D85" w:rsidRPr="008608DD" w:rsidRDefault="00356D85" w:rsidP="00D112A1">
                      <w:pPr>
                        <w:spacing w:line="276" w:lineRule="auto"/>
                        <w:rPr>
                          <w:lang w:val="de-AT" w:eastAsia="de-AT"/>
                        </w:rPr>
                      </w:pPr>
                      <w:proofErr w:type="spellStart"/>
                      <w:r w:rsidRPr="008608DD">
                        <w:rPr>
                          <w:lang w:val="de-AT" w:eastAsia="de-AT"/>
                        </w:rPr>
                        <w:t>petulans</w:t>
                      </w:r>
                      <w:proofErr w:type="spellEnd"/>
                      <w:r w:rsidRPr="008608DD">
                        <w:rPr>
                          <w:lang w:val="de-AT" w:eastAsia="de-AT"/>
                        </w:rPr>
                        <w:t xml:space="preserve"> = herausfordernd, frech</w:t>
                      </w:r>
                    </w:p>
                    <w:p w14:paraId="1D1BF057" w14:textId="544C1DF1" w:rsidR="00356D85" w:rsidRPr="008608DD" w:rsidRDefault="00356D85" w:rsidP="00D112A1">
                      <w:pPr>
                        <w:spacing w:line="276" w:lineRule="auto"/>
                        <w:rPr>
                          <w:lang w:eastAsia="de-AT"/>
                        </w:rPr>
                      </w:pPr>
                      <w:proofErr w:type="spellStart"/>
                      <w:r w:rsidRPr="00B535C4">
                        <w:rPr>
                          <w:lang w:eastAsia="de-AT"/>
                        </w:rPr>
                        <w:t>dedecorosus</w:t>
                      </w:r>
                      <w:proofErr w:type="spellEnd"/>
                      <w:r w:rsidRPr="00B535C4">
                        <w:rPr>
                          <w:lang w:eastAsia="de-AT"/>
                        </w:rPr>
                        <w:t xml:space="preserve"> 3 = </w:t>
                      </w:r>
                      <w:proofErr w:type="spellStart"/>
                      <w:r w:rsidRPr="00B535C4">
                        <w:rPr>
                          <w:lang w:eastAsia="de-AT"/>
                        </w:rPr>
                        <w:t>dedecorus</w:t>
                      </w:r>
                      <w:proofErr w:type="spellEnd"/>
                      <w:r w:rsidRPr="00B535C4">
                        <w:rPr>
                          <w:lang w:eastAsia="de-AT"/>
                        </w:rPr>
                        <w:t xml:space="preserve"> 3 </w:t>
                      </w:r>
                    </w:p>
                  </w:txbxContent>
                </v:textbox>
                <w10:wrap type="square"/>
              </v:shape>
            </w:pict>
          </mc:Fallback>
        </mc:AlternateContent>
      </w:r>
    </w:p>
    <w:p w14:paraId="21677F41" w14:textId="63F82D78" w:rsidR="00DC0804" w:rsidRPr="0036575F" w:rsidRDefault="00D112A1" w:rsidP="00C96891">
      <w:pPr>
        <w:jc w:val="right"/>
        <w:rPr>
          <w:lang w:val="de-AT" w:eastAsia="de-AT"/>
        </w:rPr>
      </w:pPr>
      <w:r>
        <w:rPr>
          <w:lang w:val="de-AT" w:eastAsia="de-AT"/>
        </w:rPr>
        <w:t>(</w:t>
      </w:r>
      <w:r w:rsidR="00C96891" w:rsidRPr="0036575F">
        <w:rPr>
          <w:lang w:val="de-AT" w:eastAsia="de-AT"/>
        </w:rPr>
        <w:t xml:space="preserve">Ambrosius: De </w:t>
      </w:r>
      <w:proofErr w:type="spellStart"/>
      <w:r w:rsidR="00C96891" w:rsidRPr="0036575F">
        <w:rPr>
          <w:lang w:val="de-AT" w:eastAsia="de-AT"/>
        </w:rPr>
        <w:t>Helia</w:t>
      </w:r>
      <w:proofErr w:type="spellEnd"/>
      <w:r w:rsidR="00C96891" w:rsidRPr="0036575F">
        <w:rPr>
          <w:lang w:val="de-AT" w:eastAsia="de-AT"/>
        </w:rPr>
        <w:t xml:space="preserve"> et </w:t>
      </w:r>
      <w:proofErr w:type="spellStart"/>
      <w:r w:rsidR="00C96891" w:rsidRPr="0036575F">
        <w:rPr>
          <w:lang w:val="de-AT" w:eastAsia="de-AT"/>
        </w:rPr>
        <w:t>Ieiunio</w:t>
      </w:r>
      <w:proofErr w:type="spellEnd"/>
      <w:r w:rsidR="00C96891" w:rsidRPr="0036575F">
        <w:rPr>
          <w:lang w:val="de-AT" w:eastAsia="de-AT"/>
        </w:rPr>
        <w:t xml:space="preserve"> 18, 66</w:t>
      </w:r>
      <w:r>
        <w:rPr>
          <w:lang w:val="de-AT" w:eastAsia="de-AT"/>
        </w:rPr>
        <w:t xml:space="preserve">; </w:t>
      </w:r>
      <w:r w:rsidRPr="0036575F">
        <w:rPr>
          <w:lang w:val="de-AT" w:eastAsia="de-AT"/>
        </w:rPr>
        <w:t>91 Wörter)</w:t>
      </w:r>
    </w:p>
    <w:p w14:paraId="2F5EBEC7" w14:textId="60C9A5EB" w:rsidR="00C96891" w:rsidRPr="0036575F" w:rsidRDefault="00C96891" w:rsidP="00AE1806">
      <w:pPr>
        <w:rPr>
          <w:lang w:val="de-AT" w:eastAsia="de-AT"/>
        </w:rPr>
      </w:pPr>
    </w:p>
    <w:p w14:paraId="32EF091B" w14:textId="77777777" w:rsidR="00C96891" w:rsidRPr="0036575F" w:rsidRDefault="00C96891" w:rsidP="00AE1806">
      <w:pPr>
        <w:rPr>
          <w:lang w:val="de-AT" w:eastAsia="de-AT"/>
        </w:rPr>
      </w:pPr>
    </w:p>
    <w:p w14:paraId="5E104F46" w14:textId="77777777" w:rsidR="00D112A1" w:rsidRDefault="00D112A1">
      <w:pPr>
        <w:spacing w:after="160" w:line="259" w:lineRule="auto"/>
        <w:rPr>
          <w:rFonts w:ascii="Calibri" w:hAnsi="Calibri"/>
          <w:b/>
          <w:lang w:val="de-AT" w:eastAsia="de-DE"/>
        </w:rPr>
      </w:pPr>
      <w:r>
        <w:rPr>
          <w:rFonts w:ascii="Calibri" w:hAnsi="Calibri"/>
          <w:lang w:val="de-AT"/>
        </w:rPr>
        <w:br w:type="page"/>
      </w:r>
    </w:p>
    <w:p w14:paraId="4BE906BE" w14:textId="6DFEABC3" w:rsidR="008B7304" w:rsidRPr="00812821" w:rsidRDefault="008B7304" w:rsidP="008B7304">
      <w:pPr>
        <w:pStyle w:val="Input"/>
        <w:jc w:val="left"/>
        <w:rPr>
          <w:rFonts w:ascii="Calibri" w:hAnsi="Calibri"/>
          <w:lang w:val="de-AT"/>
        </w:rPr>
      </w:pPr>
      <w:r w:rsidRPr="00812821">
        <w:rPr>
          <w:rFonts w:ascii="Calibri" w:hAnsi="Calibri"/>
          <w:lang w:val="de-AT"/>
        </w:rPr>
        <w:lastRenderedPageBreak/>
        <w:t xml:space="preserve">Trennen Sie die folgenden Wörter in Präfix / Suffix und Grundwort und geben Sie die im Kontext passende deutsche Bedeutung der einzelnen Elemente in Klammern an. Nominalsuffixe sind in der Form des Nominativ Singular anzugeben; für das Grundwort gilt: Verben sind im Infinitiv, Substantive und Adjektive im Nominativ Singular anzugeben (vgl. Beispiele).  </w:t>
      </w:r>
    </w:p>
    <w:p w14:paraId="45B496E4" w14:textId="77777777" w:rsidR="008B7304" w:rsidRPr="00812821" w:rsidRDefault="008B7304" w:rsidP="008B7304">
      <w:pPr>
        <w:pStyle w:val="Input"/>
        <w:jc w:val="left"/>
        <w:rPr>
          <w:rFonts w:ascii="Calibri" w:hAnsi="Calibri"/>
          <w:b w:val="0"/>
          <w:sz w:val="12"/>
          <w:szCs w:val="12"/>
          <w:lang w:val="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2"/>
        <w:gridCol w:w="6000"/>
      </w:tblGrid>
      <w:tr w:rsidR="008B7304" w:rsidRPr="007B3719" w14:paraId="132B8388" w14:textId="77777777" w:rsidTr="00354824">
        <w:trPr>
          <w:cantSplit/>
          <w:trHeight w:val="265"/>
        </w:trPr>
        <w:tc>
          <w:tcPr>
            <w:tcW w:w="2972" w:type="dxa"/>
            <w:shd w:val="clear" w:color="auto" w:fill="FFD966" w:themeFill="accent4" w:themeFillTint="99"/>
            <w:vAlign w:val="center"/>
          </w:tcPr>
          <w:p w14:paraId="3C0D89F0" w14:textId="77777777" w:rsidR="008B7304" w:rsidRPr="00812821" w:rsidRDefault="008B7304" w:rsidP="008B7304">
            <w:pPr>
              <w:spacing w:before="120" w:after="120"/>
              <w:rPr>
                <w:b/>
              </w:rPr>
            </w:pPr>
            <w:proofErr w:type="spellStart"/>
            <w:r w:rsidRPr="00812821">
              <w:rPr>
                <w:b/>
              </w:rPr>
              <w:t>zusammengesetztes</w:t>
            </w:r>
            <w:proofErr w:type="spellEnd"/>
            <w:r w:rsidRPr="00812821">
              <w:rPr>
                <w:b/>
              </w:rPr>
              <w:t xml:space="preserve"> Wort</w:t>
            </w:r>
          </w:p>
        </w:tc>
        <w:tc>
          <w:tcPr>
            <w:tcW w:w="6117" w:type="dxa"/>
            <w:shd w:val="clear" w:color="auto" w:fill="FFD966" w:themeFill="accent4" w:themeFillTint="99"/>
            <w:vAlign w:val="center"/>
          </w:tcPr>
          <w:p w14:paraId="6E717F3F" w14:textId="77777777" w:rsidR="008B7304" w:rsidRPr="008B7304" w:rsidRDefault="008B7304" w:rsidP="008B7304">
            <w:pPr>
              <w:spacing w:before="120" w:after="120"/>
              <w:rPr>
                <w:b/>
                <w:lang w:val="de-AT"/>
              </w:rPr>
            </w:pPr>
            <w:r w:rsidRPr="008B7304">
              <w:rPr>
                <w:b/>
                <w:lang w:val="de-AT"/>
              </w:rPr>
              <w:t>Präfix / Suffix (Bedeutung) + Grundwort (Bedeutung)</w:t>
            </w:r>
          </w:p>
        </w:tc>
      </w:tr>
      <w:tr w:rsidR="008B7304" w:rsidRPr="007B3719" w14:paraId="6859AF04" w14:textId="77777777" w:rsidTr="008B7304">
        <w:trPr>
          <w:cantSplit/>
          <w:trHeight w:val="265"/>
        </w:trPr>
        <w:tc>
          <w:tcPr>
            <w:tcW w:w="2972" w:type="dxa"/>
            <w:vAlign w:val="center"/>
          </w:tcPr>
          <w:p w14:paraId="0761C4C3" w14:textId="77777777" w:rsidR="008B7304" w:rsidRPr="00812821" w:rsidRDefault="008B7304" w:rsidP="008B7304">
            <w:pPr>
              <w:spacing w:before="120" w:after="120"/>
              <w:rPr>
                <w:i/>
              </w:rPr>
            </w:pPr>
            <w:proofErr w:type="spellStart"/>
            <w:r w:rsidRPr="00812821">
              <w:rPr>
                <w:i/>
              </w:rPr>
              <w:t>z.B</w:t>
            </w:r>
            <w:proofErr w:type="spellEnd"/>
            <w:r w:rsidRPr="00812821">
              <w:rPr>
                <w:i/>
              </w:rPr>
              <w:t xml:space="preserve">. </w:t>
            </w:r>
            <w:proofErr w:type="spellStart"/>
            <w:r w:rsidRPr="00812821">
              <w:rPr>
                <w:i/>
              </w:rPr>
              <w:t>adeunt</w:t>
            </w:r>
            <w:proofErr w:type="spellEnd"/>
            <w:r w:rsidRPr="00812821">
              <w:rPr>
                <w:i/>
              </w:rPr>
              <w:t xml:space="preserve"> </w:t>
            </w:r>
          </w:p>
        </w:tc>
        <w:tc>
          <w:tcPr>
            <w:tcW w:w="6117" w:type="dxa"/>
            <w:vAlign w:val="center"/>
          </w:tcPr>
          <w:p w14:paraId="4CC623D6" w14:textId="77777777" w:rsidR="008B7304" w:rsidRPr="008B7304" w:rsidRDefault="008B7304" w:rsidP="008B7304">
            <w:pPr>
              <w:spacing w:before="120" w:after="120"/>
              <w:rPr>
                <w:i/>
                <w:lang w:val="de-AT"/>
              </w:rPr>
            </w:pPr>
            <w:r w:rsidRPr="008B7304">
              <w:rPr>
                <w:i/>
                <w:lang w:val="de-AT"/>
              </w:rPr>
              <w:t xml:space="preserve">Präfix ad- (hin zu) + </w:t>
            </w:r>
            <w:proofErr w:type="spellStart"/>
            <w:r w:rsidRPr="008B7304">
              <w:rPr>
                <w:i/>
                <w:lang w:val="de-AT"/>
              </w:rPr>
              <w:t>ire</w:t>
            </w:r>
            <w:proofErr w:type="spellEnd"/>
            <w:r w:rsidRPr="008B7304">
              <w:rPr>
                <w:i/>
                <w:lang w:val="de-AT"/>
              </w:rPr>
              <w:t xml:space="preserve"> (gehen)</w:t>
            </w:r>
          </w:p>
        </w:tc>
      </w:tr>
      <w:tr w:rsidR="008B7304" w:rsidRPr="007B3719" w14:paraId="073CD22C" w14:textId="77777777" w:rsidTr="008B7304">
        <w:trPr>
          <w:cantSplit/>
          <w:trHeight w:val="265"/>
        </w:trPr>
        <w:tc>
          <w:tcPr>
            <w:tcW w:w="2972" w:type="dxa"/>
            <w:vAlign w:val="center"/>
          </w:tcPr>
          <w:p w14:paraId="539C2A55" w14:textId="77777777" w:rsidR="008B7304" w:rsidRPr="00812821" w:rsidRDefault="008B7304" w:rsidP="008B7304">
            <w:pPr>
              <w:spacing w:before="120" w:after="120"/>
              <w:rPr>
                <w:i/>
              </w:rPr>
            </w:pPr>
            <w:proofErr w:type="spellStart"/>
            <w:r w:rsidRPr="00812821">
              <w:rPr>
                <w:i/>
              </w:rPr>
              <w:t>z.B</w:t>
            </w:r>
            <w:proofErr w:type="spellEnd"/>
            <w:r w:rsidRPr="00812821">
              <w:rPr>
                <w:i/>
              </w:rPr>
              <w:t xml:space="preserve">. </w:t>
            </w:r>
            <w:proofErr w:type="spellStart"/>
            <w:r w:rsidRPr="00812821">
              <w:rPr>
                <w:i/>
              </w:rPr>
              <w:t>libertati</w:t>
            </w:r>
            <w:proofErr w:type="spellEnd"/>
          </w:p>
        </w:tc>
        <w:tc>
          <w:tcPr>
            <w:tcW w:w="6117" w:type="dxa"/>
            <w:vAlign w:val="center"/>
          </w:tcPr>
          <w:p w14:paraId="2910DEB7" w14:textId="77777777" w:rsidR="008B7304" w:rsidRPr="008B7304" w:rsidRDefault="008B7304" w:rsidP="008B7304">
            <w:pPr>
              <w:spacing w:before="120" w:after="120"/>
              <w:rPr>
                <w:i/>
                <w:lang w:val="de-AT"/>
              </w:rPr>
            </w:pPr>
            <w:proofErr w:type="spellStart"/>
            <w:r w:rsidRPr="008B7304">
              <w:rPr>
                <w:i/>
                <w:lang w:val="de-AT"/>
              </w:rPr>
              <w:t>liber</w:t>
            </w:r>
            <w:proofErr w:type="spellEnd"/>
            <w:r w:rsidRPr="008B7304">
              <w:rPr>
                <w:i/>
                <w:lang w:val="de-AT"/>
              </w:rPr>
              <w:t xml:space="preserve"> (frei) + Suffix -</w:t>
            </w:r>
            <w:proofErr w:type="spellStart"/>
            <w:r w:rsidRPr="008B7304">
              <w:rPr>
                <w:i/>
                <w:lang w:val="de-AT"/>
              </w:rPr>
              <w:t>tas</w:t>
            </w:r>
            <w:proofErr w:type="spellEnd"/>
            <w:r w:rsidRPr="008B7304">
              <w:rPr>
                <w:i/>
                <w:lang w:val="de-AT"/>
              </w:rPr>
              <w:t xml:space="preserve"> (Eigenschaft)</w:t>
            </w:r>
          </w:p>
        </w:tc>
      </w:tr>
      <w:tr w:rsidR="008B7304" w:rsidRPr="00812821" w14:paraId="338A9270" w14:textId="77777777" w:rsidTr="008B7304">
        <w:trPr>
          <w:cantSplit/>
          <w:trHeight w:val="265"/>
        </w:trPr>
        <w:tc>
          <w:tcPr>
            <w:tcW w:w="2972" w:type="dxa"/>
            <w:vAlign w:val="center"/>
          </w:tcPr>
          <w:p w14:paraId="4357A499" w14:textId="11D83A28" w:rsidR="008B7304" w:rsidRPr="00812821" w:rsidRDefault="008B7304" w:rsidP="008B7304">
            <w:pPr>
              <w:spacing w:before="120" w:after="120"/>
            </w:pPr>
            <w:proofErr w:type="spellStart"/>
            <w:r>
              <w:t>convenit</w:t>
            </w:r>
            <w:proofErr w:type="spellEnd"/>
            <w:r w:rsidRPr="00812821">
              <w:t xml:space="preserve"> (Z. </w:t>
            </w:r>
            <w:r>
              <w:t>2</w:t>
            </w:r>
            <w:r w:rsidRPr="00812821">
              <w:t>)</w:t>
            </w:r>
          </w:p>
        </w:tc>
        <w:tc>
          <w:tcPr>
            <w:tcW w:w="6117" w:type="dxa"/>
            <w:vAlign w:val="center"/>
          </w:tcPr>
          <w:p w14:paraId="1452476B" w14:textId="77777777" w:rsidR="008B7304" w:rsidRPr="00812821" w:rsidRDefault="008B7304" w:rsidP="008B7304">
            <w:pPr>
              <w:spacing w:before="120" w:after="120"/>
            </w:pPr>
          </w:p>
        </w:tc>
      </w:tr>
      <w:tr w:rsidR="008B7304" w:rsidRPr="00812821" w14:paraId="3418C659" w14:textId="77777777" w:rsidTr="008B7304">
        <w:trPr>
          <w:cantSplit/>
          <w:trHeight w:val="265"/>
        </w:trPr>
        <w:tc>
          <w:tcPr>
            <w:tcW w:w="2972" w:type="dxa"/>
            <w:vAlign w:val="center"/>
          </w:tcPr>
          <w:p w14:paraId="66209FDD" w14:textId="07BF2E58" w:rsidR="008B7304" w:rsidRPr="00812821" w:rsidRDefault="008B7304" w:rsidP="008B7304">
            <w:pPr>
              <w:spacing w:before="120" w:after="120"/>
            </w:pPr>
            <w:proofErr w:type="spellStart"/>
            <w:r>
              <w:t>inverecundos</w:t>
            </w:r>
            <w:proofErr w:type="spellEnd"/>
            <w:r w:rsidRPr="00812821">
              <w:t xml:space="preserve"> (Z. </w:t>
            </w:r>
            <w:r>
              <w:t>3</w:t>
            </w:r>
            <w:r w:rsidRPr="00812821">
              <w:t>)</w:t>
            </w:r>
          </w:p>
        </w:tc>
        <w:tc>
          <w:tcPr>
            <w:tcW w:w="6117" w:type="dxa"/>
            <w:vAlign w:val="center"/>
          </w:tcPr>
          <w:p w14:paraId="0CA1BE93" w14:textId="77777777" w:rsidR="008B7304" w:rsidRPr="00812821" w:rsidRDefault="008B7304" w:rsidP="008B7304">
            <w:pPr>
              <w:spacing w:before="120" w:after="120"/>
            </w:pPr>
          </w:p>
        </w:tc>
      </w:tr>
      <w:tr w:rsidR="008B7304" w:rsidRPr="00812821" w14:paraId="38356761" w14:textId="77777777" w:rsidTr="008B7304">
        <w:trPr>
          <w:cantSplit/>
          <w:trHeight w:val="265"/>
        </w:trPr>
        <w:tc>
          <w:tcPr>
            <w:tcW w:w="2972" w:type="dxa"/>
            <w:vAlign w:val="center"/>
          </w:tcPr>
          <w:p w14:paraId="60C19D51" w14:textId="11C45260" w:rsidR="008B7304" w:rsidRDefault="008B7304" w:rsidP="008B7304">
            <w:pPr>
              <w:spacing w:before="120" w:after="120"/>
            </w:pPr>
            <w:r>
              <w:t>conspectus (Z. 3)</w:t>
            </w:r>
          </w:p>
        </w:tc>
        <w:tc>
          <w:tcPr>
            <w:tcW w:w="6117" w:type="dxa"/>
            <w:vAlign w:val="center"/>
          </w:tcPr>
          <w:p w14:paraId="7EBD1E03" w14:textId="77777777" w:rsidR="008B7304" w:rsidRPr="00812821" w:rsidRDefault="008B7304" w:rsidP="008B7304">
            <w:pPr>
              <w:spacing w:before="120" w:after="120"/>
            </w:pPr>
          </w:p>
        </w:tc>
      </w:tr>
      <w:tr w:rsidR="008B7304" w:rsidRPr="00812821" w14:paraId="278EA6CC" w14:textId="77777777" w:rsidTr="008B7304">
        <w:trPr>
          <w:cantSplit/>
          <w:trHeight w:val="265"/>
        </w:trPr>
        <w:tc>
          <w:tcPr>
            <w:tcW w:w="2972" w:type="dxa"/>
            <w:vAlign w:val="center"/>
          </w:tcPr>
          <w:p w14:paraId="357E1FF8" w14:textId="59E91DD3" w:rsidR="008B7304" w:rsidRPr="00812821" w:rsidRDefault="008B7304" w:rsidP="008B7304">
            <w:pPr>
              <w:spacing w:before="120" w:after="120"/>
            </w:pPr>
            <w:proofErr w:type="spellStart"/>
            <w:r>
              <w:t>adulescentulorum</w:t>
            </w:r>
            <w:proofErr w:type="spellEnd"/>
            <w:r w:rsidRPr="00812821">
              <w:t xml:space="preserve"> (Z. </w:t>
            </w:r>
            <w:r>
              <w:t>3</w:t>
            </w:r>
            <w:r w:rsidRPr="00812821">
              <w:t>)</w:t>
            </w:r>
          </w:p>
        </w:tc>
        <w:tc>
          <w:tcPr>
            <w:tcW w:w="6117" w:type="dxa"/>
            <w:vAlign w:val="center"/>
          </w:tcPr>
          <w:p w14:paraId="429D4C8D" w14:textId="77777777" w:rsidR="008B7304" w:rsidRPr="00812821" w:rsidRDefault="008B7304" w:rsidP="008B7304">
            <w:pPr>
              <w:spacing w:before="120" w:after="120"/>
            </w:pPr>
          </w:p>
        </w:tc>
      </w:tr>
      <w:tr w:rsidR="008B7304" w:rsidRPr="00812821" w14:paraId="78C4797E" w14:textId="77777777" w:rsidTr="008B7304">
        <w:trPr>
          <w:cantSplit/>
          <w:trHeight w:val="265"/>
        </w:trPr>
        <w:tc>
          <w:tcPr>
            <w:tcW w:w="2972" w:type="dxa"/>
            <w:vAlign w:val="center"/>
          </w:tcPr>
          <w:p w14:paraId="26A1B754" w14:textId="68AD9A46" w:rsidR="008B7304" w:rsidRPr="00812821" w:rsidRDefault="008B7304" w:rsidP="008B7304">
            <w:pPr>
              <w:spacing w:before="120" w:after="120"/>
            </w:pPr>
            <w:proofErr w:type="spellStart"/>
            <w:r>
              <w:t>dedecoroso</w:t>
            </w:r>
            <w:proofErr w:type="spellEnd"/>
            <w:r w:rsidRPr="00812821">
              <w:t xml:space="preserve"> (Z. </w:t>
            </w:r>
            <w:r>
              <w:t>6</w:t>
            </w:r>
            <w:r w:rsidRPr="00812821">
              <w:t>)</w:t>
            </w:r>
          </w:p>
        </w:tc>
        <w:tc>
          <w:tcPr>
            <w:tcW w:w="6117" w:type="dxa"/>
            <w:vAlign w:val="center"/>
          </w:tcPr>
          <w:p w14:paraId="2502D57A" w14:textId="77777777" w:rsidR="008B7304" w:rsidRPr="00812821" w:rsidRDefault="008B7304" w:rsidP="008B7304">
            <w:pPr>
              <w:spacing w:before="120" w:after="120"/>
            </w:pPr>
          </w:p>
        </w:tc>
      </w:tr>
    </w:tbl>
    <w:p w14:paraId="38B2F0B6" w14:textId="2F0B17EF" w:rsidR="008B7304" w:rsidRDefault="008B7304" w:rsidP="00E57F0C">
      <w:pPr>
        <w:spacing w:after="160" w:line="259" w:lineRule="auto"/>
        <w:rPr>
          <w:lang w:val="de-AT"/>
        </w:rPr>
      </w:pPr>
    </w:p>
    <w:p w14:paraId="198F43E6" w14:textId="3B5934E9" w:rsidR="008B7304" w:rsidRPr="005826FC" w:rsidRDefault="008B7304" w:rsidP="008B7304">
      <w:pPr>
        <w:rPr>
          <w:b/>
          <w:lang w:val="de-AT" w:eastAsia="de-DE"/>
        </w:rPr>
      </w:pPr>
      <w:r w:rsidRPr="008B7304">
        <w:rPr>
          <w:b/>
          <w:lang w:val="de-AT" w:eastAsia="de-DE"/>
        </w:rPr>
        <w:t xml:space="preserve">Listen Sie in der Tabelle </w:t>
      </w:r>
      <w:r w:rsidR="005826FC">
        <w:rPr>
          <w:b/>
          <w:lang w:val="de-AT" w:eastAsia="de-DE"/>
        </w:rPr>
        <w:t xml:space="preserve">sechs </w:t>
      </w:r>
      <w:r w:rsidRPr="008B7304">
        <w:rPr>
          <w:b/>
          <w:lang w:val="de-AT" w:eastAsia="de-DE"/>
        </w:rPr>
        <w:t>verschiedene lateinische Begriffe</w:t>
      </w:r>
      <w:r w:rsidR="00996B71">
        <w:rPr>
          <w:b/>
          <w:lang w:val="de-AT" w:eastAsia="de-DE"/>
        </w:rPr>
        <w:t xml:space="preserve"> </w:t>
      </w:r>
      <w:r w:rsidRPr="008B7304">
        <w:rPr>
          <w:b/>
          <w:lang w:val="de-AT" w:eastAsia="de-DE"/>
        </w:rPr>
        <w:t xml:space="preserve">aus dem Wortfeld </w:t>
      </w:r>
      <w:r w:rsidR="005826FC">
        <w:rPr>
          <w:b/>
          <w:lang w:val="de-AT" w:eastAsia="de-DE"/>
        </w:rPr>
        <w:t>„Körper(-teile)“</w:t>
      </w:r>
      <w:r w:rsidRPr="008B7304">
        <w:rPr>
          <w:b/>
          <w:lang w:val="de-AT" w:eastAsia="de-DE"/>
        </w:rPr>
        <w:t xml:space="preserve"> auf, die im Interpretationstext vorkommen und nicht als Vokabel angegeben sind. </w:t>
      </w:r>
    </w:p>
    <w:p w14:paraId="66C36082" w14:textId="77777777" w:rsidR="008B7304" w:rsidRPr="005826FC" w:rsidRDefault="008B7304" w:rsidP="008B7304">
      <w:pPr>
        <w:rPr>
          <w:b/>
          <w:lang w:val="de-AT" w:eastAsia="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2"/>
      </w:tblGrid>
      <w:tr w:rsidR="008B7304" w:rsidRPr="008B7304" w14:paraId="7D2F8E33" w14:textId="77777777" w:rsidTr="00354824">
        <w:trPr>
          <w:cantSplit/>
          <w:trHeight w:val="266"/>
        </w:trPr>
        <w:tc>
          <w:tcPr>
            <w:tcW w:w="9072" w:type="dxa"/>
            <w:shd w:val="clear" w:color="auto" w:fill="FFD966" w:themeFill="accent4" w:themeFillTint="99"/>
            <w:vAlign w:val="center"/>
          </w:tcPr>
          <w:p w14:paraId="0AF1E6CA" w14:textId="5EB5F895" w:rsidR="008B7304" w:rsidRPr="008B7304" w:rsidRDefault="008B7304" w:rsidP="008B7304">
            <w:pPr>
              <w:spacing w:before="120" w:after="120"/>
              <w:rPr>
                <w:rFonts w:cs="Calibri"/>
                <w:b/>
                <w:lang w:val="de-AT"/>
              </w:rPr>
            </w:pPr>
            <w:r w:rsidRPr="008B7304">
              <w:rPr>
                <w:rFonts w:cs="Calibri"/>
                <w:b/>
                <w:lang w:val="de-AT"/>
              </w:rPr>
              <w:t>Wortfeld (</w:t>
            </w:r>
            <w:r w:rsidRPr="00354824">
              <w:rPr>
                <w:rFonts w:cs="Calibri"/>
                <w:b/>
                <w:shd w:val="clear" w:color="auto" w:fill="FFD966" w:themeFill="accent4" w:themeFillTint="99"/>
                <w:lang w:val="de-AT"/>
              </w:rPr>
              <w:t>lateinisches Textzitat)</w:t>
            </w:r>
          </w:p>
        </w:tc>
      </w:tr>
      <w:tr w:rsidR="008B7304" w:rsidRPr="008B7304" w14:paraId="57CE64E4" w14:textId="77777777" w:rsidTr="008B7304">
        <w:trPr>
          <w:cantSplit/>
          <w:trHeight w:val="266"/>
        </w:trPr>
        <w:tc>
          <w:tcPr>
            <w:tcW w:w="9072" w:type="dxa"/>
            <w:vAlign w:val="center"/>
          </w:tcPr>
          <w:p w14:paraId="246F2AEC" w14:textId="77777777" w:rsidR="008B7304" w:rsidRPr="008B7304" w:rsidRDefault="008B7304" w:rsidP="008B7304">
            <w:pPr>
              <w:pStyle w:val="Listenabsatz"/>
              <w:numPr>
                <w:ilvl w:val="0"/>
                <w:numId w:val="45"/>
              </w:numPr>
              <w:spacing w:before="120" w:after="120"/>
              <w:ind w:hanging="702"/>
              <w:rPr>
                <w:rFonts w:cs="Calibri"/>
                <w:lang w:val="de-AT"/>
              </w:rPr>
            </w:pPr>
          </w:p>
        </w:tc>
      </w:tr>
      <w:tr w:rsidR="008B7304" w:rsidRPr="008B7304" w14:paraId="66765E77" w14:textId="77777777" w:rsidTr="008B7304">
        <w:trPr>
          <w:cantSplit/>
          <w:trHeight w:val="266"/>
        </w:trPr>
        <w:tc>
          <w:tcPr>
            <w:tcW w:w="9072" w:type="dxa"/>
            <w:vAlign w:val="center"/>
          </w:tcPr>
          <w:p w14:paraId="240171C5" w14:textId="77777777" w:rsidR="008B7304" w:rsidRPr="008B7304" w:rsidRDefault="008B7304" w:rsidP="008B7304">
            <w:pPr>
              <w:pStyle w:val="Listenabsatz"/>
              <w:numPr>
                <w:ilvl w:val="0"/>
                <w:numId w:val="45"/>
              </w:numPr>
              <w:spacing w:before="120" w:after="120"/>
              <w:ind w:hanging="702"/>
              <w:rPr>
                <w:rFonts w:cs="Calibri"/>
                <w:lang w:val="de-AT"/>
              </w:rPr>
            </w:pPr>
          </w:p>
        </w:tc>
      </w:tr>
      <w:tr w:rsidR="008B7304" w:rsidRPr="008B7304" w14:paraId="014782DF" w14:textId="77777777" w:rsidTr="008B7304">
        <w:trPr>
          <w:cantSplit/>
          <w:trHeight w:val="266"/>
        </w:trPr>
        <w:tc>
          <w:tcPr>
            <w:tcW w:w="9072" w:type="dxa"/>
            <w:vAlign w:val="center"/>
          </w:tcPr>
          <w:p w14:paraId="6612FB81" w14:textId="77777777" w:rsidR="008B7304" w:rsidRPr="008B7304" w:rsidRDefault="008B7304" w:rsidP="008B7304">
            <w:pPr>
              <w:pStyle w:val="Listenabsatz"/>
              <w:numPr>
                <w:ilvl w:val="0"/>
                <w:numId w:val="45"/>
              </w:numPr>
              <w:spacing w:before="120" w:after="120"/>
              <w:ind w:hanging="702"/>
              <w:rPr>
                <w:rFonts w:cs="Calibri"/>
                <w:lang w:val="de-AT"/>
              </w:rPr>
            </w:pPr>
          </w:p>
        </w:tc>
      </w:tr>
      <w:tr w:rsidR="008B7304" w:rsidRPr="008B7304" w14:paraId="1CC42CF9" w14:textId="77777777" w:rsidTr="008B7304">
        <w:trPr>
          <w:cantSplit/>
          <w:trHeight w:val="266"/>
        </w:trPr>
        <w:tc>
          <w:tcPr>
            <w:tcW w:w="9072" w:type="dxa"/>
            <w:vAlign w:val="center"/>
          </w:tcPr>
          <w:p w14:paraId="2F7453EB" w14:textId="77777777" w:rsidR="008B7304" w:rsidRPr="008B7304" w:rsidRDefault="008B7304" w:rsidP="008B7304">
            <w:pPr>
              <w:pStyle w:val="Listenabsatz"/>
              <w:numPr>
                <w:ilvl w:val="0"/>
                <w:numId w:val="45"/>
              </w:numPr>
              <w:spacing w:before="120" w:after="120"/>
              <w:ind w:hanging="702"/>
              <w:rPr>
                <w:rFonts w:cs="Calibri"/>
                <w:lang w:val="de-AT"/>
              </w:rPr>
            </w:pPr>
          </w:p>
        </w:tc>
      </w:tr>
      <w:tr w:rsidR="008B7304" w:rsidRPr="008B7304" w14:paraId="2C25BDD3" w14:textId="77777777" w:rsidTr="008B7304">
        <w:trPr>
          <w:cantSplit/>
          <w:trHeight w:val="266"/>
        </w:trPr>
        <w:tc>
          <w:tcPr>
            <w:tcW w:w="9072" w:type="dxa"/>
            <w:vAlign w:val="center"/>
          </w:tcPr>
          <w:p w14:paraId="2CFE2031" w14:textId="77777777" w:rsidR="008B7304" w:rsidRPr="008B7304" w:rsidRDefault="008B7304" w:rsidP="008B7304">
            <w:pPr>
              <w:pStyle w:val="Listenabsatz"/>
              <w:numPr>
                <w:ilvl w:val="0"/>
                <w:numId w:val="45"/>
              </w:numPr>
              <w:spacing w:before="120" w:after="120"/>
              <w:ind w:hanging="702"/>
              <w:rPr>
                <w:rFonts w:cs="Calibri"/>
                <w:lang w:val="de-AT"/>
              </w:rPr>
            </w:pPr>
          </w:p>
        </w:tc>
      </w:tr>
      <w:tr w:rsidR="008B7304" w:rsidRPr="008B7304" w14:paraId="18E7D290" w14:textId="77777777" w:rsidTr="008B7304">
        <w:trPr>
          <w:cantSplit/>
          <w:trHeight w:val="266"/>
        </w:trPr>
        <w:tc>
          <w:tcPr>
            <w:tcW w:w="9072" w:type="dxa"/>
            <w:vAlign w:val="center"/>
          </w:tcPr>
          <w:p w14:paraId="3EF00475" w14:textId="77777777" w:rsidR="008B7304" w:rsidRPr="008B7304" w:rsidRDefault="008B7304" w:rsidP="008B7304">
            <w:pPr>
              <w:pStyle w:val="Listenabsatz"/>
              <w:numPr>
                <w:ilvl w:val="0"/>
                <w:numId w:val="45"/>
              </w:numPr>
              <w:spacing w:before="120" w:after="120"/>
              <w:ind w:hanging="702"/>
              <w:rPr>
                <w:rFonts w:cs="Calibri"/>
                <w:lang w:val="de-AT"/>
              </w:rPr>
            </w:pPr>
          </w:p>
        </w:tc>
      </w:tr>
    </w:tbl>
    <w:p w14:paraId="54E6BBFF" w14:textId="77777777" w:rsidR="008B7304" w:rsidRDefault="008B7304" w:rsidP="00E57F0C">
      <w:pPr>
        <w:spacing w:after="160" w:line="259" w:lineRule="auto"/>
        <w:rPr>
          <w:lang w:val="de-AT"/>
        </w:rPr>
      </w:pPr>
    </w:p>
    <w:p w14:paraId="6BB492C8" w14:textId="2B5B8F3C" w:rsidR="008B7304" w:rsidRPr="00812821" w:rsidRDefault="008B7304" w:rsidP="008B7304">
      <w:pPr>
        <w:pStyle w:val="Input"/>
        <w:jc w:val="left"/>
        <w:rPr>
          <w:rFonts w:ascii="Calibri" w:hAnsi="Calibri"/>
          <w:lang w:val="de-AT"/>
        </w:rPr>
      </w:pPr>
      <w:r w:rsidRPr="00812821">
        <w:rPr>
          <w:rFonts w:ascii="Calibri" w:hAnsi="Calibri"/>
          <w:lang w:val="de-AT"/>
        </w:rPr>
        <w:t>Finden Sie im Interpretationstext zu den folgenden lateinischen Begriffen jeweils einen passenden lateinischen Gegenbegriff, der derselben Wortart angehört, und zitieren Sie diesen</w:t>
      </w:r>
      <w:r w:rsidRPr="00812821">
        <w:rPr>
          <w:rFonts w:ascii="Calibri" w:hAnsi="Calibri" w:cs="Calibri"/>
          <w:b w:val="0"/>
          <w:lang w:eastAsia="en-US"/>
        </w:rPr>
        <w:t xml:space="preserve"> </w:t>
      </w:r>
      <w:r w:rsidRPr="00812821">
        <w:rPr>
          <w:rFonts w:ascii="Calibri" w:hAnsi="Calibri"/>
          <w:lang w:val="de-AT"/>
        </w:rPr>
        <w:t xml:space="preserve">in der rechten Tabellenspalte. </w:t>
      </w:r>
    </w:p>
    <w:p w14:paraId="096FF0A8" w14:textId="77777777" w:rsidR="008B7304" w:rsidRPr="00812821" w:rsidRDefault="008B7304" w:rsidP="008B7304">
      <w:pPr>
        <w:pStyle w:val="Input"/>
        <w:jc w:val="left"/>
        <w:rPr>
          <w:rFonts w:ascii="Calibri" w:hAnsi="Calibri"/>
          <w:sz w:val="12"/>
          <w:szCs w:val="12"/>
          <w:lang w:val="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8"/>
        <w:gridCol w:w="5164"/>
      </w:tblGrid>
      <w:tr w:rsidR="008B7304" w:rsidRPr="007B3719" w14:paraId="117D08A1" w14:textId="77777777" w:rsidTr="00354824">
        <w:trPr>
          <w:cantSplit/>
          <w:trHeight w:val="266"/>
        </w:trPr>
        <w:tc>
          <w:tcPr>
            <w:tcW w:w="3828" w:type="dxa"/>
            <w:shd w:val="clear" w:color="auto" w:fill="FFD966" w:themeFill="accent4" w:themeFillTint="99"/>
            <w:vAlign w:val="center"/>
          </w:tcPr>
          <w:p w14:paraId="26700306" w14:textId="77777777" w:rsidR="008B7304" w:rsidRPr="00812821" w:rsidRDefault="008B7304" w:rsidP="008B7304">
            <w:pPr>
              <w:pStyle w:val="Funotentext"/>
              <w:spacing w:before="120" w:after="120"/>
              <w:rPr>
                <w:rFonts w:ascii="Calibri" w:hAnsi="Calibri" w:cs="Calibri"/>
                <w:b/>
                <w:sz w:val="22"/>
                <w:szCs w:val="22"/>
                <w:lang w:val="de-AT"/>
              </w:rPr>
            </w:pPr>
            <w:r w:rsidRPr="00812821">
              <w:rPr>
                <w:rFonts w:ascii="Calibri" w:hAnsi="Calibri" w:cs="Calibri"/>
                <w:b/>
                <w:sz w:val="22"/>
                <w:szCs w:val="22"/>
                <w:lang w:val="de-AT"/>
              </w:rPr>
              <w:t xml:space="preserve">Begriff aus dem Interpretationstext </w:t>
            </w:r>
          </w:p>
        </w:tc>
        <w:tc>
          <w:tcPr>
            <w:tcW w:w="5246" w:type="dxa"/>
            <w:shd w:val="clear" w:color="auto" w:fill="FFD966" w:themeFill="accent4" w:themeFillTint="99"/>
            <w:vAlign w:val="center"/>
          </w:tcPr>
          <w:p w14:paraId="3230B42E" w14:textId="77777777" w:rsidR="008B7304" w:rsidRPr="008B7304" w:rsidRDefault="008B7304" w:rsidP="008B7304">
            <w:pPr>
              <w:pStyle w:val="Funotentext"/>
              <w:spacing w:before="120" w:after="120"/>
              <w:rPr>
                <w:rFonts w:ascii="Calibri" w:hAnsi="Calibri" w:cs="Calibri"/>
                <w:b/>
                <w:sz w:val="22"/>
                <w:szCs w:val="22"/>
                <w:lang w:val="de-AT"/>
              </w:rPr>
            </w:pPr>
            <w:r w:rsidRPr="008B7304">
              <w:rPr>
                <w:rFonts w:ascii="Calibri" w:hAnsi="Calibri" w:cs="Calibri"/>
                <w:b/>
                <w:sz w:val="22"/>
                <w:szCs w:val="22"/>
                <w:lang w:val="de-AT"/>
              </w:rPr>
              <w:t>Gegenbegriff derselben Wortart (lateinisches Textzitat)</w:t>
            </w:r>
          </w:p>
        </w:tc>
      </w:tr>
      <w:tr w:rsidR="008B7304" w:rsidRPr="00812821" w14:paraId="11AFAA33" w14:textId="77777777" w:rsidTr="008B7304">
        <w:trPr>
          <w:cantSplit/>
          <w:trHeight w:val="266"/>
        </w:trPr>
        <w:tc>
          <w:tcPr>
            <w:tcW w:w="3828" w:type="dxa"/>
            <w:shd w:val="clear" w:color="auto" w:fill="auto"/>
            <w:vAlign w:val="center"/>
          </w:tcPr>
          <w:p w14:paraId="04C0B9A5" w14:textId="77777777" w:rsidR="008B7304" w:rsidRPr="00812821" w:rsidRDefault="008B7304" w:rsidP="008B7304">
            <w:pPr>
              <w:pStyle w:val="Funotentext"/>
              <w:spacing w:before="120" w:after="120"/>
              <w:rPr>
                <w:rFonts w:ascii="Calibri" w:hAnsi="Calibri" w:cs="Calibri"/>
                <w:i/>
                <w:sz w:val="24"/>
                <w:szCs w:val="24"/>
                <w:lang w:val="de-AT"/>
              </w:rPr>
            </w:pPr>
            <w:r w:rsidRPr="00812821">
              <w:rPr>
                <w:rFonts w:ascii="Calibri" w:hAnsi="Calibri" w:cs="Calibri"/>
                <w:i/>
                <w:sz w:val="24"/>
                <w:szCs w:val="24"/>
                <w:lang w:val="de-AT"/>
              </w:rPr>
              <w:t xml:space="preserve">z.B. </w:t>
            </w:r>
            <w:proofErr w:type="spellStart"/>
            <w:r w:rsidRPr="00812821">
              <w:rPr>
                <w:rFonts w:ascii="Calibri" w:hAnsi="Calibri" w:cs="Calibri"/>
                <w:i/>
                <w:sz w:val="24"/>
                <w:szCs w:val="24"/>
                <w:lang w:val="de-AT"/>
              </w:rPr>
              <w:t>stulti</w:t>
            </w:r>
            <w:proofErr w:type="spellEnd"/>
            <w:r w:rsidRPr="00812821">
              <w:rPr>
                <w:rFonts w:ascii="Calibri" w:hAnsi="Calibri" w:cs="Calibri"/>
                <w:i/>
                <w:sz w:val="24"/>
                <w:szCs w:val="24"/>
                <w:lang w:val="de-AT"/>
              </w:rPr>
              <w:t xml:space="preserve"> </w:t>
            </w:r>
          </w:p>
        </w:tc>
        <w:tc>
          <w:tcPr>
            <w:tcW w:w="5246" w:type="dxa"/>
            <w:shd w:val="clear" w:color="auto" w:fill="auto"/>
            <w:vAlign w:val="center"/>
          </w:tcPr>
          <w:p w14:paraId="709EA869" w14:textId="77777777" w:rsidR="008B7304" w:rsidRPr="00812821" w:rsidRDefault="008B7304" w:rsidP="008B7304">
            <w:pPr>
              <w:pStyle w:val="Funotentext"/>
              <w:spacing w:before="120" w:after="120"/>
              <w:rPr>
                <w:rFonts w:ascii="Calibri" w:hAnsi="Calibri" w:cs="Calibri"/>
                <w:i/>
                <w:sz w:val="24"/>
                <w:szCs w:val="24"/>
              </w:rPr>
            </w:pPr>
            <w:proofErr w:type="spellStart"/>
            <w:r w:rsidRPr="00812821">
              <w:rPr>
                <w:rFonts w:ascii="Calibri" w:hAnsi="Calibri" w:cs="Calibri"/>
                <w:i/>
                <w:sz w:val="24"/>
                <w:szCs w:val="24"/>
              </w:rPr>
              <w:t>sapientibus</w:t>
            </w:r>
            <w:proofErr w:type="spellEnd"/>
          </w:p>
        </w:tc>
      </w:tr>
      <w:tr w:rsidR="008B7304" w:rsidRPr="00812821" w14:paraId="5EE0165A" w14:textId="77777777" w:rsidTr="008B7304">
        <w:trPr>
          <w:cantSplit/>
          <w:trHeight w:val="266"/>
        </w:trPr>
        <w:tc>
          <w:tcPr>
            <w:tcW w:w="3828" w:type="dxa"/>
            <w:vAlign w:val="center"/>
          </w:tcPr>
          <w:p w14:paraId="1B21294B" w14:textId="067A576B" w:rsidR="008B7304" w:rsidRPr="00812821" w:rsidRDefault="005826FC" w:rsidP="008B7304">
            <w:pPr>
              <w:pStyle w:val="Funotentext"/>
              <w:spacing w:before="120" w:after="120"/>
              <w:rPr>
                <w:rFonts w:ascii="Calibri" w:hAnsi="Calibri" w:cs="Calibri"/>
                <w:sz w:val="22"/>
                <w:szCs w:val="22"/>
                <w:lang w:val="de-AT"/>
              </w:rPr>
            </w:pPr>
            <w:proofErr w:type="spellStart"/>
            <w:r>
              <w:rPr>
                <w:rFonts w:ascii="Calibri" w:hAnsi="Calibri" w:cs="Calibri"/>
                <w:sz w:val="22"/>
                <w:szCs w:val="22"/>
                <w:lang w:val="de-AT"/>
              </w:rPr>
              <w:lastRenderedPageBreak/>
              <w:t>secreta</w:t>
            </w:r>
            <w:proofErr w:type="spellEnd"/>
            <w:r>
              <w:rPr>
                <w:rFonts w:ascii="Calibri" w:hAnsi="Calibri" w:cs="Calibri"/>
                <w:sz w:val="22"/>
                <w:szCs w:val="22"/>
                <w:lang w:val="de-AT"/>
              </w:rPr>
              <w:t xml:space="preserve"> </w:t>
            </w:r>
            <w:proofErr w:type="spellStart"/>
            <w:r>
              <w:rPr>
                <w:rFonts w:ascii="Calibri" w:hAnsi="Calibri" w:cs="Calibri"/>
                <w:sz w:val="22"/>
                <w:szCs w:val="22"/>
                <w:lang w:val="de-AT"/>
              </w:rPr>
              <w:t>domus</w:t>
            </w:r>
            <w:proofErr w:type="spellEnd"/>
            <w:r w:rsidR="008B7304" w:rsidRPr="00812821">
              <w:rPr>
                <w:rFonts w:ascii="Calibri" w:hAnsi="Calibri" w:cs="Calibri"/>
                <w:sz w:val="22"/>
                <w:szCs w:val="22"/>
                <w:lang w:val="de-AT"/>
              </w:rPr>
              <w:t xml:space="preserve"> (Z. </w:t>
            </w:r>
            <w:r>
              <w:rPr>
                <w:rFonts w:ascii="Calibri" w:hAnsi="Calibri" w:cs="Calibri"/>
                <w:sz w:val="22"/>
                <w:szCs w:val="22"/>
                <w:lang w:val="de-AT"/>
              </w:rPr>
              <w:t>1)</w:t>
            </w:r>
          </w:p>
        </w:tc>
        <w:tc>
          <w:tcPr>
            <w:tcW w:w="5246" w:type="dxa"/>
            <w:vAlign w:val="center"/>
          </w:tcPr>
          <w:p w14:paraId="6239CFA7" w14:textId="77777777" w:rsidR="008B7304" w:rsidRPr="00812821" w:rsidRDefault="008B7304" w:rsidP="008B7304">
            <w:pPr>
              <w:pStyle w:val="Funotentext"/>
              <w:spacing w:before="120" w:after="120"/>
              <w:rPr>
                <w:rFonts w:ascii="Calibri" w:hAnsi="Calibri" w:cs="Calibri"/>
                <w:sz w:val="22"/>
                <w:szCs w:val="22"/>
                <w:lang w:val="de-AT"/>
              </w:rPr>
            </w:pPr>
          </w:p>
        </w:tc>
      </w:tr>
      <w:tr w:rsidR="008B7304" w:rsidRPr="00812821" w14:paraId="694514D8" w14:textId="77777777" w:rsidTr="008B7304">
        <w:trPr>
          <w:cantSplit/>
          <w:trHeight w:val="266"/>
        </w:trPr>
        <w:tc>
          <w:tcPr>
            <w:tcW w:w="3828" w:type="dxa"/>
            <w:vAlign w:val="center"/>
          </w:tcPr>
          <w:p w14:paraId="55C66EFC" w14:textId="7DDD0E64" w:rsidR="008B7304" w:rsidRPr="00812821" w:rsidRDefault="005826FC" w:rsidP="008B7304">
            <w:pPr>
              <w:pStyle w:val="Funotentext"/>
              <w:spacing w:before="120" w:after="120"/>
              <w:rPr>
                <w:rFonts w:ascii="Calibri" w:hAnsi="Calibri" w:cs="Calibri"/>
                <w:sz w:val="22"/>
                <w:szCs w:val="22"/>
                <w:lang w:val="de-AT"/>
              </w:rPr>
            </w:pPr>
            <w:proofErr w:type="spellStart"/>
            <w:r>
              <w:rPr>
                <w:rFonts w:ascii="Calibri" w:hAnsi="Calibri" w:cs="Calibri"/>
                <w:sz w:val="22"/>
                <w:szCs w:val="22"/>
                <w:lang w:val="de-AT"/>
              </w:rPr>
              <w:t>velato</w:t>
            </w:r>
            <w:proofErr w:type="spellEnd"/>
            <w:r w:rsidR="008B7304" w:rsidRPr="00812821">
              <w:rPr>
                <w:rFonts w:ascii="Calibri" w:hAnsi="Calibri" w:cs="Calibri"/>
                <w:sz w:val="22"/>
                <w:szCs w:val="22"/>
                <w:lang w:val="de-AT"/>
              </w:rPr>
              <w:t xml:space="preserve"> (Z. </w:t>
            </w:r>
            <w:r>
              <w:rPr>
                <w:rFonts w:ascii="Calibri" w:hAnsi="Calibri" w:cs="Calibri"/>
                <w:sz w:val="22"/>
                <w:szCs w:val="22"/>
                <w:lang w:val="de-AT"/>
              </w:rPr>
              <w:t>2)</w:t>
            </w:r>
          </w:p>
        </w:tc>
        <w:tc>
          <w:tcPr>
            <w:tcW w:w="5246" w:type="dxa"/>
            <w:vAlign w:val="center"/>
          </w:tcPr>
          <w:p w14:paraId="389C8FCA" w14:textId="77777777" w:rsidR="008B7304" w:rsidRPr="00812821" w:rsidRDefault="008B7304" w:rsidP="008B7304">
            <w:pPr>
              <w:pStyle w:val="Funotentext"/>
              <w:spacing w:before="120" w:after="120"/>
              <w:rPr>
                <w:rFonts w:ascii="Calibri" w:hAnsi="Calibri" w:cs="Calibri"/>
                <w:sz w:val="22"/>
                <w:szCs w:val="22"/>
              </w:rPr>
            </w:pPr>
          </w:p>
        </w:tc>
      </w:tr>
      <w:tr w:rsidR="008B7304" w:rsidRPr="00812821" w14:paraId="7F2D15CF" w14:textId="77777777" w:rsidTr="008B7304">
        <w:trPr>
          <w:cantSplit/>
          <w:trHeight w:val="266"/>
        </w:trPr>
        <w:tc>
          <w:tcPr>
            <w:tcW w:w="3828" w:type="dxa"/>
            <w:vAlign w:val="center"/>
          </w:tcPr>
          <w:p w14:paraId="1A3D81DB" w14:textId="374A92FD" w:rsidR="008B7304" w:rsidRPr="00812821" w:rsidRDefault="005826FC" w:rsidP="008B7304">
            <w:pPr>
              <w:pStyle w:val="Funotentext"/>
              <w:spacing w:before="120" w:after="120"/>
              <w:rPr>
                <w:rFonts w:ascii="Calibri" w:hAnsi="Calibri" w:cs="Calibri"/>
                <w:sz w:val="22"/>
                <w:szCs w:val="22"/>
                <w:lang w:val="de-AT"/>
              </w:rPr>
            </w:pPr>
            <w:proofErr w:type="spellStart"/>
            <w:r>
              <w:rPr>
                <w:rFonts w:ascii="Calibri" w:hAnsi="Calibri" w:cs="Calibri"/>
                <w:sz w:val="22"/>
                <w:szCs w:val="22"/>
                <w:lang w:val="de-AT"/>
              </w:rPr>
              <w:t>adulescentulorum</w:t>
            </w:r>
            <w:proofErr w:type="spellEnd"/>
            <w:r w:rsidR="008B7304" w:rsidRPr="00812821">
              <w:rPr>
                <w:rFonts w:ascii="Calibri" w:hAnsi="Calibri" w:cs="Calibri"/>
                <w:sz w:val="22"/>
                <w:szCs w:val="22"/>
                <w:lang w:val="de-AT"/>
              </w:rPr>
              <w:t xml:space="preserve"> (Z. </w:t>
            </w:r>
            <w:r>
              <w:rPr>
                <w:rFonts w:ascii="Calibri" w:hAnsi="Calibri" w:cs="Calibri"/>
                <w:sz w:val="22"/>
                <w:szCs w:val="22"/>
                <w:lang w:val="de-AT"/>
              </w:rPr>
              <w:t>3</w:t>
            </w:r>
            <w:r w:rsidR="008B7304" w:rsidRPr="00812821">
              <w:rPr>
                <w:rFonts w:ascii="Calibri" w:hAnsi="Calibri" w:cs="Calibri"/>
                <w:sz w:val="22"/>
                <w:szCs w:val="22"/>
                <w:lang w:val="de-AT"/>
              </w:rPr>
              <w:t>)</w:t>
            </w:r>
          </w:p>
        </w:tc>
        <w:tc>
          <w:tcPr>
            <w:tcW w:w="5246" w:type="dxa"/>
            <w:vAlign w:val="center"/>
          </w:tcPr>
          <w:p w14:paraId="44AB6ACD" w14:textId="77777777" w:rsidR="008B7304" w:rsidRPr="00812821" w:rsidRDefault="008B7304" w:rsidP="008B7304">
            <w:pPr>
              <w:pStyle w:val="Funotentext"/>
              <w:spacing w:before="120" w:after="120"/>
              <w:rPr>
                <w:rFonts w:ascii="Calibri" w:hAnsi="Calibri" w:cs="Calibri"/>
                <w:sz w:val="22"/>
                <w:szCs w:val="22"/>
              </w:rPr>
            </w:pPr>
          </w:p>
        </w:tc>
      </w:tr>
      <w:tr w:rsidR="008B7304" w:rsidRPr="00812821" w14:paraId="49D92509" w14:textId="77777777" w:rsidTr="008B7304">
        <w:trPr>
          <w:cantSplit/>
          <w:trHeight w:val="266"/>
        </w:trPr>
        <w:tc>
          <w:tcPr>
            <w:tcW w:w="3828" w:type="dxa"/>
            <w:vAlign w:val="center"/>
          </w:tcPr>
          <w:p w14:paraId="7FAA9025" w14:textId="4DFC8E59" w:rsidR="008B7304" w:rsidRPr="00812821" w:rsidRDefault="005826FC" w:rsidP="008B7304">
            <w:pPr>
              <w:pStyle w:val="Funotentext"/>
              <w:spacing w:before="120" w:after="120"/>
              <w:rPr>
                <w:rFonts w:ascii="Calibri" w:hAnsi="Calibri" w:cs="Calibri"/>
                <w:sz w:val="22"/>
                <w:szCs w:val="22"/>
                <w:lang w:val="de-AT"/>
              </w:rPr>
            </w:pPr>
            <w:proofErr w:type="spellStart"/>
            <w:r>
              <w:rPr>
                <w:rFonts w:ascii="Calibri" w:hAnsi="Calibri" w:cs="Calibri"/>
                <w:sz w:val="22"/>
                <w:szCs w:val="22"/>
                <w:lang w:val="de-AT"/>
              </w:rPr>
              <w:t>manibus</w:t>
            </w:r>
            <w:proofErr w:type="spellEnd"/>
            <w:r w:rsidR="008B7304" w:rsidRPr="00812821">
              <w:rPr>
                <w:rFonts w:ascii="Calibri" w:hAnsi="Calibri" w:cs="Calibri"/>
                <w:sz w:val="22"/>
                <w:szCs w:val="22"/>
                <w:lang w:val="de-AT"/>
              </w:rPr>
              <w:t xml:space="preserve"> (Z. </w:t>
            </w:r>
            <w:r>
              <w:rPr>
                <w:rFonts w:ascii="Calibri" w:hAnsi="Calibri" w:cs="Calibri"/>
                <w:sz w:val="22"/>
                <w:szCs w:val="22"/>
                <w:lang w:val="de-AT"/>
              </w:rPr>
              <w:t>4</w:t>
            </w:r>
            <w:r w:rsidR="008B7304" w:rsidRPr="00812821">
              <w:rPr>
                <w:rFonts w:ascii="Calibri" w:hAnsi="Calibri" w:cs="Calibri"/>
                <w:sz w:val="22"/>
                <w:szCs w:val="22"/>
                <w:lang w:val="de-AT"/>
              </w:rPr>
              <w:t>)</w:t>
            </w:r>
          </w:p>
        </w:tc>
        <w:tc>
          <w:tcPr>
            <w:tcW w:w="5246" w:type="dxa"/>
            <w:vAlign w:val="center"/>
          </w:tcPr>
          <w:p w14:paraId="4D68D5A6" w14:textId="77777777" w:rsidR="008B7304" w:rsidRPr="00812821" w:rsidRDefault="008B7304" w:rsidP="008B7304">
            <w:pPr>
              <w:pStyle w:val="Funotentext"/>
              <w:spacing w:before="120" w:after="120"/>
              <w:rPr>
                <w:rFonts w:ascii="Calibri" w:hAnsi="Calibri" w:cs="Calibri"/>
                <w:sz w:val="22"/>
                <w:szCs w:val="22"/>
              </w:rPr>
            </w:pPr>
          </w:p>
        </w:tc>
      </w:tr>
    </w:tbl>
    <w:p w14:paraId="2A6E9B0B" w14:textId="77777777" w:rsidR="008B7304" w:rsidRPr="00812821" w:rsidRDefault="008B7304" w:rsidP="008B7304">
      <w:pPr>
        <w:pStyle w:val="Input"/>
        <w:jc w:val="left"/>
        <w:rPr>
          <w:rFonts w:ascii="Calibri" w:hAnsi="Calibri"/>
          <w:sz w:val="10"/>
          <w:szCs w:val="10"/>
          <w:lang w:val="de-AT"/>
        </w:rPr>
      </w:pPr>
    </w:p>
    <w:p w14:paraId="4428C995" w14:textId="77777777" w:rsidR="008B7304" w:rsidRDefault="008B7304" w:rsidP="00E57F0C">
      <w:pPr>
        <w:spacing w:after="160" w:line="259" w:lineRule="auto"/>
        <w:rPr>
          <w:lang w:val="de-AT"/>
        </w:rPr>
      </w:pPr>
    </w:p>
    <w:p w14:paraId="6BCA4300" w14:textId="746913EB" w:rsidR="008B7304" w:rsidRPr="00812821" w:rsidRDefault="008B7304" w:rsidP="008B7304">
      <w:pPr>
        <w:pStyle w:val="Input"/>
        <w:jc w:val="left"/>
        <w:rPr>
          <w:rFonts w:ascii="Calibri" w:hAnsi="Calibri"/>
          <w:lang w:val="de-AT"/>
        </w:rPr>
      </w:pPr>
      <w:r w:rsidRPr="00812821">
        <w:rPr>
          <w:rFonts w:ascii="Calibri" w:hAnsi="Calibri"/>
          <w:lang w:val="de-AT"/>
        </w:rPr>
        <w:t xml:space="preserve">Wählen Sie aus den gegebenen Möglichkeiten genau </w:t>
      </w:r>
      <w:r w:rsidR="005826FC">
        <w:rPr>
          <w:rFonts w:ascii="Calibri" w:hAnsi="Calibri"/>
          <w:lang w:val="de-AT"/>
        </w:rPr>
        <w:t xml:space="preserve">vier </w:t>
      </w:r>
      <w:r w:rsidRPr="00812821">
        <w:rPr>
          <w:rFonts w:ascii="Calibri" w:hAnsi="Calibri"/>
          <w:lang w:val="de-AT"/>
        </w:rPr>
        <w:t>dem Interpretationstext entsprechende Aussagen durch Ankreuzen aus. (max. 3 Punkte)</w:t>
      </w:r>
    </w:p>
    <w:p w14:paraId="49794A17" w14:textId="77777777" w:rsidR="008B7304" w:rsidRPr="00812821" w:rsidRDefault="008B7304" w:rsidP="008B7304">
      <w:pPr>
        <w:pStyle w:val="Input"/>
        <w:jc w:val="left"/>
        <w:rPr>
          <w:rFonts w:ascii="Calibri" w:hAnsi="Calibri"/>
          <w:lang w:val="de-AT"/>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58"/>
        <w:gridCol w:w="692"/>
      </w:tblGrid>
      <w:tr w:rsidR="008B7304" w:rsidRPr="00812821" w14:paraId="205DBC22" w14:textId="77777777" w:rsidTr="00354824">
        <w:trPr>
          <w:cantSplit/>
          <w:trHeight w:val="266"/>
        </w:trPr>
        <w:tc>
          <w:tcPr>
            <w:tcW w:w="4609" w:type="pct"/>
            <w:shd w:val="clear" w:color="auto" w:fill="FFD966" w:themeFill="accent4" w:themeFillTint="99"/>
            <w:vAlign w:val="center"/>
          </w:tcPr>
          <w:p w14:paraId="4D1C2E32" w14:textId="77777777" w:rsidR="008B7304" w:rsidRPr="00812821" w:rsidRDefault="008B7304" w:rsidP="008B7304">
            <w:pPr>
              <w:spacing w:before="120" w:after="120"/>
              <w:rPr>
                <w:rFonts w:cs="Calibri"/>
                <w:b/>
                <w:bCs/>
                <w:iCs/>
              </w:rPr>
            </w:pPr>
            <w:proofErr w:type="spellStart"/>
            <w:r w:rsidRPr="00812821">
              <w:rPr>
                <w:rFonts w:cs="Calibri"/>
                <w:b/>
                <w:bCs/>
                <w:iCs/>
              </w:rPr>
              <w:t>Aussage</w:t>
            </w:r>
            <w:proofErr w:type="spellEnd"/>
          </w:p>
        </w:tc>
        <w:tc>
          <w:tcPr>
            <w:tcW w:w="391" w:type="pct"/>
            <w:shd w:val="clear" w:color="auto" w:fill="FFD966" w:themeFill="accent4" w:themeFillTint="99"/>
            <w:vAlign w:val="center"/>
          </w:tcPr>
          <w:p w14:paraId="4D2505D6" w14:textId="77777777" w:rsidR="008B7304" w:rsidRPr="00812821" w:rsidRDefault="008B7304" w:rsidP="008B7304">
            <w:pPr>
              <w:spacing w:before="120" w:after="120"/>
              <w:rPr>
                <w:rFonts w:cs="Calibri"/>
                <w:b/>
                <w:bCs/>
                <w:iCs/>
              </w:rPr>
            </w:pPr>
          </w:p>
        </w:tc>
      </w:tr>
      <w:tr w:rsidR="008B7304" w:rsidRPr="00812821" w14:paraId="0A5B714C" w14:textId="77777777" w:rsidTr="008B7304">
        <w:trPr>
          <w:cantSplit/>
          <w:trHeight w:val="266"/>
        </w:trPr>
        <w:tc>
          <w:tcPr>
            <w:tcW w:w="4609" w:type="pct"/>
            <w:vAlign w:val="center"/>
          </w:tcPr>
          <w:p w14:paraId="47073294" w14:textId="5CE645B8" w:rsidR="008B7304" w:rsidRPr="00812821" w:rsidRDefault="005826FC" w:rsidP="008B7304">
            <w:pPr>
              <w:pStyle w:val="Funotentext"/>
              <w:spacing w:before="120" w:after="120"/>
              <w:rPr>
                <w:rFonts w:ascii="Calibri" w:hAnsi="Calibri" w:cs="Calibri"/>
                <w:sz w:val="24"/>
                <w:szCs w:val="24"/>
                <w:lang w:val="de-AT"/>
              </w:rPr>
            </w:pPr>
            <w:r>
              <w:rPr>
                <w:rFonts w:ascii="Calibri" w:hAnsi="Calibri" w:cs="Calibri"/>
                <w:sz w:val="24"/>
                <w:szCs w:val="24"/>
                <w:lang w:val="de-AT"/>
              </w:rPr>
              <w:t xml:space="preserve">Nicht nur Männer, sondern auch Frauen trinken </w:t>
            </w:r>
            <w:r w:rsidR="00863CD9">
              <w:rPr>
                <w:rFonts w:ascii="Calibri" w:hAnsi="Calibri" w:cs="Calibri"/>
                <w:sz w:val="24"/>
                <w:szCs w:val="24"/>
                <w:lang w:val="de-AT"/>
              </w:rPr>
              <w:t>bis zur Betrunkenheit</w:t>
            </w:r>
            <w:r>
              <w:rPr>
                <w:rFonts w:ascii="Calibri" w:hAnsi="Calibri" w:cs="Calibri"/>
                <w:sz w:val="24"/>
                <w:szCs w:val="24"/>
                <w:lang w:val="de-AT"/>
              </w:rPr>
              <w:t>.</w:t>
            </w:r>
          </w:p>
        </w:tc>
        <w:tc>
          <w:tcPr>
            <w:tcW w:w="391" w:type="pct"/>
            <w:vAlign w:val="center"/>
          </w:tcPr>
          <w:p w14:paraId="7A2C2384" w14:textId="77777777" w:rsidR="008B7304" w:rsidRPr="00812821" w:rsidRDefault="008B7304" w:rsidP="008B7304">
            <w:pPr>
              <w:spacing w:before="120" w:after="120"/>
              <w:jc w:val="center"/>
              <w:rPr>
                <w:rFonts w:cs="Calibri"/>
              </w:rPr>
            </w:pPr>
            <w:r w:rsidRPr="00812821">
              <w:rPr>
                <w:rFonts w:cs="Calibri"/>
              </w:rPr>
              <w:sym w:font="Wingdings" w:char="F072"/>
            </w:r>
          </w:p>
        </w:tc>
      </w:tr>
      <w:tr w:rsidR="008B7304" w:rsidRPr="00812821" w14:paraId="2DACD5CD" w14:textId="77777777" w:rsidTr="008B7304">
        <w:trPr>
          <w:cantSplit/>
          <w:trHeight w:val="266"/>
        </w:trPr>
        <w:tc>
          <w:tcPr>
            <w:tcW w:w="4609" w:type="pct"/>
            <w:vAlign w:val="center"/>
          </w:tcPr>
          <w:p w14:paraId="71162B47" w14:textId="02EBA648" w:rsidR="008B7304" w:rsidRPr="00812821" w:rsidRDefault="00B535C4" w:rsidP="008B7304">
            <w:pPr>
              <w:pStyle w:val="Funotentext"/>
              <w:spacing w:before="120" w:after="120"/>
              <w:rPr>
                <w:rFonts w:ascii="Calibri" w:hAnsi="Calibri" w:cs="Calibri"/>
                <w:sz w:val="24"/>
                <w:szCs w:val="24"/>
                <w:lang w:val="de-AT"/>
              </w:rPr>
            </w:pPr>
            <w:r>
              <w:rPr>
                <w:rFonts w:ascii="Calibri" w:hAnsi="Calibri" w:cs="Calibri"/>
                <w:sz w:val="24"/>
                <w:szCs w:val="24"/>
                <w:lang w:val="de-AT"/>
              </w:rPr>
              <w:t xml:space="preserve">Die Männer wollen die Frauen innerhalb des Hauses versteckt halten. </w:t>
            </w:r>
          </w:p>
        </w:tc>
        <w:tc>
          <w:tcPr>
            <w:tcW w:w="391" w:type="pct"/>
            <w:vAlign w:val="center"/>
          </w:tcPr>
          <w:p w14:paraId="7A87253F" w14:textId="77777777" w:rsidR="008B7304" w:rsidRPr="00812821" w:rsidRDefault="008B7304" w:rsidP="008B7304">
            <w:pPr>
              <w:spacing w:before="120" w:after="120"/>
              <w:jc w:val="center"/>
              <w:rPr>
                <w:rFonts w:cs="Calibri"/>
              </w:rPr>
            </w:pPr>
            <w:r w:rsidRPr="00812821">
              <w:rPr>
                <w:rFonts w:cs="Calibri"/>
              </w:rPr>
              <w:sym w:font="Wingdings" w:char="F072"/>
            </w:r>
          </w:p>
        </w:tc>
      </w:tr>
      <w:tr w:rsidR="008B7304" w:rsidRPr="00812821" w14:paraId="0987A6B1" w14:textId="77777777" w:rsidTr="008B7304">
        <w:trPr>
          <w:cantSplit/>
          <w:trHeight w:val="266"/>
        </w:trPr>
        <w:tc>
          <w:tcPr>
            <w:tcW w:w="4609" w:type="pct"/>
            <w:vAlign w:val="center"/>
          </w:tcPr>
          <w:p w14:paraId="5A92F34F" w14:textId="05D2FBCB" w:rsidR="008B7304" w:rsidRPr="00812821" w:rsidRDefault="005826FC" w:rsidP="008B7304">
            <w:pPr>
              <w:pStyle w:val="Funotentext"/>
              <w:spacing w:before="120" w:after="120"/>
              <w:rPr>
                <w:rFonts w:ascii="Calibri" w:hAnsi="Calibri" w:cs="Calibri"/>
                <w:sz w:val="24"/>
                <w:szCs w:val="24"/>
                <w:lang w:val="de-AT"/>
              </w:rPr>
            </w:pPr>
            <w:r>
              <w:rPr>
                <w:rFonts w:ascii="Calibri" w:hAnsi="Calibri" w:cs="Calibri"/>
                <w:sz w:val="24"/>
                <w:szCs w:val="24"/>
                <w:lang w:val="de-AT"/>
              </w:rPr>
              <w:t>Betrunkene Frauen tanzen in der Öffentlichkeit.</w:t>
            </w:r>
          </w:p>
        </w:tc>
        <w:tc>
          <w:tcPr>
            <w:tcW w:w="391" w:type="pct"/>
            <w:vAlign w:val="center"/>
          </w:tcPr>
          <w:p w14:paraId="528D15BC" w14:textId="77777777" w:rsidR="008B7304" w:rsidRPr="00812821" w:rsidRDefault="008B7304" w:rsidP="008B7304">
            <w:pPr>
              <w:spacing w:before="120" w:after="120"/>
              <w:jc w:val="center"/>
              <w:rPr>
                <w:rFonts w:cs="Calibri"/>
              </w:rPr>
            </w:pPr>
            <w:r w:rsidRPr="00812821">
              <w:rPr>
                <w:rFonts w:cs="Calibri"/>
              </w:rPr>
              <w:sym w:font="Wingdings" w:char="F072"/>
            </w:r>
          </w:p>
        </w:tc>
      </w:tr>
      <w:tr w:rsidR="008B7304" w:rsidRPr="00812821" w14:paraId="5275F611" w14:textId="77777777" w:rsidTr="008B7304">
        <w:trPr>
          <w:cantSplit/>
          <w:trHeight w:val="266"/>
        </w:trPr>
        <w:tc>
          <w:tcPr>
            <w:tcW w:w="4609" w:type="pct"/>
            <w:vAlign w:val="center"/>
          </w:tcPr>
          <w:p w14:paraId="34127C2A" w14:textId="718CBF39" w:rsidR="008B7304" w:rsidRPr="00812821" w:rsidRDefault="00B535C4" w:rsidP="008B7304">
            <w:pPr>
              <w:pStyle w:val="Funotentext"/>
              <w:spacing w:before="120" w:after="120"/>
              <w:rPr>
                <w:rFonts w:ascii="Calibri" w:hAnsi="Calibri" w:cs="Calibri"/>
                <w:sz w:val="24"/>
                <w:szCs w:val="24"/>
                <w:lang w:val="de-AT"/>
              </w:rPr>
            </w:pPr>
            <w:r>
              <w:rPr>
                <w:rFonts w:ascii="Calibri" w:hAnsi="Calibri" w:cs="Calibri"/>
                <w:sz w:val="24"/>
                <w:szCs w:val="24"/>
                <w:lang w:val="de-AT"/>
              </w:rPr>
              <w:t xml:space="preserve">Die Frauen schütteln ihr Haar und </w:t>
            </w:r>
            <w:r w:rsidR="005826FC">
              <w:rPr>
                <w:rFonts w:ascii="Calibri" w:hAnsi="Calibri" w:cs="Calibri"/>
                <w:sz w:val="24"/>
                <w:szCs w:val="24"/>
                <w:lang w:val="de-AT"/>
              </w:rPr>
              <w:t>klatschen in die Hände</w:t>
            </w:r>
            <w:r>
              <w:rPr>
                <w:rFonts w:ascii="Calibri" w:hAnsi="Calibri" w:cs="Calibri"/>
                <w:sz w:val="24"/>
                <w:szCs w:val="24"/>
                <w:lang w:val="de-AT"/>
              </w:rPr>
              <w:t>.</w:t>
            </w:r>
          </w:p>
        </w:tc>
        <w:tc>
          <w:tcPr>
            <w:tcW w:w="391" w:type="pct"/>
            <w:vAlign w:val="center"/>
          </w:tcPr>
          <w:p w14:paraId="44322303" w14:textId="77777777" w:rsidR="008B7304" w:rsidRPr="00812821" w:rsidRDefault="008B7304" w:rsidP="008B7304">
            <w:pPr>
              <w:spacing w:before="120" w:after="120"/>
              <w:jc w:val="center"/>
              <w:rPr>
                <w:rFonts w:cs="Calibri"/>
              </w:rPr>
            </w:pPr>
            <w:r w:rsidRPr="00812821">
              <w:rPr>
                <w:rFonts w:cs="Calibri"/>
              </w:rPr>
              <w:sym w:font="Wingdings" w:char="F072"/>
            </w:r>
          </w:p>
        </w:tc>
      </w:tr>
      <w:tr w:rsidR="008B7304" w:rsidRPr="00812821" w14:paraId="289149BD" w14:textId="77777777" w:rsidTr="008B7304">
        <w:trPr>
          <w:cantSplit/>
          <w:trHeight w:val="266"/>
        </w:trPr>
        <w:tc>
          <w:tcPr>
            <w:tcW w:w="4609" w:type="pct"/>
            <w:vAlign w:val="center"/>
          </w:tcPr>
          <w:p w14:paraId="126DCB10" w14:textId="49C80F26" w:rsidR="008B7304" w:rsidRPr="00812821" w:rsidRDefault="0010575C" w:rsidP="008B7304">
            <w:pPr>
              <w:pStyle w:val="Funotentext"/>
              <w:spacing w:before="120" w:after="120"/>
              <w:rPr>
                <w:rFonts w:ascii="Calibri" w:hAnsi="Calibri" w:cs="Calibri"/>
                <w:sz w:val="24"/>
                <w:szCs w:val="24"/>
                <w:lang w:val="de-AT"/>
              </w:rPr>
            </w:pPr>
            <w:r>
              <w:rPr>
                <w:rFonts w:ascii="Calibri" w:hAnsi="Calibri" w:cs="Calibri"/>
                <w:sz w:val="24"/>
                <w:szCs w:val="24"/>
                <w:lang w:val="de-AT"/>
              </w:rPr>
              <w:t xml:space="preserve">Sie werfen Männern jungen Männern Blicke zu. </w:t>
            </w:r>
          </w:p>
        </w:tc>
        <w:tc>
          <w:tcPr>
            <w:tcW w:w="391" w:type="pct"/>
            <w:vAlign w:val="center"/>
          </w:tcPr>
          <w:p w14:paraId="1913D2F9" w14:textId="77777777" w:rsidR="008B7304" w:rsidRPr="00812821" w:rsidRDefault="008B7304" w:rsidP="008B7304">
            <w:pPr>
              <w:spacing w:before="120" w:after="120"/>
              <w:jc w:val="center"/>
              <w:rPr>
                <w:rFonts w:cs="Calibri"/>
              </w:rPr>
            </w:pPr>
            <w:r w:rsidRPr="00812821">
              <w:rPr>
                <w:rFonts w:cs="Calibri"/>
              </w:rPr>
              <w:sym w:font="Wingdings" w:char="F072"/>
            </w:r>
          </w:p>
        </w:tc>
      </w:tr>
      <w:tr w:rsidR="008B7304" w:rsidRPr="00812821" w14:paraId="5D31EDE9" w14:textId="77777777" w:rsidTr="008B7304">
        <w:trPr>
          <w:cantSplit/>
          <w:trHeight w:val="266"/>
        </w:trPr>
        <w:tc>
          <w:tcPr>
            <w:tcW w:w="4609" w:type="pct"/>
            <w:vAlign w:val="center"/>
          </w:tcPr>
          <w:p w14:paraId="68C6A2BC" w14:textId="4031EA75" w:rsidR="008B7304" w:rsidRPr="00812821" w:rsidRDefault="0010575C" w:rsidP="008B7304">
            <w:pPr>
              <w:pStyle w:val="Funotentext"/>
              <w:spacing w:before="120" w:after="120"/>
              <w:rPr>
                <w:rFonts w:ascii="Calibri" w:hAnsi="Calibri" w:cs="Calibri"/>
                <w:sz w:val="24"/>
                <w:szCs w:val="24"/>
                <w:lang w:val="de-AT"/>
              </w:rPr>
            </w:pPr>
            <w:r>
              <w:rPr>
                <w:rFonts w:ascii="Calibri" w:hAnsi="Calibri" w:cs="Calibri"/>
                <w:sz w:val="24"/>
                <w:szCs w:val="24"/>
                <w:lang w:val="de-AT"/>
              </w:rPr>
              <w:t>Nach dem Tanz führen die jungen Männer ein Schauspiel auf.</w:t>
            </w:r>
          </w:p>
        </w:tc>
        <w:tc>
          <w:tcPr>
            <w:tcW w:w="391" w:type="pct"/>
            <w:vAlign w:val="center"/>
          </w:tcPr>
          <w:p w14:paraId="275E06A7" w14:textId="77777777" w:rsidR="008B7304" w:rsidRPr="00812821" w:rsidRDefault="008B7304" w:rsidP="008B7304">
            <w:pPr>
              <w:spacing w:before="120" w:after="120"/>
              <w:jc w:val="center"/>
              <w:rPr>
                <w:rFonts w:cs="Calibri"/>
              </w:rPr>
            </w:pPr>
            <w:r w:rsidRPr="00812821">
              <w:rPr>
                <w:rFonts w:cs="Calibri"/>
              </w:rPr>
              <w:sym w:font="Wingdings" w:char="F072"/>
            </w:r>
          </w:p>
        </w:tc>
      </w:tr>
    </w:tbl>
    <w:p w14:paraId="5F80FB27" w14:textId="77777777" w:rsidR="008B7304" w:rsidRPr="00812821" w:rsidRDefault="008B7304" w:rsidP="008B7304">
      <w:pPr>
        <w:pStyle w:val="Input"/>
        <w:jc w:val="left"/>
        <w:rPr>
          <w:rFonts w:ascii="Calibri" w:hAnsi="Calibri"/>
          <w:sz w:val="20"/>
          <w:szCs w:val="20"/>
          <w:lang w:val="de-AT"/>
        </w:rPr>
      </w:pPr>
    </w:p>
    <w:p w14:paraId="3FF60AED" w14:textId="062A764B" w:rsidR="008B7304" w:rsidRDefault="008B7304" w:rsidP="008B7304">
      <w:pPr>
        <w:pStyle w:val="Input"/>
        <w:spacing w:before="120"/>
        <w:jc w:val="left"/>
        <w:rPr>
          <w:rFonts w:ascii="Calibri" w:hAnsi="Calibri"/>
          <w:lang w:val="de-AT"/>
        </w:rPr>
      </w:pPr>
      <w:r w:rsidRPr="002138E1">
        <w:rPr>
          <w:rFonts w:ascii="Calibri" w:hAnsi="Calibri"/>
          <w:lang w:val="de-AT"/>
        </w:rPr>
        <w:t xml:space="preserve">Vergleichen Sie den Interpretationstext mit dem folgenden </w:t>
      </w:r>
      <w:r w:rsidR="00996B71">
        <w:rPr>
          <w:rFonts w:ascii="Calibri" w:hAnsi="Calibri"/>
          <w:lang w:val="de-AT"/>
        </w:rPr>
        <w:t>Vergleichsvideo</w:t>
      </w:r>
      <w:r w:rsidRPr="002138E1">
        <w:rPr>
          <w:rFonts w:ascii="Calibri" w:hAnsi="Calibri"/>
          <w:lang w:val="de-AT"/>
        </w:rPr>
        <w:t xml:space="preserve"> u</w:t>
      </w:r>
      <w:r w:rsidRPr="00382126">
        <w:rPr>
          <w:rFonts w:ascii="Calibri" w:hAnsi="Calibri"/>
          <w:lang w:val="de-AT"/>
        </w:rPr>
        <w:t>nd nenne</w:t>
      </w:r>
      <w:r>
        <w:rPr>
          <w:rFonts w:ascii="Calibri" w:hAnsi="Calibri"/>
          <w:lang w:val="de-AT"/>
        </w:rPr>
        <w:t>n Sie</w:t>
      </w:r>
      <w:r w:rsidRPr="00382126">
        <w:rPr>
          <w:rFonts w:ascii="Calibri" w:hAnsi="Calibri"/>
          <w:lang w:val="de-AT"/>
        </w:rPr>
        <w:t xml:space="preserve"> </w:t>
      </w:r>
      <w:r w:rsidR="00996B71">
        <w:rPr>
          <w:rFonts w:ascii="Calibri" w:hAnsi="Calibri"/>
          <w:lang w:val="de-AT"/>
        </w:rPr>
        <w:t>zwei</w:t>
      </w:r>
      <w:r w:rsidRPr="00382126">
        <w:rPr>
          <w:rFonts w:ascii="Calibri" w:hAnsi="Calibri"/>
          <w:lang w:val="de-AT"/>
        </w:rPr>
        <w:t xml:space="preserve"> </w:t>
      </w:r>
      <w:r>
        <w:rPr>
          <w:rFonts w:ascii="Calibri" w:hAnsi="Calibri"/>
          <w:lang w:val="de-AT"/>
        </w:rPr>
        <w:t>wesentliche</w:t>
      </w:r>
      <w:r w:rsidRPr="00382126">
        <w:rPr>
          <w:rFonts w:ascii="Calibri" w:hAnsi="Calibri"/>
          <w:lang w:val="de-AT"/>
        </w:rPr>
        <w:t xml:space="preserve"> </w:t>
      </w:r>
      <w:r>
        <w:rPr>
          <w:rFonts w:ascii="Calibri" w:hAnsi="Calibri"/>
          <w:lang w:val="de-AT"/>
        </w:rPr>
        <w:t xml:space="preserve">inhaltliche </w:t>
      </w:r>
      <w:r w:rsidRPr="00382126">
        <w:rPr>
          <w:rFonts w:ascii="Calibri" w:hAnsi="Calibri"/>
          <w:lang w:val="de-AT"/>
        </w:rPr>
        <w:t xml:space="preserve">Gemeinsamkeiten und </w:t>
      </w:r>
      <w:r w:rsidR="00996B71">
        <w:rPr>
          <w:rFonts w:ascii="Calibri" w:hAnsi="Calibri"/>
          <w:lang w:val="de-AT"/>
        </w:rPr>
        <w:t>zwei</w:t>
      </w:r>
      <w:r w:rsidRPr="00382126">
        <w:rPr>
          <w:rFonts w:ascii="Calibri" w:hAnsi="Calibri"/>
          <w:lang w:val="de-AT"/>
        </w:rPr>
        <w:t xml:space="preserve"> </w:t>
      </w:r>
      <w:r>
        <w:rPr>
          <w:rFonts w:ascii="Calibri" w:hAnsi="Calibri"/>
          <w:lang w:val="de-AT"/>
        </w:rPr>
        <w:t>wesentliche</w:t>
      </w:r>
      <w:r w:rsidRPr="00382126">
        <w:rPr>
          <w:rFonts w:ascii="Calibri" w:hAnsi="Calibri"/>
          <w:lang w:val="de-AT"/>
        </w:rPr>
        <w:t xml:space="preserve"> </w:t>
      </w:r>
      <w:r>
        <w:rPr>
          <w:rFonts w:ascii="Calibri" w:hAnsi="Calibri"/>
          <w:lang w:val="de-AT"/>
        </w:rPr>
        <w:t xml:space="preserve">inhaltliche </w:t>
      </w:r>
      <w:r w:rsidRPr="00382126">
        <w:rPr>
          <w:rFonts w:ascii="Calibri" w:hAnsi="Calibri"/>
          <w:lang w:val="de-AT"/>
        </w:rPr>
        <w:t>Unterschiede</w:t>
      </w:r>
      <w:r>
        <w:rPr>
          <w:rFonts w:ascii="Calibri" w:hAnsi="Calibri"/>
          <w:lang w:val="de-AT"/>
        </w:rPr>
        <w:t>.</w:t>
      </w:r>
      <w:r w:rsidRPr="00382126">
        <w:rPr>
          <w:rFonts w:ascii="Calibri" w:hAnsi="Calibri"/>
          <w:lang w:val="de-AT"/>
        </w:rPr>
        <w:t xml:space="preserve"> Formuliere</w:t>
      </w:r>
      <w:r>
        <w:rPr>
          <w:rFonts w:ascii="Calibri" w:hAnsi="Calibri"/>
          <w:lang w:val="de-AT"/>
        </w:rPr>
        <w:t>n Sie</w:t>
      </w:r>
      <w:r w:rsidRPr="00382126">
        <w:rPr>
          <w:rFonts w:ascii="Calibri" w:hAnsi="Calibri"/>
          <w:lang w:val="de-AT"/>
        </w:rPr>
        <w:t xml:space="preserve"> in ganzen Sätzen (insgesamt max. </w:t>
      </w:r>
      <w:r w:rsidR="00996B71">
        <w:rPr>
          <w:rFonts w:ascii="Calibri" w:hAnsi="Calibri"/>
          <w:lang w:val="de-AT"/>
        </w:rPr>
        <w:t>80</w:t>
      </w:r>
      <w:r w:rsidRPr="00382126">
        <w:rPr>
          <w:rFonts w:ascii="Calibri" w:hAnsi="Calibri"/>
          <w:lang w:val="de-AT"/>
        </w:rPr>
        <w:t xml:space="preserve"> Wörter)</w:t>
      </w:r>
      <w:r>
        <w:rPr>
          <w:rFonts w:ascii="Calibri" w:hAnsi="Calibri"/>
          <w:lang w:val="de-AT"/>
        </w:rPr>
        <w:t>.</w:t>
      </w:r>
      <w:r w:rsidRPr="00382126">
        <w:rPr>
          <w:rFonts w:ascii="Calibri" w:hAnsi="Calibri"/>
          <w:lang w:val="de-AT"/>
        </w:rPr>
        <w:t xml:space="preserve"> </w:t>
      </w:r>
    </w:p>
    <w:p w14:paraId="262844AC" w14:textId="69C8B2A8" w:rsidR="00511923" w:rsidRDefault="00996B71" w:rsidP="005C0357">
      <w:pPr>
        <w:spacing w:after="160" w:line="259" w:lineRule="auto"/>
        <w:rPr>
          <w:b/>
          <w:color w:val="000000"/>
          <w:sz w:val="28"/>
          <w:szCs w:val="22"/>
          <w:lang w:val="de-AT" w:eastAsia="de-AT"/>
        </w:rPr>
      </w:pPr>
      <w:r w:rsidRPr="00996B71">
        <w:rPr>
          <w:b/>
          <w:noProof/>
          <w:color w:val="000000"/>
          <w:sz w:val="28"/>
          <w:szCs w:val="22"/>
          <w:lang w:val="de-AT" w:eastAsia="de-AT"/>
        </w:rPr>
        <w:drawing>
          <wp:inline distT="0" distB="0" distL="0" distR="0" wp14:anchorId="537AD1D6" wp14:editId="0D086223">
            <wp:extent cx="3388378" cy="2717800"/>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404918" cy="2731067"/>
                    </a:xfrm>
                    <a:prstGeom prst="rect">
                      <a:avLst/>
                    </a:prstGeom>
                  </pic:spPr>
                </pic:pic>
              </a:graphicData>
            </a:graphic>
          </wp:inline>
        </w:drawing>
      </w:r>
    </w:p>
    <w:p w14:paraId="31E751E9" w14:textId="3D719702" w:rsidR="00996B71" w:rsidRPr="00996B71" w:rsidRDefault="00356D85" w:rsidP="00996B71">
      <w:pPr>
        <w:rPr>
          <w:lang w:val="de-AT" w:eastAsia="de-AT"/>
        </w:rPr>
      </w:pPr>
      <w:hyperlink r:id="rId69" w:history="1">
        <w:r w:rsidR="00996B71" w:rsidRPr="00996B71">
          <w:rPr>
            <w:rStyle w:val="Hyperlink"/>
            <w:lang w:val="de-AT" w:eastAsia="de-AT"/>
          </w:rPr>
          <w:t>https://www.youtube.com/watch?v=mXoa7RcYT8M</w:t>
        </w:r>
      </w:hyperlink>
      <w:r w:rsidR="00996B71" w:rsidRPr="00996B71">
        <w:rPr>
          <w:lang w:val="de-AT" w:eastAsia="de-AT"/>
        </w:rPr>
        <w:t xml:space="preserve"> </w:t>
      </w:r>
    </w:p>
    <w:p w14:paraId="2690869E" w14:textId="06123C83" w:rsidR="00C66083" w:rsidRDefault="00C66083">
      <w:pPr>
        <w:spacing w:after="160" w:line="259" w:lineRule="auto"/>
        <w:rPr>
          <w:lang w:val="de-AT"/>
        </w:rPr>
      </w:pPr>
      <w:r>
        <w:rPr>
          <w:lang w:val="de-AT"/>
        </w:rPr>
        <w:br w:type="page"/>
      </w:r>
    </w:p>
    <w:p w14:paraId="3D5AD00B" w14:textId="0F571DED" w:rsidR="008A32B2" w:rsidRDefault="00424CEB" w:rsidP="001D1BBF">
      <w:pPr>
        <w:pStyle w:val="berschrift3"/>
        <w:numPr>
          <w:ilvl w:val="0"/>
          <w:numId w:val="0"/>
        </w:numPr>
        <w:ind w:left="10"/>
        <w:jc w:val="center"/>
      </w:pPr>
      <w:bookmarkStart w:id="50" w:name="_Toc18162699"/>
      <w:r w:rsidRPr="00C47005">
        <w:rPr>
          <w:noProof/>
        </w:rPr>
        <w:lastRenderedPageBreak/>
        <w:drawing>
          <wp:anchor distT="0" distB="0" distL="114300" distR="114300" simplePos="0" relativeHeight="251843584" behindDoc="0" locked="0" layoutInCell="1" allowOverlap="1" wp14:anchorId="5B922022" wp14:editId="0E93AA2D">
            <wp:simplePos x="0" y="0"/>
            <wp:positionH relativeFrom="column">
              <wp:posOffset>5490210</wp:posOffset>
            </wp:positionH>
            <wp:positionV relativeFrom="paragraph">
              <wp:posOffset>-198755</wp:posOffset>
            </wp:positionV>
            <wp:extent cx="358140" cy="358140"/>
            <wp:effectExtent l="0" t="0" r="0" b="0"/>
            <wp:wrapNone/>
            <wp:docPr id="88" name="Picture 5" descr="A close up of a logo&#10;&#10;Description automatically generated">
              <a:extLst xmlns:a="http://schemas.openxmlformats.org/drawingml/2006/main">
                <a:ext uri="{FF2B5EF4-FFF2-40B4-BE49-F238E27FC236}">
                  <a16:creationId xmlns:a16="http://schemas.microsoft.com/office/drawing/2014/main" id="{7BBD9040-F464-9943-AB74-29577B22DF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 up of a logo&#10;&#10;Description automatically generated">
                      <a:extLst>
                        <a:ext uri="{FF2B5EF4-FFF2-40B4-BE49-F238E27FC236}">
                          <a16:creationId xmlns:a16="http://schemas.microsoft.com/office/drawing/2014/main" id="{7BBD9040-F464-9943-AB74-29577B22DFA2}"/>
                        </a:ext>
                      </a:extLst>
                    </pic:cNvPr>
                    <pic:cNvPicPr>
                      <a:picLocks noChangeAspect="1"/>
                    </pic:cNvPicPr>
                  </pic:nvPicPr>
                  <pic:blipFill>
                    <a:blip r:embed="rId27" cstate="print">
                      <a:biLevel thresh="50000"/>
                      <a:extLst>
                        <a:ext uri="{28A0092B-C50C-407E-A947-70E740481C1C}">
                          <a14:useLocalDpi xmlns:a14="http://schemas.microsoft.com/office/drawing/2010/main" val="0"/>
                        </a:ext>
                      </a:extLst>
                    </a:blip>
                    <a:stretch>
                      <a:fillRect/>
                    </a:stretch>
                  </pic:blipFill>
                  <pic:spPr>
                    <a:xfrm>
                      <a:off x="0" y="0"/>
                      <a:ext cx="358140" cy="358140"/>
                    </a:xfrm>
                    <a:prstGeom prst="rect">
                      <a:avLst/>
                    </a:prstGeom>
                  </pic:spPr>
                </pic:pic>
              </a:graphicData>
            </a:graphic>
            <wp14:sizeRelH relativeFrom="page">
              <wp14:pctWidth>0</wp14:pctWidth>
            </wp14:sizeRelH>
            <wp14:sizeRelV relativeFrom="page">
              <wp14:pctHeight>0</wp14:pctHeight>
            </wp14:sizeRelV>
          </wp:anchor>
        </w:drawing>
      </w:r>
      <w:r w:rsidR="00C66083">
        <w:t xml:space="preserve">Die </w:t>
      </w:r>
      <w:r w:rsidR="006025CE">
        <w:t>S</w:t>
      </w:r>
      <w:r w:rsidR="00C66083">
        <w:t xml:space="preserve">ieben </w:t>
      </w:r>
      <w:r w:rsidR="006025CE">
        <w:t>F</w:t>
      </w:r>
      <w:r w:rsidR="00C66083">
        <w:t>reien Künste</w:t>
      </w:r>
      <w:bookmarkEnd w:id="50"/>
    </w:p>
    <w:p w14:paraId="783FBA7A" w14:textId="0FB55E12" w:rsidR="008A32B2" w:rsidRPr="008A32B2" w:rsidRDefault="00870A27" w:rsidP="00870A27">
      <w:pPr>
        <w:jc w:val="center"/>
        <w:rPr>
          <w:lang w:val="de-AT" w:eastAsia="de-AT"/>
        </w:rPr>
      </w:pPr>
      <w:r>
        <w:rPr>
          <w:noProof/>
        </w:rPr>
        <w:drawing>
          <wp:anchor distT="0" distB="0" distL="114300" distR="114300" simplePos="0" relativeHeight="251836416" behindDoc="0" locked="0" layoutInCell="1" allowOverlap="1" wp14:anchorId="08410E8B" wp14:editId="387A3EDF">
            <wp:simplePos x="0" y="0"/>
            <wp:positionH relativeFrom="column">
              <wp:posOffset>271145</wp:posOffset>
            </wp:positionH>
            <wp:positionV relativeFrom="paragraph">
              <wp:posOffset>520065</wp:posOffset>
            </wp:positionV>
            <wp:extent cx="5215890" cy="6494780"/>
            <wp:effectExtent l="0" t="0" r="2540" b="2540"/>
            <wp:wrapTopAndBottom/>
            <wp:docPr id="83" name="Picture 83" descr="/var/folders/rv/z1sq96rs4wz0m0tw7y2msjcw0000gn/T/com.microsoft.Word/WebArchiveCopyPasteTempFiles/800px-Hortus_Deliciarum%2C_Die_Philosophie_mit_den_sieben_freien_K%C3%BCn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rv/z1sq96rs4wz0m0tw7y2msjcw0000gn/T/com.microsoft.Word/WebArchiveCopyPasteTempFiles/800px-Hortus_Deliciarum%2C_Die_Philosophie_mit_den_sieben_freien_K%C3%BCnsten.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15890" cy="649478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AT" w:eastAsia="de-AT"/>
        </w:rPr>
        <w:t>Septem Artes Liberales: Ein in der Antike entstandener Kanon von sieben Studienfächern, die für einen freien Mann eine ziemende Bildung ausmachten</w:t>
      </w:r>
    </w:p>
    <w:p w14:paraId="1FB71FB7" w14:textId="1ECBE8F9" w:rsidR="008A32B2" w:rsidRDefault="00473DE7" w:rsidP="008A32B2">
      <w:pPr>
        <w:jc w:val="right"/>
      </w:pPr>
      <w:r>
        <w:rPr>
          <w:rStyle w:val="Endnotenzeichen"/>
          <w:lang w:val="de-AT" w:eastAsia="de-AT"/>
        </w:rPr>
        <w:endnoteReference w:id="15"/>
      </w:r>
    </w:p>
    <w:p w14:paraId="27709E06" w14:textId="2C25AA88" w:rsidR="008A32B2" w:rsidRDefault="008A32B2" w:rsidP="008A32B2">
      <w:pPr>
        <w:jc w:val="right"/>
      </w:pPr>
    </w:p>
    <w:p w14:paraId="542B9DD6" w14:textId="2D6AB2BF" w:rsidR="00611A98" w:rsidRPr="004C6477" w:rsidRDefault="00870A27" w:rsidP="00611A98">
      <w:r>
        <w:rPr>
          <w:noProof/>
          <w:lang w:val="de-AT" w:eastAsia="de-AT"/>
        </w:rPr>
        <w:drawing>
          <wp:anchor distT="0" distB="0" distL="114300" distR="114300" simplePos="0" relativeHeight="251838464" behindDoc="0" locked="0" layoutInCell="1" allowOverlap="1" wp14:anchorId="7290D9AF" wp14:editId="2CB330C9">
            <wp:simplePos x="0" y="0"/>
            <wp:positionH relativeFrom="column">
              <wp:posOffset>303530</wp:posOffset>
            </wp:positionH>
            <wp:positionV relativeFrom="paragraph">
              <wp:posOffset>206375</wp:posOffset>
            </wp:positionV>
            <wp:extent cx="5190490" cy="584200"/>
            <wp:effectExtent l="19050" t="0" r="0" b="482600"/>
            <wp:wrapTopAndBottom/>
            <wp:docPr id="86" name="Diagram 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14:sizeRelH relativeFrom="page">
              <wp14:pctWidth>0</wp14:pctWidth>
            </wp14:sizeRelH>
            <wp14:sizeRelV relativeFrom="page">
              <wp14:pctHeight>0</wp14:pctHeight>
            </wp14:sizeRelV>
          </wp:anchor>
        </w:drawing>
      </w:r>
      <w:r w:rsidR="008A32B2">
        <w:fldChar w:fldCharType="begin"/>
      </w:r>
      <w:r w:rsidR="00074379">
        <w:instrText xml:space="preserve"> INCLUDEPICTURE "C:\\var\\folders\\rv\\z1sq96rs4wz0m0tw7y2msjcw0000gn\\T\\com.microsoft.Word\\WebArchiveCopyPasteTempFiles\\800px-Hortus_Deliciarum,_Die_Philosophie_mit_den_sieben_freien_K%C3%BCnsten.JPG" \* MERGEFORMAT </w:instrText>
      </w:r>
      <w:r w:rsidR="008A32B2">
        <w:fldChar w:fldCharType="end"/>
      </w:r>
      <w:r w:rsidR="00511923" w:rsidRPr="00BD3F0A">
        <w:rPr>
          <w:lang w:val="de-AT"/>
        </w:rPr>
        <w:br w:type="page"/>
      </w:r>
    </w:p>
    <w:p w14:paraId="56C50888" w14:textId="4E9E01C0" w:rsidR="00611A98" w:rsidRDefault="00AB5ED8" w:rsidP="00B53077">
      <w:pPr>
        <w:pStyle w:val="berschrift1"/>
        <w:numPr>
          <w:ilvl w:val="0"/>
          <w:numId w:val="0"/>
        </w:numPr>
      </w:pPr>
      <w:bookmarkStart w:id="51" w:name="_Toc9370210"/>
      <w:bookmarkStart w:id="52" w:name="_Toc9427948"/>
      <w:bookmarkStart w:id="53" w:name="_Toc18162700"/>
      <w:r>
        <w:lastRenderedPageBreak/>
        <w:t>Conclusio</w:t>
      </w:r>
      <w:bookmarkEnd w:id="51"/>
      <w:bookmarkEnd w:id="52"/>
      <w:bookmarkEnd w:id="53"/>
    </w:p>
    <w:p w14:paraId="2CDD85A5" w14:textId="6E036004" w:rsidR="00A265ED" w:rsidRDefault="00177328" w:rsidP="004B3A92">
      <w:pPr>
        <w:spacing w:line="276" w:lineRule="auto"/>
        <w:jc w:val="both"/>
        <w:rPr>
          <w:sz w:val="22"/>
          <w:szCs w:val="22"/>
          <w:lang w:val="de-AT" w:eastAsia="de-AT"/>
        </w:rPr>
      </w:pPr>
      <w:r>
        <w:rPr>
          <w:sz w:val="22"/>
          <w:szCs w:val="22"/>
          <w:lang w:val="de-AT" w:eastAsia="de-AT"/>
        </w:rPr>
        <w:t xml:space="preserve">Für die Planung dieses Moduls wurde eine Herangehensweise gewählt, </w:t>
      </w:r>
      <w:r w:rsidR="00A265ED">
        <w:rPr>
          <w:sz w:val="22"/>
          <w:szCs w:val="22"/>
          <w:lang w:val="de-AT" w:eastAsia="de-AT"/>
        </w:rPr>
        <w:t xml:space="preserve">die an die praktische Lebenswelt der SchülerInnen anknüpft. </w:t>
      </w:r>
      <w:r w:rsidR="00AA32A3">
        <w:rPr>
          <w:sz w:val="22"/>
          <w:szCs w:val="22"/>
          <w:lang w:val="de-AT" w:eastAsia="de-AT"/>
        </w:rPr>
        <w:t xml:space="preserve">Von den vielen möglichen Themenbereichen, die im Modul Fachsprachen und Fachtexte behandelt werden könnten, fiel die Entscheidung auf die vier Studienrichtungen Medizin, Rechtswissenschaften, Naturwissenschaften und Mathematik, und Kunst, um auf ein weites Spektrum individueller Bedürfnisse und Interessen eingehen zu können und der Vielfalt der Fächer, die im Rahmen dieses Moduls behandelt werden können, gerecht zu werden. Diese </w:t>
      </w:r>
      <w:r w:rsidR="00FE64D6">
        <w:rPr>
          <w:sz w:val="22"/>
          <w:szCs w:val="22"/>
          <w:lang w:val="de-AT" w:eastAsia="de-AT"/>
        </w:rPr>
        <w:t>Themen</w:t>
      </w:r>
      <w:r w:rsidR="00AA32A3">
        <w:rPr>
          <w:sz w:val="22"/>
          <w:szCs w:val="22"/>
          <w:lang w:val="de-AT" w:eastAsia="de-AT"/>
        </w:rPr>
        <w:t xml:space="preserve"> wurden so </w:t>
      </w:r>
      <w:r w:rsidR="00FE64D6">
        <w:rPr>
          <w:sz w:val="22"/>
          <w:szCs w:val="22"/>
          <w:lang w:val="de-AT" w:eastAsia="de-AT"/>
        </w:rPr>
        <w:t>aufbereitet</w:t>
      </w:r>
      <w:r w:rsidR="00AA32A3">
        <w:rPr>
          <w:sz w:val="22"/>
          <w:szCs w:val="22"/>
          <w:lang w:val="de-AT" w:eastAsia="de-AT"/>
        </w:rPr>
        <w:t xml:space="preserve">, dass sie sowohl einen Überblick über das Fachgebiet als auch spezifisches Wissen über darin vorkommende Termini und Grammatik vermitteln. </w:t>
      </w:r>
      <w:r w:rsidR="00FE64D6">
        <w:rPr>
          <w:sz w:val="22"/>
          <w:szCs w:val="22"/>
          <w:lang w:val="de-AT" w:eastAsia="de-AT"/>
        </w:rPr>
        <w:t xml:space="preserve">Zu diesem Zweck wurden </w:t>
      </w:r>
      <w:r w:rsidR="00A265ED">
        <w:rPr>
          <w:sz w:val="22"/>
          <w:szCs w:val="22"/>
          <w:lang w:val="de-AT" w:eastAsia="de-AT"/>
        </w:rPr>
        <w:t>nicht nur Arbeitsaufgaben</w:t>
      </w:r>
      <w:r w:rsidR="00AA32A3">
        <w:rPr>
          <w:sz w:val="22"/>
          <w:szCs w:val="22"/>
          <w:lang w:val="de-AT" w:eastAsia="de-AT"/>
        </w:rPr>
        <w:t xml:space="preserve"> </w:t>
      </w:r>
      <w:r w:rsidR="00A265ED">
        <w:rPr>
          <w:sz w:val="22"/>
          <w:szCs w:val="22"/>
          <w:lang w:val="de-AT" w:eastAsia="de-AT"/>
        </w:rPr>
        <w:t xml:space="preserve">zu längeren </w:t>
      </w:r>
      <w:r w:rsidR="00AA32A3">
        <w:rPr>
          <w:sz w:val="22"/>
          <w:szCs w:val="22"/>
          <w:lang w:val="de-AT" w:eastAsia="de-AT"/>
        </w:rPr>
        <w:t>Texten</w:t>
      </w:r>
      <w:r w:rsidR="00A265ED">
        <w:rPr>
          <w:sz w:val="22"/>
          <w:szCs w:val="22"/>
          <w:lang w:val="de-AT" w:eastAsia="de-AT"/>
        </w:rPr>
        <w:t xml:space="preserve"> ausgearbeitet, sondern auch </w:t>
      </w:r>
      <w:r w:rsidR="00AA32A3">
        <w:rPr>
          <w:sz w:val="22"/>
          <w:szCs w:val="22"/>
          <w:lang w:val="de-AT" w:eastAsia="de-AT"/>
        </w:rPr>
        <w:t xml:space="preserve">zu kurzen Ausschnitten aus Büchern, wie dem </w:t>
      </w:r>
      <w:proofErr w:type="spellStart"/>
      <w:r w:rsidR="00AA32A3">
        <w:rPr>
          <w:sz w:val="22"/>
          <w:szCs w:val="22"/>
          <w:lang w:val="de-AT" w:eastAsia="de-AT"/>
        </w:rPr>
        <w:t>Casebook</w:t>
      </w:r>
      <w:proofErr w:type="spellEnd"/>
      <w:r w:rsidR="00AA32A3">
        <w:rPr>
          <w:sz w:val="22"/>
          <w:szCs w:val="22"/>
          <w:lang w:val="de-AT" w:eastAsia="de-AT"/>
        </w:rPr>
        <w:t xml:space="preserve"> zum Sachenrecht, die repräsentativ für eine gesamte Fachrichtung </w:t>
      </w:r>
      <w:r w:rsidR="00FE64D6">
        <w:rPr>
          <w:sz w:val="22"/>
          <w:szCs w:val="22"/>
          <w:lang w:val="de-AT" w:eastAsia="de-AT"/>
        </w:rPr>
        <w:t xml:space="preserve">und dessen Charakteristika </w:t>
      </w:r>
      <w:r w:rsidR="00DB4543">
        <w:rPr>
          <w:sz w:val="22"/>
          <w:szCs w:val="22"/>
          <w:lang w:val="de-AT" w:eastAsia="de-AT"/>
        </w:rPr>
        <w:t>sind</w:t>
      </w:r>
      <w:r w:rsidR="00AA32A3">
        <w:rPr>
          <w:sz w:val="22"/>
          <w:szCs w:val="22"/>
          <w:lang w:val="de-AT" w:eastAsia="de-AT"/>
        </w:rPr>
        <w:t xml:space="preserve">. </w:t>
      </w:r>
      <w:r w:rsidR="00591768">
        <w:rPr>
          <w:sz w:val="22"/>
          <w:szCs w:val="22"/>
          <w:lang w:val="de-AT" w:eastAsia="de-AT"/>
        </w:rPr>
        <w:t>Wie ausführlich die</w:t>
      </w:r>
      <w:r w:rsidR="00DE62FA">
        <w:rPr>
          <w:sz w:val="22"/>
          <w:szCs w:val="22"/>
          <w:lang w:val="de-AT" w:eastAsia="de-AT"/>
        </w:rPr>
        <w:t xml:space="preserve"> einzelnen </w:t>
      </w:r>
      <w:r w:rsidR="00591768">
        <w:rPr>
          <w:sz w:val="22"/>
          <w:szCs w:val="22"/>
          <w:lang w:val="de-AT" w:eastAsia="de-AT"/>
        </w:rPr>
        <w:t xml:space="preserve">Themenbereiche </w:t>
      </w:r>
      <w:r w:rsidR="00DE62FA">
        <w:rPr>
          <w:sz w:val="22"/>
          <w:szCs w:val="22"/>
          <w:lang w:val="de-AT" w:eastAsia="de-AT"/>
        </w:rPr>
        <w:t>hinsichtlich der dafür</w:t>
      </w:r>
      <w:r w:rsidR="00591768">
        <w:rPr>
          <w:sz w:val="22"/>
          <w:szCs w:val="22"/>
          <w:lang w:val="de-AT" w:eastAsia="de-AT"/>
        </w:rPr>
        <w:t xml:space="preserve"> aufgewendete</w:t>
      </w:r>
      <w:r w:rsidR="00DE62FA">
        <w:rPr>
          <w:sz w:val="22"/>
          <w:szCs w:val="22"/>
          <w:lang w:val="de-AT" w:eastAsia="de-AT"/>
        </w:rPr>
        <w:t>n</w:t>
      </w:r>
      <w:r w:rsidR="00591768">
        <w:rPr>
          <w:sz w:val="22"/>
          <w:szCs w:val="22"/>
          <w:lang w:val="de-AT" w:eastAsia="de-AT"/>
        </w:rPr>
        <w:t xml:space="preserve"> Zeit und Art der Präsentation des Wissens in der Praxis behandelt werden würden, ist </w:t>
      </w:r>
      <w:r w:rsidR="00DB4543">
        <w:rPr>
          <w:sz w:val="22"/>
          <w:szCs w:val="22"/>
          <w:lang w:val="de-AT" w:eastAsia="de-AT"/>
        </w:rPr>
        <w:t>offengelassen</w:t>
      </w:r>
      <w:r w:rsidR="00591768">
        <w:rPr>
          <w:sz w:val="22"/>
          <w:szCs w:val="22"/>
          <w:lang w:val="de-AT" w:eastAsia="de-AT"/>
        </w:rPr>
        <w:t xml:space="preserve"> worden, da sich </w:t>
      </w:r>
      <w:r w:rsidR="00DE62FA">
        <w:rPr>
          <w:sz w:val="22"/>
          <w:szCs w:val="22"/>
          <w:lang w:val="de-AT" w:eastAsia="de-AT"/>
        </w:rPr>
        <w:t xml:space="preserve">die Antworten auf </w:t>
      </w:r>
      <w:r w:rsidR="00591768">
        <w:rPr>
          <w:sz w:val="22"/>
          <w:szCs w:val="22"/>
          <w:lang w:val="de-AT" w:eastAsia="de-AT"/>
        </w:rPr>
        <w:t>diese Fragen nach den Interessen und Kompetenzen der SchülerInnen richten würde</w:t>
      </w:r>
      <w:r w:rsidR="00DB4543">
        <w:rPr>
          <w:sz w:val="22"/>
          <w:szCs w:val="22"/>
          <w:lang w:val="de-AT" w:eastAsia="de-AT"/>
        </w:rPr>
        <w:t>n</w:t>
      </w:r>
      <w:r w:rsidR="00591768">
        <w:rPr>
          <w:sz w:val="22"/>
          <w:szCs w:val="22"/>
          <w:lang w:val="de-AT" w:eastAsia="de-AT"/>
        </w:rPr>
        <w:t xml:space="preserve">. </w:t>
      </w:r>
      <w:r w:rsidR="00DE62FA">
        <w:rPr>
          <w:sz w:val="22"/>
          <w:szCs w:val="22"/>
          <w:lang w:val="de-AT" w:eastAsia="de-AT"/>
        </w:rPr>
        <w:t xml:space="preserve">Basierend auf persönlichen schulpraktischen Erfahrungen wurde davon ausgegangen, dass vor allem in der letzten Schulstufe kürzere Fachtexte aus der Praxis und die Vermittlung von Allgemeinwissen über die Geschichte und bekanntesten Autoren der Wissenschaften </w:t>
      </w:r>
      <w:r w:rsidR="0036784B">
        <w:rPr>
          <w:sz w:val="22"/>
          <w:szCs w:val="22"/>
          <w:lang w:val="de-AT" w:eastAsia="de-AT"/>
        </w:rPr>
        <w:t xml:space="preserve">den SchülerInnen entgegenkommen würden, </w:t>
      </w:r>
      <w:r w:rsidR="00DB4543">
        <w:rPr>
          <w:sz w:val="22"/>
          <w:szCs w:val="22"/>
          <w:lang w:val="de-AT" w:eastAsia="de-AT"/>
        </w:rPr>
        <w:t>die sich bereits für eine Studienrichtung nach der Schule entschieden haben.</w:t>
      </w:r>
      <w:r w:rsidR="0036784B">
        <w:rPr>
          <w:sz w:val="22"/>
          <w:szCs w:val="22"/>
          <w:lang w:val="de-AT" w:eastAsia="de-AT"/>
        </w:rPr>
        <w:t xml:space="preserve"> </w:t>
      </w:r>
    </w:p>
    <w:p w14:paraId="013D5D4B" w14:textId="2A30AB90" w:rsidR="00FE64D6" w:rsidRDefault="00FE64D6" w:rsidP="004B3A92">
      <w:pPr>
        <w:spacing w:line="276" w:lineRule="auto"/>
        <w:jc w:val="both"/>
        <w:rPr>
          <w:sz w:val="22"/>
          <w:szCs w:val="22"/>
          <w:lang w:val="de-AT" w:eastAsia="de-AT"/>
        </w:rPr>
      </w:pPr>
    </w:p>
    <w:p w14:paraId="28328F52" w14:textId="56A8AD53" w:rsidR="00FE64D6" w:rsidRDefault="00FE64D6" w:rsidP="004B3A92">
      <w:pPr>
        <w:spacing w:line="276" w:lineRule="auto"/>
        <w:jc w:val="both"/>
        <w:rPr>
          <w:sz w:val="22"/>
          <w:szCs w:val="22"/>
          <w:lang w:val="de-AT" w:eastAsia="de-AT"/>
        </w:rPr>
      </w:pPr>
      <w:r>
        <w:rPr>
          <w:sz w:val="22"/>
          <w:szCs w:val="22"/>
          <w:lang w:val="de-AT" w:eastAsia="de-AT"/>
        </w:rPr>
        <w:t xml:space="preserve">Die erstellten Lehrbuchseiten bieten SchülerInnen die Möglichkeit, sich mit den verschiedenen Studienrichtungen auseinanderzusetzen, in denen </w:t>
      </w:r>
      <w:r w:rsidRPr="00214D43">
        <w:rPr>
          <w:sz w:val="22"/>
          <w:szCs w:val="22"/>
          <w:lang w:val="de-AT" w:eastAsia="de-AT"/>
        </w:rPr>
        <w:t>Latein als Fachsprache lebt</w:t>
      </w:r>
      <w:r>
        <w:rPr>
          <w:sz w:val="22"/>
          <w:szCs w:val="22"/>
          <w:lang w:val="de-AT" w:eastAsia="de-AT"/>
        </w:rPr>
        <w:t xml:space="preserve"> und die sie nach ihrer Reifeprüfung sogar selbst einschlagen könnten. Persönlich gesetzte Ziele für </w:t>
      </w:r>
      <w:r w:rsidR="00DB4543">
        <w:rPr>
          <w:sz w:val="22"/>
          <w:szCs w:val="22"/>
          <w:lang w:val="de-AT" w:eastAsia="de-AT"/>
        </w:rPr>
        <w:t>die</w:t>
      </w:r>
      <w:r>
        <w:rPr>
          <w:sz w:val="22"/>
          <w:szCs w:val="22"/>
          <w:lang w:val="de-AT" w:eastAsia="de-AT"/>
        </w:rPr>
        <w:t xml:space="preserve"> Unterrichtsplanung waren die Verdeutlichung der Verbindung zwischen Antike und Neuzeit in Hinblick auf wissenschaftliche Kenntnisse</w:t>
      </w:r>
      <w:r w:rsidR="006074D6">
        <w:rPr>
          <w:sz w:val="22"/>
          <w:szCs w:val="22"/>
          <w:lang w:val="de-AT" w:eastAsia="de-AT"/>
        </w:rPr>
        <w:t xml:space="preserve">. Des Weiteren sollten sowohl die Häufigkeit lateinischer Fachtermini als auch deren Wortbildung verständlich gemacht werden. Damit an den jeweiligen Studienrichtungen interessierte SchülerInnen den maximalen Nutzen aus dem Vokabelwissen zu diesem Modul ziehen können, wurde die Arbeit mit Universitätsbüchern in diese Modulplanung integriert. </w:t>
      </w:r>
    </w:p>
    <w:p w14:paraId="64E0096B" w14:textId="77777777" w:rsidR="00275B87" w:rsidRDefault="00275B87" w:rsidP="004B3A92">
      <w:pPr>
        <w:spacing w:line="276" w:lineRule="auto"/>
        <w:jc w:val="both"/>
        <w:rPr>
          <w:sz w:val="22"/>
          <w:szCs w:val="22"/>
          <w:lang w:val="de-AT" w:eastAsia="de-AT"/>
        </w:rPr>
      </w:pPr>
    </w:p>
    <w:p w14:paraId="0E042B64" w14:textId="5AFC8B44" w:rsidR="00275B87" w:rsidRDefault="00177328" w:rsidP="004B3A92">
      <w:pPr>
        <w:spacing w:line="276" w:lineRule="auto"/>
        <w:jc w:val="both"/>
        <w:rPr>
          <w:sz w:val="22"/>
          <w:szCs w:val="22"/>
          <w:lang w:val="de-AT" w:eastAsia="de-AT"/>
        </w:rPr>
      </w:pPr>
      <w:r>
        <w:rPr>
          <w:sz w:val="22"/>
          <w:szCs w:val="22"/>
          <w:lang w:val="de-AT" w:eastAsia="de-AT"/>
        </w:rPr>
        <w:t>Bei der</w:t>
      </w:r>
      <w:r w:rsidR="00275B87">
        <w:rPr>
          <w:sz w:val="22"/>
          <w:szCs w:val="22"/>
          <w:lang w:val="de-AT" w:eastAsia="de-AT"/>
        </w:rPr>
        <w:t xml:space="preserve"> Erstellung </w:t>
      </w:r>
      <w:r>
        <w:rPr>
          <w:sz w:val="22"/>
          <w:szCs w:val="22"/>
          <w:lang w:val="de-AT" w:eastAsia="de-AT"/>
        </w:rPr>
        <w:t xml:space="preserve">des </w:t>
      </w:r>
      <w:r w:rsidR="00275B87">
        <w:rPr>
          <w:sz w:val="22"/>
          <w:szCs w:val="22"/>
          <w:lang w:val="de-AT" w:eastAsia="de-AT"/>
        </w:rPr>
        <w:t xml:space="preserve">Skriptums </w:t>
      </w:r>
      <w:r>
        <w:rPr>
          <w:sz w:val="22"/>
          <w:szCs w:val="22"/>
          <w:lang w:val="de-AT" w:eastAsia="de-AT"/>
        </w:rPr>
        <w:t xml:space="preserve">wurde </w:t>
      </w:r>
      <w:r w:rsidR="00FE64D6">
        <w:rPr>
          <w:sz w:val="22"/>
          <w:szCs w:val="22"/>
          <w:lang w:val="de-AT" w:eastAsia="de-AT"/>
        </w:rPr>
        <w:t xml:space="preserve">außerdem </w:t>
      </w:r>
      <w:proofErr w:type="gramStart"/>
      <w:r>
        <w:rPr>
          <w:sz w:val="22"/>
          <w:szCs w:val="22"/>
          <w:lang w:val="de-AT" w:eastAsia="de-AT"/>
        </w:rPr>
        <w:t>Wert</w:t>
      </w:r>
      <w:proofErr w:type="gramEnd"/>
      <w:r>
        <w:rPr>
          <w:sz w:val="22"/>
          <w:szCs w:val="22"/>
          <w:lang w:val="de-AT" w:eastAsia="de-AT"/>
        </w:rPr>
        <w:t xml:space="preserve"> auf die praktische Handhabung </w:t>
      </w:r>
      <w:r w:rsidR="00275B87">
        <w:rPr>
          <w:sz w:val="22"/>
          <w:szCs w:val="22"/>
          <w:lang w:val="de-AT" w:eastAsia="de-AT"/>
        </w:rPr>
        <w:t xml:space="preserve">im Unterricht </w:t>
      </w:r>
      <w:r w:rsidR="00E420BC">
        <w:rPr>
          <w:sz w:val="22"/>
          <w:szCs w:val="22"/>
          <w:lang w:val="de-AT" w:eastAsia="de-AT"/>
        </w:rPr>
        <w:t xml:space="preserve">gelegt. Anhand von Kennfarben und Symbolen können die zu den jeweiligen Themenbereichen zugehörigen Arbeitsblätter leicht erkannt und sortiert werden. </w:t>
      </w:r>
      <w:r w:rsidR="00FE64D6">
        <w:rPr>
          <w:sz w:val="22"/>
          <w:szCs w:val="22"/>
          <w:lang w:val="de-AT" w:eastAsia="de-AT"/>
        </w:rPr>
        <w:t>A</w:t>
      </w:r>
      <w:r w:rsidR="00E420BC">
        <w:rPr>
          <w:sz w:val="22"/>
          <w:szCs w:val="22"/>
          <w:lang w:val="de-AT" w:eastAsia="de-AT"/>
        </w:rPr>
        <w:t xml:space="preserve">llgemeine Informationsblätter </w:t>
      </w:r>
      <w:r w:rsidR="00FE64D6">
        <w:rPr>
          <w:sz w:val="22"/>
          <w:szCs w:val="22"/>
          <w:lang w:val="de-AT" w:eastAsia="de-AT"/>
        </w:rPr>
        <w:t xml:space="preserve">dienen nicht nur </w:t>
      </w:r>
      <w:r w:rsidR="00E420BC">
        <w:rPr>
          <w:sz w:val="22"/>
          <w:szCs w:val="22"/>
          <w:lang w:val="de-AT" w:eastAsia="de-AT"/>
        </w:rPr>
        <w:t>der besseren Übersicht über das Modul und den Ablauf des Unterrichts</w:t>
      </w:r>
      <w:r w:rsidR="00FE64D6">
        <w:rPr>
          <w:sz w:val="22"/>
          <w:szCs w:val="22"/>
          <w:lang w:val="de-AT" w:eastAsia="de-AT"/>
        </w:rPr>
        <w:t xml:space="preserve">, sondern sollen auch später das Sammeln und Sortieren behandelten Wissens für das Nachschlagen nach der Abhandlung des Moduls und für die Reifeprüfung dienen. </w:t>
      </w:r>
    </w:p>
    <w:p w14:paraId="4033B705" w14:textId="1B010021" w:rsidR="00E10802" w:rsidRDefault="00E10802" w:rsidP="00BD298A">
      <w:pPr>
        <w:jc w:val="both"/>
        <w:rPr>
          <w:sz w:val="22"/>
          <w:szCs w:val="22"/>
          <w:lang w:val="de-AT" w:eastAsia="de-AT"/>
        </w:rPr>
      </w:pPr>
    </w:p>
    <w:p w14:paraId="106EA624" w14:textId="77777777" w:rsidR="00E10802" w:rsidRDefault="00E10802" w:rsidP="00BD298A">
      <w:pPr>
        <w:jc w:val="both"/>
        <w:rPr>
          <w:sz w:val="22"/>
          <w:szCs w:val="22"/>
          <w:lang w:val="de-AT" w:eastAsia="de-AT"/>
        </w:rPr>
      </w:pPr>
    </w:p>
    <w:p w14:paraId="43E55968" w14:textId="1977B0B6" w:rsidR="00B30B4D" w:rsidRDefault="00B30B4D" w:rsidP="00B30B4D">
      <w:pPr>
        <w:rPr>
          <w:lang w:val="de-AT" w:eastAsia="de-AT"/>
        </w:rPr>
      </w:pPr>
    </w:p>
    <w:p w14:paraId="15F378B9" w14:textId="77777777" w:rsidR="00424CEB" w:rsidRDefault="00424CEB" w:rsidP="00424CEB">
      <w:pPr>
        <w:rPr>
          <w:lang w:val="de-AT"/>
        </w:rPr>
      </w:pPr>
    </w:p>
    <w:p w14:paraId="1FC2E5D9" w14:textId="77777777" w:rsidR="00424CEB" w:rsidRDefault="00424CEB" w:rsidP="00B30B4D">
      <w:pPr>
        <w:rPr>
          <w:lang w:val="de-AT" w:eastAsia="de-AT"/>
        </w:rPr>
      </w:pPr>
    </w:p>
    <w:p w14:paraId="36AC4E92" w14:textId="77777777" w:rsidR="00B30B4D" w:rsidRPr="00B30B4D" w:rsidRDefault="00B30B4D" w:rsidP="00B30B4D">
      <w:pPr>
        <w:rPr>
          <w:lang w:val="de-AT" w:eastAsia="de-AT"/>
        </w:rPr>
      </w:pPr>
    </w:p>
    <w:p w14:paraId="3C8C5641" w14:textId="2DF4D6FD" w:rsidR="00A6107E" w:rsidRPr="00342A9C" w:rsidRDefault="00A6107E" w:rsidP="00611A98">
      <w:pPr>
        <w:pStyle w:val="berschrift1"/>
        <w:numPr>
          <w:ilvl w:val="0"/>
          <w:numId w:val="0"/>
        </w:numPr>
        <w:spacing w:line="360" w:lineRule="auto"/>
        <w:ind w:right="0"/>
      </w:pPr>
      <w:r w:rsidRPr="00F10DE6">
        <w:br w:type="page"/>
      </w:r>
    </w:p>
    <w:p w14:paraId="767B0C36" w14:textId="4A663D34" w:rsidR="00FC1073" w:rsidRPr="00AA7F77" w:rsidRDefault="00357316" w:rsidP="00AA7F77">
      <w:pPr>
        <w:pStyle w:val="berschrift1"/>
        <w:numPr>
          <w:ilvl w:val="0"/>
          <w:numId w:val="0"/>
        </w:numPr>
        <w:ind w:left="10" w:right="0" w:hanging="10"/>
        <w:rPr>
          <w:rStyle w:val="table-of-contentstitletext3qey-"/>
        </w:rPr>
      </w:pPr>
      <w:bookmarkStart w:id="54" w:name="_Toc9370211"/>
      <w:bookmarkStart w:id="55" w:name="_Toc9427949"/>
      <w:bookmarkStart w:id="56" w:name="_Toc18162701"/>
      <w:r>
        <w:lastRenderedPageBreak/>
        <w:t>Bibliograph</w:t>
      </w:r>
      <w:r w:rsidR="008652EA">
        <w:t>ie</w:t>
      </w:r>
      <w:bookmarkEnd w:id="54"/>
      <w:bookmarkEnd w:id="55"/>
      <w:bookmarkEnd w:id="56"/>
    </w:p>
    <w:p w14:paraId="79C7D225" w14:textId="77777777" w:rsidR="00E0679B" w:rsidRPr="00E0679B" w:rsidRDefault="00E0679B" w:rsidP="00E0679B">
      <w:pPr>
        <w:rPr>
          <w:lang w:val="de-AT"/>
        </w:rPr>
      </w:pPr>
      <w:proofErr w:type="spellStart"/>
      <w:r w:rsidRPr="00E0679B">
        <w:rPr>
          <w:rFonts w:ascii="Open Sans" w:hAnsi="Open Sans"/>
          <w:i/>
          <w:iCs/>
          <w:color w:val="000000"/>
          <w:sz w:val="20"/>
          <w:szCs w:val="20"/>
          <w:lang w:val="de-AT"/>
        </w:rPr>
        <w:t>Bildung.Bmbwf.Gv.At</w:t>
      </w:r>
      <w:proofErr w:type="spellEnd"/>
      <w:r w:rsidRPr="00E0679B">
        <w:rPr>
          <w:rFonts w:ascii="Open Sans" w:hAnsi="Open Sans"/>
          <w:color w:val="000000"/>
          <w:sz w:val="20"/>
          <w:szCs w:val="20"/>
          <w:shd w:val="clear" w:color="auto" w:fill="FFFFFF"/>
          <w:lang w:val="de-AT"/>
        </w:rPr>
        <w:t>, 2019, https://bildung.bmbwf.gv.at/schulen/unterricht/lp/lp_neu_ahs_03_11855.pdf?5h6vur.</w:t>
      </w:r>
    </w:p>
    <w:p w14:paraId="2475AB6B" w14:textId="77777777" w:rsidR="00E0679B" w:rsidRDefault="00E0679B" w:rsidP="00303F22">
      <w:pPr>
        <w:rPr>
          <w:iCs/>
          <w:sz w:val="22"/>
          <w:szCs w:val="22"/>
          <w:lang w:val="de-AT"/>
        </w:rPr>
      </w:pPr>
    </w:p>
    <w:p w14:paraId="46FE4A30" w14:textId="755DA451" w:rsidR="00303F22" w:rsidRPr="00C0031B" w:rsidRDefault="00303F22" w:rsidP="00303F22">
      <w:pPr>
        <w:rPr>
          <w:lang w:val="de-AT"/>
        </w:rPr>
      </w:pPr>
      <w:proofErr w:type="spellStart"/>
      <w:r w:rsidRPr="009A0139">
        <w:rPr>
          <w:iCs/>
          <w:sz w:val="22"/>
          <w:szCs w:val="22"/>
          <w:lang w:val="de-AT"/>
        </w:rPr>
        <w:t>Hissek</w:t>
      </w:r>
      <w:proofErr w:type="spellEnd"/>
      <w:r w:rsidRPr="009A0139">
        <w:rPr>
          <w:iCs/>
          <w:sz w:val="22"/>
          <w:szCs w:val="22"/>
          <w:lang w:val="de-AT"/>
        </w:rPr>
        <w:t>, Oliver</w:t>
      </w:r>
      <w:r w:rsidR="00C0031B">
        <w:rPr>
          <w:iCs/>
          <w:sz w:val="22"/>
          <w:szCs w:val="22"/>
          <w:lang w:val="de-AT"/>
        </w:rPr>
        <w:t>, und</w:t>
      </w:r>
      <w:r w:rsidRPr="009A0139">
        <w:rPr>
          <w:sz w:val="22"/>
          <w:szCs w:val="22"/>
          <w:lang w:val="de-AT"/>
        </w:rPr>
        <w:t xml:space="preserve"> </w:t>
      </w:r>
      <w:r w:rsidRPr="009A0139">
        <w:rPr>
          <w:iCs/>
          <w:sz w:val="22"/>
          <w:szCs w:val="22"/>
          <w:lang w:val="de-AT"/>
        </w:rPr>
        <w:t>Kautzky</w:t>
      </w:r>
      <w:r w:rsidRPr="009A0139">
        <w:rPr>
          <w:sz w:val="22"/>
          <w:szCs w:val="22"/>
          <w:lang w:val="de-AT"/>
        </w:rPr>
        <w:t>, Wolfram</w:t>
      </w:r>
      <w:r w:rsidR="00C0031B">
        <w:rPr>
          <w:sz w:val="22"/>
          <w:szCs w:val="22"/>
          <w:lang w:val="de-AT"/>
        </w:rPr>
        <w:t xml:space="preserve">. </w:t>
      </w:r>
      <w:proofErr w:type="spellStart"/>
      <w:r w:rsidRPr="00C0031B">
        <w:rPr>
          <w:i/>
          <w:iCs/>
          <w:sz w:val="22"/>
          <w:szCs w:val="22"/>
          <w:lang w:val="de-AT"/>
        </w:rPr>
        <w:t>Medias</w:t>
      </w:r>
      <w:proofErr w:type="spellEnd"/>
      <w:r w:rsidRPr="00C0031B">
        <w:rPr>
          <w:i/>
          <w:iCs/>
          <w:sz w:val="22"/>
          <w:szCs w:val="22"/>
          <w:lang w:val="de-AT"/>
        </w:rPr>
        <w:t xml:space="preserve"> in Res! </w:t>
      </w:r>
      <w:r w:rsidR="00C0031B" w:rsidRPr="00C0031B">
        <w:rPr>
          <w:i/>
          <w:iCs/>
          <w:sz w:val="22"/>
          <w:szCs w:val="22"/>
          <w:lang w:val="de-AT"/>
        </w:rPr>
        <w:t xml:space="preserve">8. </w:t>
      </w:r>
      <w:r w:rsidRPr="00C0031B">
        <w:rPr>
          <w:i/>
          <w:iCs/>
          <w:sz w:val="22"/>
          <w:szCs w:val="22"/>
          <w:lang w:val="de-AT"/>
        </w:rPr>
        <w:t>Texte</w:t>
      </w:r>
      <w:r w:rsidR="00C0031B" w:rsidRPr="00C0031B">
        <w:rPr>
          <w:i/>
          <w:iCs/>
          <w:sz w:val="22"/>
          <w:szCs w:val="22"/>
          <w:lang w:val="de-AT"/>
        </w:rPr>
        <w:t xml:space="preserve"> L4:</w:t>
      </w:r>
      <w:r w:rsidRPr="00C0031B">
        <w:rPr>
          <w:i/>
          <w:iCs/>
          <w:sz w:val="22"/>
          <w:szCs w:val="22"/>
          <w:lang w:val="de-AT"/>
        </w:rPr>
        <w:t xml:space="preserve"> Kompetenzmodul </w:t>
      </w:r>
      <w:r w:rsidR="00F44D46" w:rsidRPr="00C0031B">
        <w:rPr>
          <w:i/>
          <w:iCs/>
          <w:sz w:val="22"/>
          <w:szCs w:val="22"/>
          <w:lang w:val="de-AT"/>
        </w:rPr>
        <w:t>7-</w:t>
      </w:r>
      <w:r w:rsidR="00C0031B" w:rsidRPr="00C0031B">
        <w:rPr>
          <w:i/>
          <w:iCs/>
          <w:sz w:val="22"/>
          <w:szCs w:val="22"/>
          <w:lang w:val="de-AT"/>
        </w:rPr>
        <w:t xml:space="preserve"> </w:t>
      </w:r>
      <w:r w:rsidR="00F44D46" w:rsidRPr="00C0031B">
        <w:rPr>
          <w:i/>
          <w:iCs/>
          <w:sz w:val="22"/>
          <w:szCs w:val="22"/>
          <w:lang w:val="de-AT"/>
        </w:rPr>
        <w:t>für das 4-jährige Latein</w:t>
      </w:r>
      <w:r w:rsidRPr="00C0031B">
        <w:rPr>
          <w:i/>
          <w:iCs/>
          <w:sz w:val="22"/>
          <w:szCs w:val="22"/>
          <w:lang w:val="de-AT"/>
        </w:rPr>
        <w:t>.</w:t>
      </w:r>
      <w:r w:rsidR="00C0031B">
        <w:rPr>
          <w:sz w:val="22"/>
          <w:szCs w:val="22"/>
          <w:lang w:val="de-AT"/>
        </w:rPr>
        <w:t>1. Auflage. Veritas, 2019.</w:t>
      </w:r>
    </w:p>
    <w:p w14:paraId="2C768256" w14:textId="3C206DF1" w:rsidR="00303F22" w:rsidRPr="009A0139" w:rsidRDefault="00303F22" w:rsidP="00303F22">
      <w:pPr>
        <w:spacing w:before="100" w:beforeAutospacing="1" w:after="100" w:afterAutospacing="1"/>
        <w:rPr>
          <w:sz w:val="22"/>
          <w:szCs w:val="22"/>
          <w:lang w:val="de-AT"/>
        </w:rPr>
      </w:pPr>
      <w:r w:rsidRPr="009A0139">
        <w:rPr>
          <w:sz w:val="22"/>
          <w:szCs w:val="22"/>
          <w:lang w:val="de-AT"/>
        </w:rPr>
        <w:t>Kuhlmann, Peter</w:t>
      </w:r>
      <w:r w:rsidR="00F44D46" w:rsidRPr="009A0139">
        <w:rPr>
          <w:sz w:val="22"/>
          <w:szCs w:val="22"/>
          <w:lang w:val="de-AT"/>
        </w:rPr>
        <w:t>.</w:t>
      </w:r>
      <w:r w:rsidRPr="009A0139">
        <w:rPr>
          <w:sz w:val="22"/>
          <w:szCs w:val="22"/>
          <w:lang w:val="de-AT"/>
        </w:rPr>
        <w:t xml:space="preserve"> </w:t>
      </w:r>
      <w:r w:rsidR="00F44D46" w:rsidRPr="009A0139">
        <w:rPr>
          <w:sz w:val="22"/>
          <w:szCs w:val="22"/>
          <w:lang w:val="de-AT"/>
        </w:rPr>
        <w:t>„</w:t>
      </w:r>
      <w:r w:rsidRPr="009A0139">
        <w:rPr>
          <w:sz w:val="22"/>
          <w:szCs w:val="22"/>
          <w:lang w:val="de-AT"/>
        </w:rPr>
        <w:t>Kompetenzorientierung und Lateinunterricht in der Oberstufe</w:t>
      </w:r>
      <w:r w:rsidR="00F44D46" w:rsidRPr="009A0139">
        <w:rPr>
          <w:sz w:val="22"/>
          <w:szCs w:val="22"/>
          <w:lang w:val="de-AT"/>
        </w:rPr>
        <w:t>“</w:t>
      </w:r>
      <w:r w:rsidR="009A0139" w:rsidRPr="009A0139">
        <w:rPr>
          <w:sz w:val="22"/>
          <w:szCs w:val="22"/>
          <w:lang w:val="de-AT"/>
        </w:rPr>
        <w:t>.</w:t>
      </w:r>
      <w:r w:rsidRPr="009A0139">
        <w:rPr>
          <w:sz w:val="22"/>
          <w:szCs w:val="22"/>
          <w:lang w:val="de-AT"/>
        </w:rPr>
        <w:t xml:space="preserve"> Forum </w:t>
      </w:r>
      <w:proofErr w:type="spellStart"/>
      <w:r w:rsidRPr="009A0139">
        <w:rPr>
          <w:sz w:val="22"/>
          <w:szCs w:val="22"/>
          <w:lang w:val="de-AT"/>
        </w:rPr>
        <w:t>Classicum</w:t>
      </w:r>
      <w:proofErr w:type="spellEnd"/>
      <w:r w:rsidR="00F44D46" w:rsidRPr="009A0139">
        <w:rPr>
          <w:sz w:val="22"/>
          <w:szCs w:val="22"/>
          <w:lang w:val="de-AT"/>
        </w:rPr>
        <w:t>,</w:t>
      </w:r>
      <w:r w:rsidRPr="009A0139">
        <w:rPr>
          <w:sz w:val="22"/>
          <w:szCs w:val="22"/>
          <w:lang w:val="de-AT"/>
        </w:rPr>
        <w:t xml:space="preserve"> 2</w:t>
      </w:r>
      <w:r w:rsidR="00F44D46" w:rsidRPr="009A0139">
        <w:rPr>
          <w:sz w:val="22"/>
          <w:szCs w:val="22"/>
          <w:lang w:val="de-AT"/>
        </w:rPr>
        <w:t xml:space="preserve">, </w:t>
      </w:r>
      <w:r w:rsidRPr="009A0139">
        <w:rPr>
          <w:sz w:val="22"/>
          <w:szCs w:val="22"/>
          <w:lang w:val="de-AT"/>
        </w:rPr>
        <w:t>2011</w:t>
      </w:r>
      <w:r w:rsidR="00F44D46" w:rsidRPr="009A0139">
        <w:rPr>
          <w:sz w:val="22"/>
          <w:szCs w:val="22"/>
          <w:lang w:val="de-AT"/>
        </w:rPr>
        <w:t xml:space="preserve">, </w:t>
      </w:r>
      <w:r w:rsidR="009A0139" w:rsidRPr="009A0139">
        <w:rPr>
          <w:sz w:val="22"/>
          <w:szCs w:val="22"/>
          <w:lang w:val="de-AT"/>
        </w:rPr>
        <w:t>S.</w:t>
      </w:r>
      <w:r w:rsidRPr="009A0139">
        <w:rPr>
          <w:sz w:val="22"/>
          <w:szCs w:val="22"/>
          <w:lang w:val="de-AT"/>
        </w:rPr>
        <w:t xml:space="preserve"> 11</w:t>
      </w:r>
      <w:r w:rsidR="00F44D46" w:rsidRPr="009A0139">
        <w:rPr>
          <w:sz w:val="22"/>
          <w:szCs w:val="22"/>
          <w:lang w:val="de-AT"/>
        </w:rPr>
        <w:t>4-123</w:t>
      </w:r>
      <w:r w:rsidRPr="009A0139">
        <w:rPr>
          <w:sz w:val="22"/>
          <w:szCs w:val="22"/>
          <w:lang w:val="de-AT"/>
        </w:rPr>
        <w:t xml:space="preserve">. </w:t>
      </w:r>
    </w:p>
    <w:p w14:paraId="27ACFB0E" w14:textId="3F11BF58" w:rsidR="005A2CC9" w:rsidRPr="009A0139" w:rsidRDefault="009A0139" w:rsidP="009A0139">
      <w:pPr>
        <w:rPr>
          <w:sz w:val="22"/>
          <w:szCs w:val="22"/>
        </w:rPr>
      </w:pPr>
      <w:r w:rsidRPr="009A0139">
        <w:rPr>
          <w:color w:val="000000"/>
          <w:sz w:val="22"/>
          <w:szCs w:val="22"/>
          <w:shd w:val="clear" w:color="auto" w:fill="FFFFFF"/>
          <w:lang w:val="de-AT"/>
        </w:rPr>
        <w:t>Kuhlmann, Peter, und Birgit Eickhoff.</w:t>
      </w:r>
      <w:r w:rsidRPr="009A0139">
        <w:rPr>
          <w:rStyle w:val="apple-converted-space"/>
          <w:color w:val="000000"/>
          <w:sz w:val="22"/>
          <w:szCs w:val="22"/>
          <w:shd w:val="clear" w:color="auto" w:fill="FFFFFF"/>
          <w:lang w:val="de-AT"/>
        </w:rPr>
        <w:t> </w:t>
      </w:r>
      <w:r w:rsidRPr="009A0139">
        <w:rPr>
          <w:i/>
          <w:iCs/>
          <w:color w:val="000000"/>
          <w:sz w:val="22"/>
          <w:szCs w:val="22"/>
          <w:lang w:val="de-AT"/>
        </w:rPr>
        <w:t>Lateinische Literaturdidaktik</w:t>
      </w:r>
      <w:r w:rsidRPr="009A0139">
        <w:rPr>
          <w:color w:val="000000"/>
          <w:sz w:val="22"/>
          <w:szCs w:val="22"/>
          <w:shd w:val="clear" w:color="auto" w:fill="FFFFFF"/>
          <w:lang w:val="de-AT"/>
        </w:rPr>
        <w:t xml:space="preserve">. </w:t>
      </w:r>
      <w:r w:rsidRPr="009A0139">
        <w:rPr>
          <w:color w:val="000000"/>
          <w:sz w:val="22"/>
          <w:szCs w:val="22"/>
          <w:shd w:val="clear" w:color="auto" w:fill="FFFFFF"/>
        </w:rPr>
        <w:t>Buchner, 2010.</w:t>
      </w:r>
    </w:p>
    <w:p w14:paraId="1E860003" w14:textId="77777777" w:rsidR="003F2819" w:rsidRPr="0064157C" w:rsidRDefault="003F2819" w:rsidP="00FF7FC6">
      <w:pPr>
        <w:tabs>
          <w:tab w:val="left" w:pos="3328"/>
        </w:tabs>
        <w:rPr>
          <w:lang w:eastAsia="de-AT"/>
        </w:rPr>
      </w:pPr>
    </w:p>
    <w:sectPr w:rsidR="003F2819" w:rsidRPr="0064157C" w:rsidSect="00A06114">
      <w:footerReference w:type="default" r:id="rId76"/>
      <w:pgSz w:w="11906" w:h="16838"/>
      <w:pgMar w:top="1418" w:right="1418" w:bottom="1418" w:left="141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A3F92F" w14:textId="77777777" w:rsidR="00C10687" w:rsidRDefault="00C10687">
      <w:r>
        <w:separator/>
      </w:r>
    </w:p>
  </w:endnote>
  <w:endnote w:type="continuationSeparator" w:id="0">
    <w:p w14:paraId="66B8A47B" w14:textId="77777777" w:rsidR="00C10687" w:rsidRDefault="00C10687">
      <w:r>
        <w:continuationSeparator/>
      </w:r>
    </w:p>
  </w:endnote>
  <w:endnote w:id="1">
    <w:p w14:paraId="419C305C" w14:textId="442718FC" w:rsidR="00356D85" w:rsidRPr="007B3719" w:rsidRDefault="00356D85" w:rsidP="00627B5C">
      <w:pPr>
        <w:spacing w:line="276" w:lineRule="auto"/>
        <w:rPr>
          <w:sz w:val="22"/>
          <w:szCs w:val="22"/>
          <w:lang w:val="de-AT"/>
        </w:rPr>
      </w:pPr>
      <w:r w:rsidRPr="00627B5C">
        <w:rPr>
          <w:rStyle w:val="Endnotenzeichen"/>
          <w:sz w:val="22"/>
          <w:szCs w:val="22"/>
        </w:rPr>
        <w:endnoteRef/>
      </w:r>
      <w:r w:rsidRPr="00627B5C">
        <w:rPr>
          <w:sz w:val="22"/>
          <w:szCs w:val="22"/>
          <w:lang w:val="de-AT"/>
        </w:rPr>
        <w:t xml:space="preserve"> </w:t>
      </w:r>
      <w:r w:rsidRPr="00627B5C">
        <w:rPr>
          <w:color w:val="000000"/>
          <w:sz w:val="22"/>
          <w:szCs w:val="22"/>
          <w:shd w:val="clear" w:color="auto" w:fill="FFFFFF"/>
          <w:lang w:val="de-AT"/>
        </w:rPr>
        <w:t>"Duden | Etymologie | Rechtschreibung, Bedeutung, Definition, Herkunft". </w:t>
      </w:r>
      <w:proofErr w:type="spellStart"/>
      <w:r w:rsidRPr="007B3719">
        <w:rPr>
          <w:i/>
          <w:iCs/>
          <w:color w:val="000000"/>
          <w:sz w:val="22"/>
          <w:szCs w:val="22"/>
          <w:lang w:val="de-AT"/>
        </w:rPr>
        <w:t>Duden.De</w:t>
      </w:r>
      <w:proofErr w:type="spellEnd"/>
      <w:r w:rsidRPr="007B3719">
        <w:rPr>
          <w:color w:val="000000"/>
          <w:sz w:val="22"/>
          <w:szCs w:val="22"/>
          <w:shd w:val="clear" w:color="auto" w:fill="FFFFFF"/>
          <w:lang w:val="de-AT"/>
        </w:rPr>
        <w:t>, 2019, https://www.duden.de/rechtschreibung/Etymologie.</w:t>
      </w:r>
    </w:p>
  </w:endnote>
  <w:endnote w:id="2">
    <w:p w14:paraId="6D44F4FA" w14:textId="04446D43" w:rsidR="00356D85" w:rsidRPr="00627B5C" w:rsidRDefault="00356D85" w:rsidP="00627B5C">
      <w:pPr>
        <w:spacing w:line="276" w:lineRule="auto"/>
        <w:rPr>
          <w:sz w:val="22"/>
          <w:szCs w:val="22"/>
          <w:lang w:val="de-AT"/>
        </w:rPr>
      </w:pPr>
      <w:r w:rsidRPr="00627B5C">
        <w:rPr>
          <w:rStyle w:val="Endnotenzeichen"/>
          <w:sz w:val="22"/>
          <w:szCs w:val="22"/>
        </w:rPr>
        <w:endnoteRef/>
      </w:r>
      <w:r w:rsidRPr="00627B5C">
        <w:rPr>
          <w:sz w:val="22"/>
          <w:szCs w:val="22"/>
          <w:lang w:val="de-AT"/>
        </w:rPr>
        <w:t xml:space="preserve">  </w:t>
      </w:r>
      <w:r w:rsidRPr="00627B5C">
        <w:rPr>
          <w:sz w:val="22"/>
          <w:szCs w:val="22"/>
          <w:lang w:val="de-AT" w:eastAsia="de-AT"/>
        </w:rPr>
        <w:t xml:space="preserve">zusammengefasst aus: </w:t>
      </w:r>
      <w:r w:rsidRPr="00627B5C">
        <w:rPr>
          <w:color w:val="000000"/>
          <w:sz w:val="22"/>
          <w:szCs w:val="22"/>
          <w:shd w:val="clear" w:color="auto" w:fill="FFFFFF"/>
          <w:lang w:val="de-AT"/>
        </w:rPr>
        <w:t>Charité - Universitätsmedizin Berlin. </w:t>
      </w:r>
      <w:r w:rsidRPr="00627B5C">
        <w:rPr>
          <w:i/>
          <w:iCs/>
          <w:color w:val="000000"/>
          <w:sz w:val="22"/>
          <w:szCs w:val="22"/>
          <w:lang w:val="de-AT"/>
        </w:rPr>
        <w:t>Medizinische Fachsprache. Skript Zum Kurs Medizinische Fachsprache Im Modellstudiengang Humanmedizin An Der Charité Universitätsmedizin</w:t>
      </w:r>
      <w:r w:rsidRPr="00627B5C">
        <w:rPr>
          <w:color w:val="000000"/>
          <w:sz w:val="22"/>
          <w:szCs w:val="22"/>
          <w:shd w:val="clear" w:color="auto" w:fill="FFFFFF"/>
          <w:lang w:val="de-AT"/>
        </w:rPr>
        <w:t xml:space="preserve">. Institut Für Geschichte Der Medizin Und Ethik In Der Medizin Im </w:t>
      </w:r>
      <w:proofErr w:type="spellStart"/>
      <w:r w:rsidRPr="00627B5C">
        <w:rPr>
          <w:color w:val="000000"/>
          <w:sz w:val="22"/>
          <w:szCs w:val="22"/>
          <w:shd w:val="clear" w:color="auto" w:fill="FFFFFF"/>
          <w:lang w:val="de-AT"/>
        </w:rPr>
        <w:t>Charitécentrum</w:t>
      </w:r>
      <w:proofErr w:type="spellEnd"/>
      <w:r w:rsidRPr="00627B5C">
        <w:rPr>
          <w:color w:val="000000"/>
          <w:sz w:val="22"/>
          <w:szCs w:val="22"/>
          <w:shd w:val="clear" w:color="auto" w:fill="FFFFFF"/>
          <w:lang w:val="de-AT"/>
        </w:rPr>
        <w:t xml:space="preserve"> Für Human- Und Gesundheitswissenschaften Der Charité - Universitätsmedizin Berlin, Berlin, 2015.</w:t>
      </w:r>
      <w:r w:rsidRPr="00627B5C">
        <w:rPr>
          <w:sz w:val="22"/>
          <w:szCs w:val="22"/>
          <w:lang w:val="de-AT" w:eastAsia="de-AT"/>
        </w:rPr>
        <w:t xml:space="preserve">; </w:t>
      </w:r>
      <w:proofErr w:type="spellStart"/>
      <w:r w:rsidRPr="00627B5C">
        <w:rPr>
          <w:color w:val="000000"/>
          <w:sz w:val="22"/>
          <w:szCs w:val="22"/>
          <w:shd w:val="clear" w:color="auto" w:fill="FFFFFF"/>
          <w:lang w:val="de-AT"/>
        </w:rPr>
        <w:t>Anderhuber</w:t>
      </w:r>
      <w:proofErr w:type="spellEnd"/>
      <w:r w:rsidRPr="00627B5C">
        <w:rPr>
          <w:color w:val="000000"/>
          <w:sz w:val="22"/>
          <w:szCs w:val="22"/>
          <w:shd w:val="clear" w:color="auto" w:fill="FFFFFF"/>
          <w:lang w:val="de-AT"/>
        </w:rPr>
        <w:t>, F et al. </w:t>
      </w:r>
      <w:proofErr w:type="spellStart"/>
      <w:r w:rsidRPr="00627B5C">
        <w:rPr>
          <w:i/>
          <w:iCs/>
          <w:color w:val="000000"/>
          <w:sz w:val="22"/>
          <w:szCs w:val="22"/>
          <w:lang w:val="de-AT"/>
        </w:rPr>
        <w:t>Waldeyer</w:t>
      </w:r>
      <w:proofErr w:type="spellEnd"/>
      <w:r w:rsidRPr="00627B5C">
        <w:rPr>
          <w:i/>
          <w:iCs/>
          <w:color w:val="000000"/>
          <w:sz w:val="22"/>
          <w:szCs w:val="22"/>
          <w:lang w:val="de-AT"/>
        </w:rPr>
        <w:t xml:space="preserve">- Anatomie </w:t>
      </w:r>
      <w:proofErr w:type="spellStart"/>
      <w:r w:rsidRPr="00627B5C">
        <w:rPr>
          <w:i/>
          <w:iCs/>
          <w:color w:val="000000"/>
          <w:sz w:val="22"/>
          <w:szCs w:val="22"/>
          <w:lang w:val="de-AT"/>
        </w:rPr>
        <w:t>Des</w:t>
      </w:r>
      <w:proofErr w:type="spellEnd"/>
      <w:r w:rsidRPr="00627B5C">
        <w:rPr>
          <w:i/>
          <w:iCs/>
          <w:color w:val="000000"/>
          <w:sz w:val="22"/>
          <w:szCs w:val="22"/>
          <w:lang w:val="de-AT"/>
        </w:rPr>
        <w:t xml:space="preserve"> Menschen</w:t>
      </w:r>
      <w:r w:rsidRPr="00627B5C">
        <w:rPr>
          <w:color w:val="000000"/>
          <w:sz w:val="22"/>
          <w:szCs w:val="22"/>
          <w:shd w:val="clear" w:color="auto" w:fill="FFFFFF"/>
          <w:lang w:val="de-AT"/>
        </w:rPr>
        <w:t>. De Gruyter, 2012.</w:t>
      </w:r>
      <w:r w:rsidRPr="00627B5C">
        <w:rPr>
          <w:sz w:val="22"/>
          <w:szCs w:val="22"/>
          <w:lang w:val="de-AT"/>
        </w:rPr>
        <w:t xml:space="preserve"> &amp; </w:t>
      </w:r>
      <w:r w:rsidRPr="00627B5C">
        <w:rPr>
          <w:color w:val="000000"/>
          <w:sz w:val="22"/>
          <w:szCs w:val="22"/>
          <w:shd w:val="clear" w:color="auto" w:fill="FFFFFF"/>
          <w:lang w:val="de-AT"/>
        </w:rPr>
        <w:t>"</w:t>
      </w:r>
      <w:proofErr w:type="spellStart"/>
      <w:r w:rsidRPr="00627B5C">
        <w:rPr>
          <w:color w:val="000000"/>
          <w:sz w:val="22"/>
          <w:szCs w:val="22"/>
          <w:shd w:val="clear" w:color="auto" w:fill="FFFFFF"/>
          <w:lang w:val="de-AT"/>
        </w:rPr>
        <w:t>Kelsos</w:t>
      </w:r>
      <w:proofErr w:type="spellEnd"/>
      <w:r w:rsidRPr="00627B5C">
        <w:rPr>
          <w:color w:val="000000"/>
          <w:sz w:val="22"/>
          <w:szCs w:val="22"/>
          <w:shd w:val="clear" w:color="auto" w:fill="FFFFFF"/>
          <w:lang w:val="de-AT"/>
        </w:rPr>
        <w:t>". </w:t>
      </w:r>
      <w:r w:rsidRPr="00627B5C">
        <w:rPr>
          <w:i/>
          <w:iCs/>
          <w:color w:val="000000"/>
          <w:sz w:val="22"/>
          <w:szCs w:val="22"/>
          <w:lang w:val="de-AT"/>
        </w:rPr>
        <w:t>De.Wikipedia.Org</w:t>
      </w:r>
      <w:r w:rsidRPr="00627B5C">
        <w:rPr>
          <w:color w:val="000000"/>
          <w:sz w:val="22"/>
          <w:szCs w:val="22"/>
          <w:shd w:val="clear" w:color="auto" w:fill="FFFFFF"/>
          <w:lang w:val="de-AT"/>
        </w:rPr>
        <w:t>, 2019, https://de.wikipedia.org/wiki/Kelsos.</w:t>
      </w:r>
    </w:p>
  </w:endnote>
  <w:endnote w:id="3">
    <w:p w14:paraId="6EF0EA88" w14:textId="691B8E17" w:rsidR="00356D85" w:rsidRPr="007B3719" w:rsidRDefault="00356D85" w:rsidP="00627B5C">
      <w:pPr>
        <w:spacing w:line="276" w:lineRule="auto"/>
        <w:rPr>
          <w:sz w:val="22"/>
          <w:szCs w:val="22"/>
          <w:lang w:val="de-AT"/>
        </w:rPr>
      </w:pPr>
      <w:r w:rsidRPr="00627B5C">
        <w:rPr>
          <w:rStyle w:val="Endnotenzeichen"/>
          <w:sz w:val="22"/>
          <w:szCs w:val="22"/>
        </w:rPr>
        <w:endnoteRef/>
      </w:r>
      <w:r w:rsidRPr="00627B5C">
        <w:rPr>
          <w:sz w:val="22"/>
          <w:szCs w:val="22"/>
          <w:lang w:val="de-AT"/>
        </w:rPr>
        <w:t xml:space="preserve"> </w:t>
      </w:r>
      <w:proofErr w:type="spellStart"/>
      <w:r w:rsidRPr="00627B5C">
        <w:rPr>
          <w:color w:val="000000"/>
          <w:sz w:val="22"/>
          <w:szCs w:val="22"/>
          <w:shd w:val="clear" w:color="auto" w:fill="FFFFFF"/>
          <w:lang w:val="de-AT"/>
        </w:rPr>
        <w:t>Gamauf</w:t>
      </w:r>
      <w:proofErr w:type="spellEnd"/>
      <w:r w:rsidRPr="00627B5C">
        <w:rPr>
          <w:color w:val="000000"/>
          <w:sz w:val="22"/>
          <w:szCs w:val="22"/>
          <w:shd w:val="clear" w:color="auto" w:fill="FFFFFF"/>
          <w:lang w:val="de-AT"/>
        </w:rPr>
        <w:t xml:space="preserve">, Richard, and Herbert </w:t>
      </w:r>
      <w:proofErr w:type="spellStart"/>
      <w:r w:rsidRPr="00627B5C">
        <w:rPr>
          <w:color w:val="000000"/>
          <w:sz w:val="22"/>
          <w:szCs w:val="22"/>
          <w:shd w:val="clear" w:color="auto" w:fill="FFFFFF"/>
          <w:lang w:val="de-AT"/>
        </w:rPr>
        <w:t>Hausmaninger</w:t>
      </w:r>
      <w:proofErr w:type="spellEnd"/>
      <w:r w:rsidRPr="00627B5C">
        <w:rPr>
          <w:color w:val="000000"/>
          <w:sz w:val="22"/>
          <w:szCs w:val="22"/>
          <w:shd w:val="clear" w:color="auto" w:fill="FFFFFF"/>
          <w:lang w:val="de-AT"/>
        </w:rPr>
        <w:t>. </w:t>
      </w:r>
      <w:proofErr w:type="spellStart"/>
      <w:r w:rsidRPr="00627B5C">
        <w:rPr>
          <w:i/>
          <w:iCs/>
          <w:color w:val="000000"/>
          <w:sz w:val="22"/>
          <w:szCs w:val="22"/>
          <w:lang w:val="de-AT"/>
        </w:rPr>
        <w:t>Casebook</w:t>
      </w:r>
      <w:proofErr w:type="spellEnd"/>
      <w:r w:rsidRPr="00627B5C">
        <w:rPr>
          <w:i/>
          <w:iCs/>
          <w:color w:val="000000"/>
          <w:sz w:val="22"/>
          <w:szCs w:val="22"/>
          <w:lang w:val="de-AT"/>
        </w:rPr>
        <w:t xml:space="preserve"> Zum Römischen Sachenrecht</w:t>
      </w:r>
      <w:r w:rsidRPr="00627B5C">
        <w:rPr>
          <w:color w:val="000000"/>
          <w:sz w:val="22"/>
          <w:szCs w:val="22"/>
          <w:shd w:val="clear" w:color="auto" w:fill="FFFFFF"/>
          <w:lang w:val="de-AT"/>
        </w:rPr>
        <w:t xml:space="preserve">. </w:t>
      </w:r>
      <w:r w:rsidRPr="007B3719">
        <w:rPr>
          <w:color w:val="000000"/>
          <w:sz w:val="22"/>
          <w:szCs w:val="22"/>
          <w:shd w:val="clear" w:color="auto" w:fill="FFFFFF"/>
          <w:lang w:val="de-AT"/>
        </w:rPr>
        <w:t>MANZ'sche Wien, 2012.</w:t>
      </w:r>
    </w:p>
  </w:endnote>
  <w:endnote w:id="4">
    <w:p w14:paraId="5F8FE18A" w14:textId="77777777" w:rsidR="00356D85" w:rsidRPr="00627B5C" w:rsidRDefault="00356D85" w:rsidP="00627B5C">
      <w:pPr>
        <w:spacing w:line="276" w:lineRule="auto"/>
        <w:rPr>
          <w:sz w:val="22"/>
          <w:szCs w:val="22"/>
          <w:lang w:val="de-AT"/>
        </w:rPr>
      </w:pPr>
      <w:r w:rsidRPr="00627B5C">
        <w:rPr>
          <w:rStyle w:val="Endnotenzeichen"/>
          <w:sz w:val="22"/>
          <w:szCs w:val="22"/>
        </w:rPr>
        <w:endnoteRef/>
      </w:r>
      <w:r w:rsidRPr="00627B5C">
        <w:rPr>
          <w:sz w:val="22"/>
          <w:szCs w:val="22"/>
          <w:lang w:val="de-AT"/>
        </w:rPr>
        <w:t xml:space="preserve"> </w:t>
      </w:r>
      <w:r w:rsidRPr="00627B5C">
        <w:rPr>
          <w:rStyle w:val="apple-converted-space"/>
          <w:b/>
          <w:bCs/>
          <w:color w:val="666666"/>
          <w:sz w:val="22"/>
          <w:szCs w:val="22"/>
          <w:lang w:val="de-AT"/>
        </w:rPr>
        <w:t> </w:t>
      </w:r>
      <w:r w:rsidRPr="00627B5C">
        <w:rPr>
          <w:rStyle w:val="selectable"/>
          <w:sz w:val="22"/>
          <w:szCs w:val="22"/>
          <w:lang w:val="de-AT"/>
        </w:rPr>
        <w:t>"Römisches Recht Und Rezeption — EGO".</w:t>
      </w:r>
      <w:r w:rsidRPr="00627B5C">
        <w:rPr>
          <w:rStyle w:val="apple-converted-space"/>
          <w:color w:val="000000"/>
          <w:sz w:val="22"/>
          <w:szCs w:val="22"/>
          <w:lang w:val="de-AT"/>
        </w:rPr>
        <w:t> </w:t>
      </w:r>
      <w:r w:rsidRPr="00627B5C">
        <w:rPr>
          <w:rStyle w:val="selectable"/>
          <w:i/>
          <w:iCs/>
          <w:sz w:val="22"/>
          <w:szCs w:val="22"/>
          <w:lang w:val="de-AT"/>
        </w:rPr>
        <w:t>EGO | Europäische Geschichte Online</w:t>
      </w:r>
      <w:r w:rsidRPr="00627B5C">
        <w:rPr>
          <w:rStyle w:val="selectable"/>
          <w:sz w:val="22"/>
          <w:szCs w:val="22"/>
          <w:lang w:val="de-AT"/>
        </w:rPr>
        <w:t>, 2019, http://ieg-ego.eu/de/threads/modelle-und-stereotypen/modell-antike/lorena-atzeri-roemisches-recht-und-rezeption#DieJuristeninderKaiserzeit.</w:t>
      </w:r>
    </w:p>
  </w:endnote>
  <w:endnote w:id="5">
    <w:p w14:paraId="7E149FF0" w14:textId="3477BFE6" w:rsidR="00356D85" w:rsidRPr="00627B5C" w:rsidRDefault="00356D85" w:rsidP="00627B5C">
      <w:pPr>
        <w:pStyle w:val="Endnotentext"/>
        <w:spacing w:line="276" w:lineRule="auto"/>
        <w:rPr>
          <w:sz w:val="22"/>
          <w:szCs w:val="22"/>
          <w:lang w:val="de-AT"/>
        </w:rPr>
      </w:pPr>
      <w:r w:rsidRPr="00627B5C">
        <w:rPr>
          <w:rStyle w:val="Endnotenzeichen"/>
          <w:sz w:val="22"/>
          <w:szCs w:val="22"/>
        </w:rPr>
        <w:endnoteRef/>
      </w:r>
      <w:r w:rsidRPr="00627B5C">
        <w:rPr>
          <w:sz w:val="22"/>
          <w:szCs w:val="22"/>
          <w:lang w:val="de-AT"/>
        </w:rPr>
        <w:t xml:space="preserve"> </w:t>
      </w:r>
      <w:proofErr w:type="spellStart"/>
      <w:r w:rsidRPr="00627B5C">
        <w:rPr>
          <w:color w:val="000000"/>
          <w:sz w:val="22"/>
          <w:szCs w:val="22"/>
          <w:shd w:val="clear" w:color="auto" w:fill="FFFFFF"/>
          <w:lang w:val="de-AT"/>
        </w:rPr>
        <w:t>Gamauf</w:t>
      </w:r>
      <w:proofErr w:type="spellEnd"/>
      <w:r w:rsidRPr="00627B5C">
        <w:rPr>
          <w:color w:val="000000"/>
          <w:sz w:val="22"/>
          <w:szCs w:val="22"/>
          <w:shd w:val="clear" w:color="auto" w:fill="FFFFFF"/>
          <w:lang w:val="de-AT"/>
        </w:rPr>
        <w:t xml:space="preserve">, Richard, and Herbert </w:t>
      </w:r>
      <w:proofErr w:type="spellStart"/>
      <w:r w:rsidRPr="00627B5C">
        <w:rPr>
          <w:color w:val="000000"/>
          <w:sz w:val="22"/>
          <w:szCs w:val="22"/>
          <w:shd w:val="clear" w:color="auto" w:fill="FFFFFF"/>
          <w:lang w:val="de-AT"/>
        </w:rPr>
        <w:t>Hausmaninger</w:t>
      </w:r>
      <w:proofErr w:type="spellEnd"/>
      <w:r w:rsidRPr="00627B5C">
        <w:rPr>
          <w:color w:val="000000"/>
          <w:sz w:val="22"/>
          <w:szCs w:val="22"/>
          <w:shd w:val="clear" w:color="auto" w:fill="FFFFFF"/>
          <w:lang w:val="de-AT"/>
        </w:rPr>
        <w:t>. </w:t>
      </w:r>
      <w:proofErr w:type="spellStart"/>
      <w:r w:rsidRPr="00627B5C">
        <w:rPr>
          <w:i/>
          <w:iCs/>
          <w:color w:val="000000"/>
          <w:sz w:val="22"/>
          <w:szCs w:val="22"/>
          <w:lang w:val="de-AT"/>
        </w:rPr>
        <w:t>Casebook</w:t>
      </w:r>
      <w:proofErr w:type="spellEnd"/>
      <w:r w:rsidRPr="00627B5C">
        <w:rPr>
          <w:i/>
          <w:iCs/>
          <w:color w:val="000000"/>
          <w:sz w:val="22"/>
          <w:szCs w:val="22"/>
          <w:lang w:val="de-AT"/>
        </w:rPr>
        <w:t xml:space="preserve"> Zum Römischen Sachenrecht</w:t>
      </w:r>
      <w:r w:rsidRPr="00627B5C">
        <w:rPr>
          <w:color w:val="000000"/>
          <w:sz w:val="22"/>
          <w:szCs w:val="22"/>
          <w:shd w:val="clear" w:color="auto" w:fill="FFFFFF"/>
          <w:lang w:val="de-AT"/>
        </w:rPr>
        <w:t xml:space="preserve">. </w:t>
      </w:r>
      <w:proofErr w:type="spellStart"/>
      <w:r w:rsidRPr="00627B5C">
        <w:rPr>
          <w:color w:val="000000"/>
          <w:sz w:val="22"/>
          <w:szCs w:val="22"/>
          <w:shd w:val="clear" w:color="auto" w:fill="FFFFFF"/>
          <w:lang w:val="de-AT"/>
        </w:rPr>
        <w:t>MANZ'sche</w:t>
      </w:r>
      <w:proofErr w:type="spellEnd"/>
      <w:r w:rsidRPr="00627B5C">
        <w:rPr>
          <w:color w:val="000000"/>
          <w:sz w:val="22"/>
          <w:szCs w:val="22"/>
          <w:shd w:val="clear" w:color="auto" w:fill="FFFFFF"/>
          <w:lang w:val="de-AT"/>
        </w:rPr>
        <w:t xml:space="preserve"> Wien, 2012.</w:t>
      </w:r>
    </w:p>
  </w:endnote>
  <w:endnote w:id="6">
    <w:p w14:paraId="6A72D6B0" w14:textId="5E6526ED" w:rsidR="00356D85" w:rsidRPr="00627B5C" w:rsidRDefault="00356D85" w:rsidP="00627B5C">
      <w:pPr>
        <w:spacing w:line="276" w:lineRule="auto"/>
        <w:rPr>
          <w:sz w:val="22"/>
          <w:szCs w:val="22"/>
          <w:lang w:val="de-AT"/>
        </w:rPr>
      </w:pPr>
      <w:r w:rsidRPr="00627B5C">
        <w:rPr>
          <w:rStyle w:val="Endnotenzeichen"/>
          <w:sz w:val="22"/>
          <w:szCs w:val="22"/>
        </w:rPr>
        <w:endnoteRef/>
      </w:r>
      <w:r w:rsidRPr="00627B5C">
        <w:rPr>
          <w:sz w:val="22"/>
          <w:szCs w:val="22"/>
          <w:lang w:val="de-AT"/>
        </w:rPr>
        <w:t xml:space="preserve"> </w:t>
      </w:r>
      <w:r w:rsidRPr="00627B5C">
        <w:rPr>
          <w:color w:val="000000"/>
          <w:sz w:val="22"/>
          <w:szCs w:val="22"/>
          <w:shd w:val="clear" w:color="auto" w:fill="FFFFFF"/>
          <w:lang w:val="de-AT"/>
        </w:rPr>
        <w:t>"Status In Roman Legal System".</w:t>
      </w:r>
      <w:r w:rsidRPr="00627B5C">
        <w:rPr>
          <w:rStyle w:val="apple-converted-space"/>
          <w:color w:val="000000"/>
          <w:sz w:val="22"/>
          <w:szCs w:val="22"/>
          <w:shd w:val="clear" w:color="auto" w:fill="FFFFFF"/>
          <w:lang w:val="de-AT"/>
        </w:rPr>
        <w:t> </w:t>
      </w:r>
      <w:r w:rsidRPr="00627B5C">
        <w:rPr>
          <w:i/>
          <w:iCs/>
          <w:color w:val="000000"/>
          <w:sz w:val="22"/>
          <w:szCs w:val="22"/>
          <w:lang w:val="de-AT"/>
        </w:rPr>
        <w:t>En.Wikipedia.Org</w:t>
      </w:r>
      <w:r w:rsidRPr="00627B5C">
        <w:rPr>
          <w:color w:val="000000"/>
          <w:sz w:val="22"/>
          <w:szCs w:val="22"/>
          <w:shd w:val="clear" w:color="auto" w:fill="FFFFFF"/>
          <w:lang w:val="de-AT"/>
        </w:rPr>
        <w:t>, 2019, https://en.wikipedia.org/wiki/Status_in_Roman_legal_system.</w:t>
      </w:r>
    </w:p>
  </w:endnote>
  <w:endnote w:id="7">
    <w:p w14:paraId="7F524F1A" w14:textId="3E9349F1" w:rsidR="00356D85" w:rsidRPr="00627B5C" w:rsidRDefault="00356D85" w:rsidP="00627B5C">
      <w:pPr>
        <w:spacing w:line="276" w:lineRule="auto"/>
        <w:rPr>
          <w:sz w:val="22"/>
          <w:szCs w:val="22"/>
          <w:lang w:val="de-AT"/>
        </w:rPr>
      </w:pPr>
      <w:r w:rsidRPr="00627B5C">
        <w:rPr>
          <w:rStyle w:val="Endnotenzeichen"/>
          <w:sz w:val="22"/>
          <w:szCs w:val="22"/>
        </w:rPr>
        <w:endnoteRef/>
      </w:r>
      <w:r w:rsidRPr="00627B5C">
        <w:rPr>
          <w:sz w:val="22"/>
          <w:szCs w:val="22"/>
          <w:lang w:val="de-AT"/>
        </w:rPr>
        <w:t xml:space="preserve"> </w:t>
      </w:r>
      <w:r w:rsidRPr="00627B5C">
        <w:rPr>
          <w:color w:val="000000"/>
          <w:sz w:val="22"/>
          <w:szCs w:val="22"/>
          <w:shd w:val="clear" w:color="auto" w:fill="FFFFFF"/>
          <w:lang w:val="de-AT"/>
        </w:rPr>
        <w:t>Ernst, Gerhard et al.</w:t>
      </w:r>
      <w:r w:rsidRPr="00627B5C">
        <w:rPr>
          <w:rStyle w:val="apple-converted-space"/>
          <w:color w:val="000000"/>
          <w:sz w:val="22"/>
          <w:szCs w:val="22"/>
          <w:shd w:val="clear" w:color="auto" w:fill="FFFFFF"/>
          <w:lang w:val="de-AT"/>
        </w:rPr>
        <w:t> </w:t>
      </w:r>
      <w:r w:rsidRPr="00627B5C">
        <w:rPr>
          <w:i/>
          <w:iCs/>
          <w:color w:val="000000"/>
          <w:sz w:val="22"/>
          <w:szCs w:val="22"/>
          <w:lang w:val="de-AT"/>
        </w:rPr>
        <w:t>Romanische Sprachgeschichte</w:t>
      </w:r>
      <w:r w:rsidRPr="00627B5C">
        <w:rPr>
          <w:color w:val="000000"/>
          <w:sz w:val="22"/>
          <w:szCs w:val="22"/>
          <w:shd w:val="clear" w:color="auto" w:fill="FFFFFF"/>
          <w:lang w:val="de-AT"/>
        </w:rPr>
        <w:t>. Walter De Gruyter, 2009.</w:t>
      </w:r>
    </w:p>
  </w:endnote>
  <w:endnote w:id="8">
    <w:p w14:paraId="7203BF3C" w14:textId="58178A22" w:rsidR="00356D85" w:rsidRPr="00627B5C" w:rsidRDefault="00356D85" w:rsidP="00627B5C">
      <w:pPr>
        <w:spacing w:line="276" w:lineRule="auto"/>
        <w:rPr>
          <w:sz w:val="22"/>
          <w:szCs w:val="22"/>
          <w:lang w:val="de-AT"/>
        </w:rPr>
      </w:pPr>
      <w:r w:rsidRPr="00627B5C">
        <w:rPr>
          <w:rStyle w:val="Endnotenzeichen"/>
          <w:sz w:val="22"/>
          <w:szCs w:val="22"/>
        </w:rPr>
        <w:endnoteRef/>
      </w:r>
      <w:r w:rsidRPr="00627B5C">
        <w:rPr>
          <w:sz w:val="22"/>
          <w:szCs w:val="22"/>
          <w:lang w:val="de-AT"/>
        </w:rPr>
        <w:t xml:space="preserve"> </w:t>
      </w:r>
      <w:r w:rsidRPr="00627B5C">
        <w:rPr>
          <w:rStyle w:val="selectable"/>
          <w:sz w:val="22"/>
          <w:szCs w:val="22"/>
          <w:lang w:val="de-AT"/>
        </w:rPr>
        <w:t>Leibniz, Gottfried Wilhelm.</w:t>
      </w:r>
      <w:r w:rsidRPr="00627B5C">
        <w:rPr>
          <w:rStyle w:val="apple-converted-space"/>
          <w:color w:val="000000"/>
          <w:sz w:val="22"/>
          <w:szCs w:val="22"/>
          <w:lang w:val="de-AT"/>
        </w:rPr>
        <w:t> </w:t>
      </w:r>
      <w:r w:rsidRPr="00627B5C">
        <w:rPr>
          <w:rStyle w:val="selectable"/>
          <w:i/>
          <w:iCs/>
          <w:sz w:val="22"/>
          <w:szCs w:val="22"/>
          <w:lang w:val="de-AT"/>
        </w:rPr>
        <w:t>Sämtliche Schriften Und Briefe</w:t>
      </w:r>
      <w:r w:rsidRPr="00627B5C">
        <w:rPr>
          <w:rStyle w:val="selectable"/>
          <w:sz w:val="22"/>
          <w:szCs w:val="22"/>
          <w:lang w:val="de-AT"/>
        </w:rPr>
        <w:t>. Akademie-Verlag, 2012.</w:t>
      </w:r>
    </w:p>
  </w:endnote>
  <w:endnote w:id="9">
    <w:p w14:paraId="51141563" w14:textId="0A146E3B" w:rsidR="00356D85" w:rsidRPr="007B3719" w:rsidRDefault="00356D85" w:rsidP="00627B5C">
      <w:pPr>
        <w:spacing w:line="276" w:lineRule="auto"/>
        <w:rPr>
          <w:sz w:val="22"/>
          <w:szCs w:val="22"/>
          <w:lang w:val="de-AT"/>
        </w:rPr>
      </w:pPr>
      <w:r w:rsidRPr="00627B5C">
        <w:rPr>
          <w:rStyle w:val="Endnotenzeichen"/>
          <w:sz w:val="22"/>
          <w:szCs w:val="22"/>
        </w:rPr>
        <w:endnoteRef/>
      </w:r>
      <w:r w:rsidRPr="00627B5C">
        <w:rPr>
          <w:sz w:val="22"/>
          <w:szCs w:val="22"/>
          <w:lang w:val="de-AT"/>
        </w:rPr>
        <w:t xml:space="preserve"> </w:t>
      </w:r>
      <w:r w:rsidRPr="00627B5C">
        <w:rPr>
          <w:color w:val="000000"/>
          <w:sz w:val="22"/>
          <w:szCs w:val="22"/>
          <w:shd w:val="clear" w:color="auto" w:fill="FFFFFF"/>
          <w:lang w:val="de-AT"/>
        </w:rPr>
        <w:t>Frank Armin Paul.</w:t>
      </w:r>
      <w:r w:rsidRPr="00627B5C">
        <w:rPr>
          <w:rStyle w:val="apple-converted-space"/>
          <w:color w:val="000000"/>
          <w:sz w:val="22"/>
          <w:szCs w:val="22"/>
          <w:shd w:val="clear" w:color="auto" w:fill="FFFFFF"/>
          <w:lang w:val="de-AT"/>
        </w:rPr>
        <w:t> </w:t>
      </w:r>
      <w:r w:rsidRPr="00627B5C">
        <w:rPr>
          <w:i/>
          <w:iCs/>
          <w:color w:val="000000"/>
          <w:sz w:val="22"/>
          <w:szCs w:val="22"/>
          <w:lang w:val="de-AT"/>
        </w:rPr>
        <w:t xml:space="preserve">Übersetzen, Verstehen, Brücken </w:t>
      </w:r>
      <w:proofErr w:type="spellStart"/>
      <w:r w:rsidRPr="00627B5C">
        <w:rPr>
          <w:i/>
          <w:iCs/>
          <w:color w:val="000000"/>
          <w:sz w:val="22"/>
          <w:szCs w:val="22"/>
          <w:lang w:val="de-AT"/>
        </w:rPr>
        <w:t>Bauen</w:t>
      </w:r>
      <w:proofErr w:type="spellEnd"/>
      <w:r w:rsidRPr="00627B5C">
        <w:rPr>
          <w:color w:val="000000"/>
          <w:sz w:val="22"/>
          <w:szCs w:val="22"/>
          <w:shd w:val="clear" w:color="auto" w:fill="FFFFFF"/>
          <w:lang w:val="de-AT"/>
        </w:rPr>
        <w:t xml:space="preserve">. </w:t>
      </w:r>
      <w:r w:rsidRPr="007B3719">
        <w:rPr>
          <w:color w:val="000000"/>
          <w:sz w:val="22"/>
          <w:szCs w:val="22"/>
          <w:shd w:val="clear" w:color="auto" w:fill="FFFFFF"/>
          <w:lang w:val="de-AT"/>
        </w:rPr>
        <w:t>Erich Schmidt, 1993.</w:t>
      </w:r>
    </w:p>
  </w:endnote>
  <w:endnote w:id="10">
    <w:p w14:paraId="2538CCC0" w14:textId="2BFD0A3D" w:rsidR="00356D85" w:rsidRPr="00627B5C" w:rsidRDefault="00356D85" w:rsidP="00627B5C">
      <w:pPr>
        <w:spacing w:line="276" w:lineRule="auto"/>
        <w:rPr>
          <w:sz w:val="22"/>
          <w:szCs w:val="22"/>
          <w:lang w:val="de-AT"/>
        </w:rPr>
      </w:pPr>
      <w:r w:rsidRPr="00627B5C">
        <w:rPr>
          <w:rStyle w:val="Endnotenzeichen"/>
          <w:sz w:val="22"/>
          <w:szCs w:val="22"/>
        </w:rPr>
        <w:endnoteRef/>
      </w:r>
      <w:r w:rsidRPr="00627B5C">
        <w:rPr>
          <w:sz w:val="22"/>
          <w:szCs w:val="22"/>
          <w:lang w:val="de-AT"/>
        </w:rPr>
        <w:t xml:space="preserve"> </w:t>
      </w:r>
      <w:r w:rsidRPr="00627B5C">
        <w:rPr>
          <w:color w:val="000000"/>
          <w:sz w:val="22"/>
          <w:szCs w:val="22"/>
          <w:shd w:val="clear" w:color="auto" w:fill="FFFFFF"/>
          <w:lang w:val="de-AT"/>
        </w:rPr>
        <w:t>Moulin, Claudine.</w:t>
      </w:r>
      <w:r w:rsidRPr="00627B5C">
        <w:rPr>
          <w:rStyle w:val="apple-converted-space"/>
          <w:color w:val="000000"/>
          <w:sz w:val="22"/>
          <w:szCs w:val="22"/>
          <w:shd w:val="clear" w:color="auto" w:fill="FFFFFF"/>
          <w:lang w:val="de-AT"/>
        </w:rPr>
        <w:t> </w:t>
      </w:r>
      <w:r w:rsidRPr="00627B5C">
        <w:rPr>
          <w:i/>
          <w:iCs/>
          <w:color w:val="000000"/>
          <w:sz w:val="22"/>
          <w:szCs w:val="22"/>
          <w:lang w:val="de-AT"/>
        </w:rPr>
        <w:t>17. Und 18. Jahrhundert</w:t>
      </w:r>
      <w:r w:rsidRPr="00627B5C">
        <w:rPr>
          <w:color w:val="000000"/>
          <w:sz w:val="22"/>
          <w:szCs w:val="22"/>
          <w:shd w:val="clear" w:color="auto" w:fill="FFFFFF"/>
          <w:lang w:val="de-AT"/>
        </w:rPr>
        <w:t>. Walter De Gruyter, 2013.</w:t>
      </w:r>
    </w:p>
  </w:endnote>
  <w:endnote w:id="11">
    <w:p w14:paraId="0155B573" w14:textId="6B58A0C8" w:rsidR="00356D85" w:rsidRPr="007B3719" w:rsidRDefault="00356D85" w:rsidP="00627B5C">
      <w:pPr>
        <w:spacing w:line="276" w:lineRule="auto"/>
        <w:rPr>
          <w:sz w:val="22"/>
          <w:szCs w:val="22"/>
          <w:lang w:val="de-AT"/>
        </w:rPr>
      </w:pPr>
      <w:r w:rsidRPr="00627B5C">
        <w:rPr>
          <w:rStyle w:val="Endnotenzeichen"/>
          <w:sz w:val="22"/>
          <w:szCs w:val="22"/>
        </w:rPr>
        <w:endnoteRef/>
      </w:r>
      <w:r w:rsidRPr="00627B5C">
        <w:rPr>
          <w:sz w:val="22"/>
          <w:szCs w:val="22"/>
          <w:lang w:val="de-AT"/>
        </w:rPr>
        <w:t xml:space="preserve"> </w:t>
      </w:r>
      <w:r w:rsidRPr="00627B5C">
        <w:rPr>
          <w:color w:val="000000"/>
          <w:sz w:val="22"/>
          <w:szCs w:val="22"/>
          <w:shd w:val="clear" w:color="auto" w:fill="FFFFFF"/>
          <w:lang w:val="de-AT"/>
        </w:rPr>
        <w:t>Graf, Fritz.</w:t>
      </w:r>
      <w:r w:rsidRPr="00627B5C">
        <w:rPr>
          <w:rStyle w:val="apple-converted-space"/>
          <w:color w:val="000000"/>
          <w:sz w:val="22"/>
          <w:szCs w:val="22"/>
          <w:shd w:val="clear" w:color="auto" w:fill="FFFFFF"/>
          <w:lang w:val="de-AT"/>
        </w:rPr>
        <w:t> </w:t>
      </w:r>
      <w:r w:rsidRPr="00627B5C">
        <w:rPr>
          <w:i/>
          <w:iCs/>
          <w:color w:val="000000"/>
          <w:sz w:val="22"/>
          <w:szCs w:val="22"/>
          <w:lang w:val="de-AT"/>
        </w:rPr>
        <w:t>Einleitung In Die Lateinische Philologie</w:t>
      </w:r>
      <w:r w:rsidRPr="00627B5C">
        <w:rPr>
          <w:color w:val="000000"/>
          <w:sz w:val="22"/>
          <w:szCs w:val="22"/>
          <w:shd w:val="clear" w:color="auto" w:fill="FFFFFF"/>
          <w:lang w:val="de-AT"/>
        </w:rPr>
        <w:t xml:space="preserve">. Walter </w:t>
      </w:r>
      <w:r w:rsidRPr="007B3719">
        <w:rPr>
          <w:color w:val="000000"/>
          <w:sz w:val="22"/>
          <w:szCs w:val="22"/>
          <w:shd w:val="clear" w:color="auto" w:fill="FFFFFF"/>
          <w:lang w:val="de-AT"/>
        </w:rPr>
        <w:t>De Gruyter, 2011.</w:t>
      </w:r>
    </w:p>
  </w:endnote>
  <w:endnote w:id="12">
    <w:p w14:paraId="14B63119" w14:textId="71278BE5" w:rsidR="00356D85" w:rsidRPr="00627B5C" w:rsidRDefault="00356D85" w:rsidP="00627B5C">
      <w:pPr>
        <w:spacing w:line="276" w:lineRule="auto"/>
        <w:rPr>
          <w:sz w:val="22"/>
          <w:szCs w:val="22"/>
          <w:lang w:val="de-AT"/>
        </w:rPr>
      </w:pPr>
      <w:r w:rsidRPr="00627B5C">
        <w:rPr>
          <w:rStyle w:val="Endnotenzeichen"/>
          <w:sz w:val="22"/>
          <w:szCs w:val="22"/>
        </w:rPr>
        <w:endnoteRef/>
      </w:r>
      <w:r w:rsidRPr="00627B5C">
        <w:rPr>
          <w:sz w:val="22"/>
          <w:szCs w:val="22"/>
          <w:lang w:val="de-AT"/>
        </w:rPr>
        <w:t xml:space="preserve"> </w:t>
      </w:r>
      <w:r w:rsidRPr="00627B5C">
        <w:rPr>
          <w:color w:val="000000"/>
          <w:sz w:val="22"/>
          <w:szCs w:val="22"/>
          <w:shd w:val="clear" w:color="auto" w:fill="FFFFFF"/>
          <w:lang w:val="de-AT"/>
        </w:rPr>
        <w:t>"Zentripetalkraft".</w:t>
      </w:r>
      <w:r w:rsidRPr="00627B5C">
        <w:rPr>
          <w:rStyle w:val="apple-converted-space"/>
          <w:color w:val="000000"/>
          <w:sz w:val="22"/>
          <w:szCs w:val="22"/>
          <w:shd w:val="clear" w:color="auto" w:fill="FFFFFF"/>
          <w:lang w:val="de-AT"/>
        </w:rPr>
        <w:t> </w:t>
      </w:r>
      <w:r w:rsidRPr="00627B5C">
        <w:rPr>
          <w:i/>
          <w:iCs/>
          <w:color w:val="000000"/>
          <w:sz w:val="22"/>
          <w:szCs w:val="22"/>
          <w:lang w:val="de-AT"/>
        </w:rPr>
        <w:t>De.Wikipedia.Org</w:t>
      </w:r>
      <w:r w:rsidRPr="00627B5C">
        <w:rPr>
          <w:color w:val="000000"/>
          <w:sz w:val="22"/>
          <w:szCs w:val="22"/>
          <w:shd w:val="clear" w:color="auto" w:fill="FFFFFF"/>
          <w:lang w:val="de-AT"/>
        </w:rPr>
        <w:t>, 2019, https://de.wikipedia.org/wiki/Zentripetalkraft.</w:t>
      </w:r>
    </w:p>
  </w:endnote>
  <w:endnote w:id="13">
    <w:p w14:paraId="51CD0DB4" w14:textId="034C975F" w:rsidR="00356D85" w:rsidRPr="00627B5C" w:rsidRDefault="00356D85" w:rsidP="00627B5C">
      <w:pPr>
        <w:spacing w:line="276" w:lineRule="auto"/>
        <w:rPr>
          <w:sz w:val="22"/>
          <w:szCs w:val="22"/>
        </w:rPr>
      </w:pPr>
      <w:r w:rsidRPr="00627B5C">
        <w:rPr>
          <w:rStyle w:val="Endnotenzeichen"/>
          <w:sz w:val="22"/>
          <w:szCs w:val="22"/>
        </w:rPr>
        <w:endnoteRef/>
      </w:r>
      <w:r w:rsidRPr="00627B5C">
        <w:rPr>
          <w:sz w:val="22"/>
          <w:szCs w:val="22"/>
        </w:rPr>
        <w:t xml:space="preserve"> </w:t>
      </w:r>
      <w:r w:rsidRPr="00627B5C">
        <w:rPr>
          <w:color w:val="000000"/>
          <w:sz w:val="22"/>
          <w:szCs w:val="22"/>
          <w:shd w:val="clear" w:color="auto" w:fill="FFFFFF"/>
        </w:rPr>
        <w:t>Wille, Günther.</w:t>
      </w:r>
      <w:r w:rsidRPr="00627B5C">
        <w:rPr>
          <w:rStyle w:val="apple-converted-space"/>
          <w:color w:val="000000"/>
          <w:sz w:val="22"/>
          <w:szCs w:val="22"/>
          <w:shd w:val="clear" w:color="auto" w:fill="FFFFFF"/>
        </w:rPr>
        <w:t> </w:t>
      </w:r>
      <w:proofErr w:type="spellStart"/>
      <w:r w:rsidRPr="00627B5C">
        <w:rPr>
          <w:i/>
          <w:iCs/>
          <w:color w:val="000000"/>
          <w:sz w:val="22"/>
          <w:szCs w:val="22"/>
        </w:rPr>
        <w:t>Musica</w:t>
      </w:r>
      <w:proofErr w:type="spellEnd"/>
      <w:r w:rsidRPr="00627B5C">
        <w:rPr>
          <w:i/>
          <w:iCs/>
          <w:color w:val="000000"/>
          <w:sz w:val="22"/>
          <w:szCs w:val="22"/>
        </w:rPr>
        <w:t xml:space="preserve"> Romana</w:t>
      </w:r>
      <w:r w:rsidRPr="00627B5C">
        <w:rPr>
          <w:color w:val="000000"/>
          <w:sz w:val="22"/>
          <w:szCs w:val="22"/>
          <w:shd w:val="clear" w:color="auto" w:fill="FFFFFF"/>
        </w:rPr>
        <w:t>. P. Schippers, 1967.</w:t>
      </w:r>
    </w:p>
  </w:endnote>
  <w:endnote w:id="14">
    <w:p w14:paraId="71F7EE96" w14:textId="5256169A" w:rsidR="00356D85" w:rsidRPr="00627B5C" w:rsidRDefault="00356D85" w:rsidP="00627B5C">
      <w:pPr>
        <w:spacing w:line="276" w:lineRule="auto"/>
        <w:rPr>
          <w:sz w:val="22"/>
          <w:szCs w:val="22"/>
          <w:lang w:val="de-AT"/>
        </w:rPr>
      </w:pPr>
      <w:r w:rsidRPr="00627B5C">
        <w:rPr>
          <w:rStyle w:val="Endnotenzeichen"/>
          <w:sz w:val="22"/>
          <w:szCs w:val="22"/>
        </w:rPr>
        <w:endnoteRef/>
      </w:r>
      <w:r w:rsidRPr="00627B5C">
        <w:rPr>
          <w:sz w:val="22"/>
          <w:szCs w:val="22"/>
          <w:lang w:val="de-AT"/>
        </w:rPr>
        <w:t xml:space="preserve"> </w:t>
      </w:r>
      <w:r w:rsidRPr="00627B5C">
        <w:rPr>
          <w:color w:val="000000"/>
          <w:sz w:val="22"/>
          <w:szCs w:val="22"/>
          <w:shd w:val="clear" w:color="auto" w:fill="FFFFFF"/>
          <w:lang w:val="de-AT"/>
        </w:rPr>
        <w:t>"Kunst".</w:t>
      </w:r>
      <w:r w:rsidRPr="00627B5C">
        <w:rPr>
          <w:rStyle w:val="apple-converted-space"/>
          <w:color w:val="000000"/>
          <w:sz w:val="22"/>
          <w:szCs w:val="22"/>
          <w:shd w:val="clear" w:color="auto" w:fill="FFFFFF"/>
          <w:lang w:val="de-AT"/>
        </w:rPr>
        <w:t> </w:t>
      </w:r>
      <w:r w:rsidRPr="00627B5C">
        <w:rPr>
          <w:i/>
          <w:iCs/>
          <w:color w:val="000000"/>
          <w:sz w:val="22"/>
          <w:szCs w:val="22"/>
          <w:lang w:val="de-AT"/>
        </w:rPr>
        <w:t>De.Wikipedia.Org</w:t>
      </w:r>
      <w:r w:rsidRPr="00627B5C">
        <w:rPr>
          <w:color w:val="000000"/>
          <w:sz w:val="22"/>
          <w:szCs w:val="22"/>
          <w:shd w:val="clear" w:color="auto" w:fill="FFFFFF"/>
          <w:lang w:val="de-AT"/>
        </w:rPr>
        <w:t>, 2019, https://de.wikipedia.org/wiki/Kunst.</w:t>
      </w:r>
    </w:p>
  </w:endnote>
  <w:endnote w:id="15">
    <w:p w14:paraId="74316641" w14:textId="21CAEF94" w:rsidR="00356D85" w:rsidRPr="00F44D46" w:rsidRDefault="00356D85" w:rsidP="00627B5C">
      <w:pPr>
        <w:spacing w:line="276" w:lineRule="auto"/>
        <w:rPr>
          <w:lang w:val="de-AT"/>
        </w:rPr>
      </w:pPr>
      <w:r w:rsidRPr="00627B5C">
        <w:rPr>
          <w:rStyle w:val="Endnotenzeichen"/>
          <w:sz w:val="22"/>
          <w:szCs w:val="22"/>
        </w:rPr>
        <w:endnoteRef/>
      </w:r>
      <w:r w:rsidRPr="00627B5C">
        <w:rPr>
          <w:sz w:val="22"/>
          <w:szCs w:val="22"/>
          <w:lang w:val="de-AT"/>
        </w:rPr>
        <w:t xml:space="preserve"> </w:t>
      </w:r>
      <w:r w:rsidRPr="00627B5C">
        <w:rPr>
          <w:color w:val="000000"/>
          <w:sz w:val="22"/>
          <w:szCs w:val="22"/>
          <w:shd w:val="clear" w:color="auto" w:fill="FFFFFF"/>
          <w:lang w:val="de-AT"/>
        </w:rPr>
        <w:t>"Sieben Freie Künste".</w:t>
      </w:r>
      <w:r w:rsidRPr="00627B5C">
        <w:rPr>
          <w:rStyle w:val="apple-converted-space"/>
          <w:color w:val="000000"/>
          <w:sz w:val="22"/>
          <w:szCs w:val="22"/>
          <w:shd w:val="clear" w:color="auto" w:fill="FFFFFF"/>
          <w:lang w:val="de-AT"/>
        </w:rPr>
        <w:t> </w:t>
      </w:r>
      <w:r w:rsidRPr="00627B5C">
        <w:rPr>
          <w:i/>
          <w:iCs/>
          <w:color w:val="000000"/>
          <w:sz w:val="22"/>
          <w:szCs w:val="22"/>
          <w:lang w:val="de-AT"/>
        </w:rPr>
        <w:t>De.Wikipedia.Org</w:t>
      </w:r>
      <w:r w:rsidRPr="00627B5C">
        <w:rPr>
          <w:color w:val="000000"/>
          <w:sz w:val="22"/>
          <w:szCs w:val="22"/>
          <w:shd w:val="clear" w:color="auto" w:fill="FFFFFF"/>
          <w:lang w:val="de-AT"/>
        </w:rPr>
        <w:t>, 2019, https://de.wikipedia.org/wiki/Sieben_freie_Künste.</w:t>
      </w:r>
      <w:r w:rsidRPr="00F44D46">
        <w:rPr>
          <w:lang w:val="de-AT"/>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kzidenzGroteskPro">
    <w:altName w:val="Cambria"/>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 w:name="Open San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099107877"/>
      <w:docPartObj>
        <w:docPartGallery w:val="Page Numbers (Bottom of Page)"/>
        <w:docPartUnique/>
      </w:docPartObj>
    </w:sdtPr>
    <w:sdtContent>
      <w:p w14:paraId="43BEDECE" w14:textId="34C75CC3" w:rsidR="00356D85" w:rsidRDefault="00356D85" w:rsidP="00FE64D6">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353271750"/>
      <w:docPartObj>
        <w:docPartGallery w:val="Page Numbers (Bottom of Page)"/>
        <w:docPartUnique/>
      </w:docPartObj>
    </w:sdtPr>
    <w:sdtContent>
      <w:p w14:paraId="302703A7" w14:textId="6BDC175C" w:rsidR="00356D85" w:rsidRDefault="00356D85" w:rsidP="00FE64D6">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1949769136"/>
      <w:docPartObj>
        <w:docPartGallery w:val="Page Numbers (Bottom of Page)"/>
        <w:docPartUnique/>
      </w:docPartObj>
    </w:sdtPr>
    <w:sdtContent>
      <w:p w14:paraId="0DF4E259" w14:textId="3260C7FB" w:rsidR="00356D85" w:rsidRDefault="00356D85" w:rsidP="00FE64D6">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1909528266"/>
      <w:docPartObj>
        <w:docPartGallery w:val="Page Numbers (Bottom of Page)"/>
        <w:docPartUnique/>
      </w:docPartObj>
    </w:sdtPr>
    <w:sdtContent>
      <w:p w14:paraId="41D47A7E" w14:textId="41C89563" w:rsidR="00356D85" w:rsidRDefault="00356D85" w:rsidP="00FE64D6">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804699061"/>
      <w:docPartObj>
        <w:docPartGallery w:val="Page Numbers (Bottom of Page)"/>
        <w:docPartUnique/>
      </w:docPartObj>
    </w:sdtPr>
    <w:sdtContent>
      <w:p w14:paraId="6B0C3E3B" w14:textId="08BA2408" w:rsidR="00356D85" w:rsidRDefault="00356D85" w:rsidP="00FE64D6">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801200947"/>
      <w:docPartObj>
        <w:docPartGallery w:val="Page Numbers (Bottom of Page)"/>
        <w:docPartUnique/>
      </w:docPartObj>
    </w:sdtPr>
    <w:sdtContent>
      <w:p w14:paraId="09E09BCF" w14:textId="2FB6EE4E" w:rsidR="00356D85" w:rsidRDefault="00356D85" w:rsidP="00627B5C">
        <w:pPr>
          <w:pStyle w:val="Fuzeile"/>
          <w:framePr w:wrap="none" w:vAnchor="text" w:hAnchor="margin" w:xAlign="center" w:y="1"/>
          <w:ind w:right="360"/>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3B4D36B" w14:textId="77777777" w:rsidR="00356D85" w:rsidRDefault="00356D85">
    <w:pPr>
      <w:spacing w:after="160" w:line="259"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B1093" w14:textId="77777777" w:rsidR="00356D85" w:rsidRDefault="00356D85" w:rsidP="001C1E94">
    <w:pPr>
      <w:spacing w:after="160" w:line="259" w:lineRule="auto"/>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72D22" w14:textId="77777777" w:rsidR="00356D85" w:rsidRDefault="00356D85">
    <w:pPr>
      <w:spacing w:after="160" w:line="259"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B5CCF" w14:textId="77777777" w:rsidR="00356D85" w:rsidRDefault="00356D85">
    <w:pPr>
      <w:spacing w:line="259" w:lineRule="auto"/>
      <w:ind w:right="58"/>
      <w:jc w:val="center"/>
    </w:pPr>
    <w:r>
      <w:fldChar w:fldCharType="begin"/>
    </w:r>
    <w:r>
      <w:instrText xml:space="preserve"> PAGE   \* MERGEFORMAT </w:instrText>
    </w:r>
    <w:r>
      <w:fldChar w:fldCharType="separate"/>
    </w:r>
    <w:r>
      <w:rPr>
        <w:noProof/>
      </w:rPr>
      <w:t>25</w:t>
    </w:r>
    <w:r>
      <w:fldChar w:fldCharType="end"/>
    </w:r>
    <w:r>
      <w:t xml:space="preserve"> </w:t>
    </w:r>
  </w:p>
  <w:p w14:paraId="7FE4141D" w14:textId="77777777" w:rsidR="00356D85" w:rsidRDefault="00356D85">
    <w:pPr>
      <w:spacing w:line="259" w:lineRule="auto"/>
      <w:ind w:left="5"/>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377058683"/>
      <w:docPartObj>
        <w:docPartGallery w:val="Page Numbers (Bottom of Page)"/>
        <w:docPartUnique/>
      </w:docPartObj>
    </w:sdtPr>
    <w:sdtContent>
      <w:p w14:paraId="37AC52CF" w14:textId="62585689" w:rsidR="00356D85" w:rsidRDefault="00356D85" w:rsidP="00FE64D6">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9</w:t>
        </w:r>
        <w:r>
          <w:rPr>
            <w:rStyle w:val="Seitenzahl"/>
          </w:rPr>
          <w:fldChar w:fldCharType="end"/>
        </w:r>
      </w:p>
    </w:sdtContent>
  </w:sdt>
  <w:p w14:paraId="4A910205" w14:textId="4339D26C" w:rsidR="00356D85" w:rsidRDefault="00356D85" w:rsidP="00627B5C">
    <w:pPr>
      <w:spacing w:line="259" w:lineRule="auto"/>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351531814"/>
      <w:docPartObj>
        <w:docPartGallery w:val="Page Numbers (Bottom of Page)"/>
        <w:docPartUnique/>
      </w:docPartObj>
    </w:sdtPr>
    <w:sdtContent>
      <w:p w14:paraId="4C97AD3A" w14:textId="1108062F" w:rsidR="00356D85" w:rsidRDefault="00356D85" w:rsidP="00FE64D6">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10</w:t>
        </w:r>
        <w:r>
          <w:rPr>
            <w:rStyle w:val="Seitenzahl"/>
          </w:rPr>
          <w:fldChar w:fldCharType="end"/>
        </w:r>
      </w:p>
    </w:sdtContent>
  </w:sdt>
  <w:p w14:paraId="3692AB79" w14:textId="77777777" w:rsidR="00356D85" w:rsidRDefault="00356D85" w:rsidP="00A06114">
    <w:pPr>
      <w:spacing w:line="259"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257985238"/>
      <w:docPartObj>
        <w:docPartGallery w:val="Page Numbers (Bottom of Page)"/>
        <w:docPartUnique/>
      </w:docPartObj>
    </w:sdtPr>
    <w:sdtContent>
      <w:p w14:paraId="5EE1AF13" w14:textId="1D7EBFD5" w:rsidR="00356D85" w:rsidRDefault="00356D85" w:rsidP="00FE64D6">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11</w:t>
        </w:r>
        <w:r>
          <w:rPr>
            <w:rStyle w:val="Seitenzahl"/>
          </w:rPr>
          <w:fldChar w:fldCharType="end"/>
        </w:r>
      </w:p>
    </w:sdtContent>
  </w:sdt>
  <w:p w14:paraId="5927882B" w14:textId="77777777" w:rsidR="00356D85" w:rsidRDefault="00356D85" w:rsidP="00A06114">
    <w:pPr>
      <w:spacing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D06C60" w14:textId="77777777" w:rsidR="00C10687" w:rsidRDefault="00C10687">
      <w:pPr>
        <w:spacing w:after="4" w:line="249" w:lineRule="auto"/>
        <w:ind w:right="123"/>
      </w:pPr>
      <w:r>
        <w:separator/>
      </w:r>
    </w:p>
  </w:footnote>
  <w:footnote w:type="continuationSeparator" w:id="0">
    <w:p w14:paraId="1EAFF735" w14:textId="77777777" w:rsidR="00C10687" w:rsidRDefault="00C10687">
      <w:pPr>
        <w:spacing w:after="4" w:line="249" w:lineRule="auto"/>
        <w:ind w:right="123"/>
      </w:pPr>
      <w:r>
        <w:continuationSeparator/>
      </w:r>
    </w:p>
  </w:footnote>
  <w:footnote w:id="1">
    <w:p w14:paraId="55516C9B" w14:textId="4D8F343D" w:rsidR="00356D85" w:rsidRPr="009D793B" w:rsidRDefault="00356D85">
      <w:pPr>
        <w:pStyle w:val="Funotentext"/>
        <w:rPr>
          <w:lang w:val="de-AT"/>
        </w:rPr>
      </w:pPr>
      <w:r>
        <w:rPr>
          <w:rStyle w:val="Funotenzeichen"/>
        </w:rPr>
        <w:footnoteRef/>
      </w:r>
      <w:r w:rsidRPr="009D793B">
        <w:rPr>
          <w:lang w:val="de-AT"/>
        </w:rPr>
        <w:t xml:space="preserve"> </w:t>
      </w:r>
      <w:r>
        <w:rPr>
          <w:lang w:val="de-AT"/>
        </w:rPr>
        <w:t xml:space="preserve">weitere Informationen unter:  </w:t>
      </w:r>
      <w:hyperlink r:id="rId1" w:history="1">
        <w:r w:rsidRPr="00841026">
          <w:rPr>
            <w:rStyle w:val="Hyperlink"/>
            <w:lang w:val="de-AT"/>
          </w:rPr>
          <w:t>https://bildung.bmbwf.gv.at/schulen/unterricht/ba/reifepruefung_ahs_lflg_21679.pdf?6aanmk</w:t>
        </w:r>
      </w:hyperlink>
      <w:r>
        <w:rPr>
          <w:lang w:val="de-AT"/>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D1F5E"/>
    <w:multiLevelType w:val="hybridMultilevel"/>
    <w:tmpl w:val="179ADCC2"/>
    <w:lvl w:ilvl="0" w:tplc="0C070009">
      <w:start w:val="1"/>
      <w:numFmt w:val="bullet"/>
      <w:lvlText w:val=""/>
      <w:lvlJc w:val="left"/>
      <w:pPr>
        <w:tabs>
          <w:tab w:val="num" w:pos="720"/>
        </w:tabs>
        <w:ind w:left="720" w:hanging="360"/>
      </w:pPr>
      <w:rPr>
        <w:rFonts w:ascii="Wingdings" w:hAnsi="Wingdings" w:hint="default"/>
      </w:rPr>
    </w:lvl>
    <w:lvl w:ilvl="1" w:tplc="C2024484" w:tentative="1">
      <w:start w:val="1"/>
      <w:numFmt w:val="bullet"/>
      <w:lvlText w:val="•"/>
      <w:lvlJc w:val="left"/>
      <w:pPr>
        <w:tabs>
          <w:tab w:val="num" w:pos="1440"/>
        </w:tabs>
        <w:ind w:left="1440" w:hanging="360"/>
      </w:pPr>
      <w:rPr>
        <w:rFonts w:ascii="Arial" w:hAnsi="Arial" w:hint="default"/>
      </w:rPr>
    </w:lvl>
    <w:lvl w:ilvl="2" w:tplc="F604B1F6" w:tentative="1">
      <w:start w:val="1"/>
      <w:numFmt w:val="bullet"/>
      <w:lvlText w:val="•"/>
      <w:lvlJc w:val="left"/>
      <w:pPr>
        <w:tabs>
          <w:tab w:val="num" w:pos="2160"/>
        </w:tabs>
        <w:ind w:left="2160" w:hanging="360"/>
      </w:pPr>
      <w:rPr>
        <w:rFonts w:ascii="Arial" w:hAnsi="Arial" w:hint="default"/>
      </w:rPr>
    </w:lvl>
    <w:lvl w:ilvl="3" w:tplc="963E66F6" w:tentative="1">
      <w:start w:val="1"/>
      <w:numFmt w:val="bullet"/>
      <w:lvlText w:val="•"/>
      <w:lvlJc w:val="left"/>
      <w:pPr>
        <w:tabs>
          <w:tab w:val="num" w:pos="2880"/>
        </w:tabs>
        <w:ind w:left="2880" w:hanging="360"/>
      </w:pPr>
      <w:rPr>
        <w:rFonts w:ascii="Arial" w:hAnsi="Arial" w:hint="default"/>
      </w:rPr>
    </w:lvl>
    <w:lvl w:ilvl="4" w:tplc="80969E58" w:tentative="1">
      <w:start w:val="1"/>
      <w:numFmt w:val="bullet"/>
      <w:lvlText w:val="•"/>
      <w:lvlJc w:val="left"/>
      <w:pPr>
        <w:tabs>
          <w:tab w:val="num" w:pos="3600"/>
        </w:tabs>
        <w:ind w:left="3600" w:hanging="360"/>
      </w:pPr>
      <w:rPr>
        <w:rFonts w:ascii="Arial" w:hAnsi="Arial" w:hint="default"/>
      </w:rPr>
    </w:lvl>
    <w:lvl w:ilvl="5" w:tplc="1130C676" w:tentative="1">
      <w:start w:val="1"/>
      <w:numFmt w:val="bullet"/>
      <w:lvlText w:val="•"/>
      <w:lvlJc w:val="left"/>
      <w:pPr>
        <w:tabs>
          <w:tab w:val="num" w:pos="4320"/>
        </w:tabs>
        <w:ind w:left="4320" w:hanging="360"/>
      </w:pPr>
      <w:rPr>
        <w:rFonts w:ascii="Arial" w:hAnsi="Arial" w:hint="default"/>
      </w:rPr>
    </w:lvl>
    <w:lvl w:ilvl="6" w:tplc="28105AA6" w:tentative="1">
      <w:start w:val="1"/>
      <w:numFmt w:val="bullet"/>
      <w:lvlText w:val="•"/>
      <w:lvlJc w:val="left"/>
      <w:pPr>
        <w:tabs>
          <w:tab w:val="num" w:pos="5040"/>
        </w:tabs>
        <w:ind w:left="5040" w:hanging="360"/>
      </w:pPr>
      <w:rPr>
        <w:rFonts w:ascii="Arial" w:hAnsi="Arial" w:hint="default"/>
      </w:rPr>
    </w:lvl>
    <w:lvl w:ilvl="7" w:tplc="1C122A52" w:tentative="1">
      <w:start w:val="1"/>
      <w:numFmt w:val="bullet"/>
      <w:lvlText w:val="•"/>
      <w:lvlJc w:val="left"/>
      <w:pPr>
        <w:tabs>
          <w:tab w:val="num" w:pos="5760"/>
        </w:tabs>
        <w:ind w:left="5760" w:hanging="360"/>
      </w:pPr>
      <w:rPr>
        <w:rFonts w:ascii="Arial" w:hAnsi="Arial" w:hint="default"/>
      </w:rPr>
    </w:lvl>
    <w:lvl w:ilvl="8" w:tplc="E3BC668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7A2165"/>
    <w:multiLevelType w:val="hybridMultilevel"/>
    <w:tmpl w:val="D242E934"/>
    <w:lvl w:ilvl="0" w:tplc="1CCE5292">
      <w:start w:val="1"/>
      <w:numFmt w:val="bullet"/>
      <w:lvlText w:val="•"/>
      <w:lvlJc w:val="left"/>
      <w:pPr>
        <w:tabs>
          <w:tab w:val="num" w:pos="720"/>
        </w:tabs>
        <w:ind w:left="720" w:hanging="360"/>
      </w:pPr>
      <w:rPr>
        <w:rFonts w:ascii="Arial" w:hAnsi="Arial" w:hint="default"/>
      </w:rPr>
    </w:lvl>
    <w:lvl w:ilvl="1" w:tplc="39B2E842" w:tentative="1">
      <w:start w:val="1"/>
      <w:numFmt w:val="bullet"/>
      <w:lvlText w:val="•"/>
      <w:lvlJc w:val="left"/>
      <w:pPr>
        <w:tabs>
          <w:tab w:val="num" w:pos="1440"/>
        </w:tabs>
        <w:ind w:left="1440" w:hanging="360"/>
      </w:pPr>
      <w:rPr>
        <w:rFonts w:ascii="Arial" w:hAnsi="Arial" w:hint="default"/>
      </w:rPr>
    </w:lvl>
    <w:lvl w:ilvl="2" w:tplc="C3843446" w:tentative="1">
      <w:start w:val="1"/>
      <w:numFmt w:val="bullet"/>
      <w:lvlText w:val="•"/>
      <w:lvlJc w:val="left"/>
      <w:pPr>
        <w:tabs>
          <w:tab w:val="num" w:pos="2160"/>
        </w:tabs>
        <w:ind w:left="2160" w:hanging="360"/>
      </w:pPr>
      <w:rPr>
        <w:rFonts w:ascii="Arial" w:hAnsi="Arial" w:hint="default"/>
      </w:rPr>
    </w:lvl>
    <w:lvl w:ilvl="3" w:tplc="A9582D5C" w:tentative="1">
      <w:start w:val="1"/>
      <w:numFmt w:val="bullet"/>
      <w:lvlText w:val="•"/>
      <w:lvlJc w:val="left"/>
      <w:pPr>
        <w:tabs>
          <w:tab w:val="num" w:pos="2880"/>
        </w:tabs>
        <w:ind w:left="2880" w:hanging="360"/>
      </w:pPr>
      <w:rPr>
        <w:rFonts w:ascii="Arial" w:hAnsi="Arial" w:hint="default"/>
      </w:rPr>
    </w:lvl>
    <w:lvl w:ilvl="4" w:tplc="6C46230A" w:tentative="1">
      <w:start w:val="1"/>
      <w:numFmt w:val="bullet"/>
      <w:lvlText w:val="•"/>
      <w:lvlJc w:val="left"/>
      <w:pPr>
        <w:tabs>
          <w:tab w:val="num" w:pos="3600"/>
        </w:tabs>
        <w:ind w:left="3600" w:hanging="360"/>
      </w:pPr>
      <w:rPr>
        <w:rFonts w:ascii="Arial" w:hAnsi="Arial" w:hint="default"/>
      </w:rPr>
    </w:lvl>
    <w:lvl w:ilvl="5" w:tplc="BA70FA7A" w:tentative="1">
      <w:start w:val="1"/>
      <w:numFmt w:val="bullet"/>
      <w:lvlText w:val="•"/>
      <w:lvlJc w:val="left"/>
      <w:pPr>
        <w:tabs>
          <w:tab w:val="num" w:pos="4320"/>
        </w:tabs>
        <w:ind w:left="4320" w:hanging="360"/>
      </w:pPr>
      <w:rPr>
        <w:rFonts w:ascii="Arial" w:hAnsi="Arial" w:hint="default"/>
      </w:rPr>
    </w:lvl>
    <w:lvl w:ilvl="6" w:tplc="A5A4154A" w:tentative="1">
      <w:start w:val="1"/>
      <w:numFmt w:val="bullet"/>
      <w:lvlText w:val="•"/>
      <w:lvlJc w:val="left"/>
      <w:pPr>
        <w:tabs>
          <w:tab w:val="num" w:pos="5040"/>
        </w:tabs>
        <w:ind w:left="5040" w:hanging="360"/>
      </w:pPr>
      <w:rPr>
        <w:rFonts w:ascii="Arial" w:hAnsi="Arial" w:hint="default"/>
      </w:rPr>
    </w:lvl>
    <w:lvl w:ilvl="7" w:tplc="2ACAEF72" w:tentative="1">
      <w:start w:val="1"/>
      <w:numFmt w:val="bullet"/>
      <w:lvlText w:val="•"/>
      <w:lvlJc w:val="left"/>
      <w:pPr>
        <w:tabs>
          <w:tab w:val="num" w:pos="5760"/>
        </w:tabs>
        <w:ind w:left="5760" w:hanging="360"/>
      </w:pPr>
      <w:rPr>
        <w:rFonts w:ascii="Arial" w:hAnsi="Arial" w:hint="default"/>
      </w:rPr>
    </w:lvl>
    <w:lvl w:ilvl="8" w:tplc="79FC405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BC24B0F"/>
    <w:multiLevelType w:val="multilevel"/>
    <w:tmpl w:val="A6D0E970"/>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8B65BC"/>
    <w:multiLevelType w:val="hybridMultilevel"/>
    <w:tmpl w:val="68FE3198"/>
    <w:lvl w:ilvl="0" w:tplc="FF9C86A6">
      <w:start w:val="1"/>
      <w:numFmt w:val="bullet"/>
      <w:lvlText w:val="-"/>
      <w:lvlJc w:val="left"/>
      <w:pPr>
        <w:tabs>
          <w:tab w:val="num" w:pos="720"/>
        </w:tabs>
        <w:ind w:left="720" w:hanging="360"/>
      </w:pPr>
      <w:rPr>
        <w:rFonts w:ascii="Times New Roman" w:hAnsi="Times New Roman" w:hint="default"/>
      </w:rPr>
    </w:lvl>
    <w:lvl w:ilvl="1" w:tplc="2D766A8E" w:tentative="1">
      <w:start w:val="1"/>
      <w:numFmt w:val="bullet"/>
      <w:lvlText w:val="-"/>
      <w:lvlJc w:val="left"/>
      <w:pPr>
        <w:tabs>
          <w:tab w:val="num" w:pos="1440"/>
        </w:tabs>
        <w:ind w:left="1440" w:hanging="360"/>
      </w:pPr>
      <w:rPr>
        <w:rFonts w:ascii="Times New Roman" w:hAnsi="Times New Roman" w:hint="default"/>
      </w:rPr>
    </w:lvl>
    <w:lvl w:ilvl="2" w:tplc="57F847A6" w:tentative="1">
      <w:start w:val="1"/>
      <w:numFmt w:val="bullet"/>
      <w:lvlText w:val="-"/>
      <w:lvlJc w:val="left"/>
      <w:pPr>
        <w:tabs>
          <w:tab w:val="num" w:pos="2160"/>
        </w:tabs>
        <w:ind w:left="2160" w:hanging="360"/>
      </w:pPr>
      <w:rPr>
        <w:rFonts w:ascii="Times New Roman" w:hAnsi="Times New Roman" w:hint="default"/>
      </w:rPr>
    </w:lvl>
    <w:lvl w:ilvl="3" w:tplc="26225DC8" w:tentative="1">
      <w:start w:val="1"/>
      <w:numFmt w:val="bullet"/>
      <w:lvlText w:val="-"/>
      <w:lvlJc w:val="left"/>
      <w:pPr>
        <w:tabs>
          <w:tab w:val="num" w:pos="2880"/>
        </w:tabs>
        <w:ind w:left="2880" w:hanging="360"/>
      </w:pPr>
      <w:rPr>
        <w:rFonts w:ascii="Times New Roman" w:hAnsi="Times New Roman" w:hint="default"/>
      </w:rPr>
    </w:lvl>
    <w:lvl w:ilvl="4" w:tplc="4942F5E2" w:tentative="1">
      <w:start w:val="1"/>
      <w:numFmt w:val="bullet"/>
      <w:lvlText w:val="-"/>
      <w:lvlJc w:val="left"/>
      <w:pPr>
        <w:tabs>
          <w:tab w:val="num" w:pos="3600"/>
        </w:tabs>
        <w:ind w:left="3600" w:hanging="360"/>
      </w:pPr>
      <w:rPr>
        <w:rFonts w:ascii="Times New Roman" w:hAnsi="Times New Roman" w:hint="default"/>
      </w:rPr>
    </w:lvl>
    <w:lvl w:ilvl="5" w:tplc="7B001808" w:tentative="1">
      <w:start w:val="1"/>
      <w:numFmt w:val="bullet"/>
      <w:lvlText w:val="-"/>
      <w:lvlJc w:val="left"/>
      <w:pPr>
        <w:tabs>
          <w:tab w:val="num" w:pos="4320"/>
        </w:tabs>
        <w:ind w:left="4320" w:hanging="360"/>
      </w:pPr>
      <w:rPr>
        <w:rFonts w:ascii="Times New Roman" w:hAnsi="Times New Roman" w:hint="default"/>
      </w:rPr>
    </w:lvl>
    <w:lvl w:ilvl="6" w:tplc="5A6C687C" w:tentative="1">
      <w:start w:val="1"/>
      <w:numFmt w:val="bullet"/>
      <w:lvlText w:val="-"/>
      <w:lvlJc w:val="left"/>
      <w:pPr>
        <w:tabs>
          <w:tab w:val="num" w:pos="5040"/>
        </w:tabs>
        <w:ind w:left="5040" w:hanging="360"/>
      </w:pPr>
      <w:rPr>
        <w:rFonts w:ascii="Times New Roman" w:hAnsi="Times New Roman" w:hint="default"/>
      </w:rPr>
    </w:lvl>
    <w:lvl w:ilvl="7" w:tplc="BF162ED2" w:tentative="1">
      <w:start w:val="1"/>
      <w:numFmt w:val="bullet"/>
      <w:lvlText w:val="-"/>
      <w:lvlJc w:val="left"/>
      <w:pPr>
        <w:tabs>
          <w:tab w:val="num" w:pos="5760"/>
        </w:tabs>
        <w:ind w:left="5760" w:hanging="360"/>
      </w:pPr>
      <w:rPr>
        <w:rFonts w:ascii="Times New Roman" w:hAnsi="Times New Roman" w:hint="default"/>
      </w:rPr>
    </w:lvl>
    <w:lvl w:ilvl="8" w:tplc="A430452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0D74A02"/>
    <w:multiLevelType w:val="hybridMultilevel"/>
    <w:tmpl w:val="DB4A1F1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10D5B97"/>
    <w:multiLevelType w:val="hybridMultilevel"/>
    <w:tmpl w:val="19682910"/>
    <w:lvl w:ilvl="0" w:tplc="C0200290">
      <w:start w:val="1"/>
      <w:numFmt w:val="bullet"/>
      <w:lvlText w:val="•"/>
      <w:lvlJc w:val="left"/>
      <w:pPr>
        <w:tabs>
          <w:tab w:val="num" w:pos="720"/>
        </w:tabs>
        <w:ind w:left="720" w:hanging="360"/>
      </w:pPr>
      <w:rPr>
        <w:rFonts w:ascii="Arial" w:hAnsi="Arial" w:hint="default"/>
      </w:rPr>
    </w:lvl>
    <w:lvl w:ilvl="1" w:tplc="A1466E2A" w:tentative="1">
      <w:start w:val="1"/>
      <w:numFmt w:val="bullet"/>
      <w:lvlText w:val="•"/>
      <w:lvlJc w:val="left"/>
      <w:pPr>
        <w:tabs>
          <w:tab w:val="num" w:pos="1440"/>
        </w:tabs>
        <w:ind w:left="1440" w:hanging="360"/>
      </w:pPr>
      <w:rPr>
        <w:rFonts w:ascii="Arial" w:hAnsi="Arial" w:hint="default"/>
      </w:rPr>
    </w:lvl>
    <w:lvl w:ilvl="2" w:tplc="E2BAA1FE" w:tentative="1">
      <w:start w:val="1"/>
      <w:numFmt w:val="bullet"/>
      <w:lvlText w:val="•"/>
      <w:lvlJc w:val="left"/>
      <w:pPr>
        <w:tabs>
          <w:tab w:val="num" w:pos="2160"/>
        </w:tabs>
        <w:ind w:left="2160" w:hanging="360"/>
      </w:pPr>
      <w:rPr>
        <w:rFonts w:ascii="Arial" w:hAnsi="Arial" w:hint="default"/>
      </w:rPr>
    </w:lvl>
    <w:lvl w:ilvl="3" w:tplc="2810529A" w:tentative="1">
      <w:start w:val="1"/>
      <w:numFmt w:val="bullet"/>
      <w:lvlText w:val="•"/>
      <w:lvlJc w:val="left"/>
      <w:pPr>
        <w:tabs>
          <w:tab w:val="num" w:pos="2880"/>
        </w:tabs>
        <w:ind w:left="2880" w:hanging="360"/>
      </w:pPr>
      <w:rPr>
        <w:rFonts w:ascii="Arial" w:hAnsi="Arial" w:hint="default"/>
      </w:rPr>
    </w:lvl>
    <w:lvl w:ilvl="4" w:tplc="6EF2B4AC" w:tentative="1">
      <w:start w:val="1"/>
      <w:numFmt w:val="bullet"/>
      <w:lvlText w:val="•"/>
      <w:lvlJc w:val="left"/>
      <w:pPr>
        <w:tabs>
          <w:tab w:val="num" w:pos="3600"/>
        </w:tabs>
        <w:ind w:left="3600" w:hanging="360"/>
      </w:pPr>
      <w:rPr>
        <w:rFonts w:ascii="Arial" w:hAnsi="Arial" w:hint="default"/>
      </w:rPr>
    </w:lvl>
    <w:lvl w:ilvl="5" w:tplc="B5F4E936" w:tentative="1">
      <w:start w:val="1"/>
      <w:numFmt w:val="bullet"/>
      <w:lvlText w:val="•"/>
      <w:lvlJc w:val="left"/>
      <w:pPr>
        <w:tabs>
          <w:tab w:val="num" w:pos="4320"/>
        </w:tabs>
        <w:ind w:left="4320" w:hanging="360"/>
      </w:pPr>
      <w:rPr>
        <w:rFonts w:ascii="Arial" w:hAnsi="Arial" w:hint="default"/>
      </w:rPr>
    </w:lvl>
    <w:lvl w:ilvl="6" w:tplc="504492DE" w:tentative="1">
      <w:start w:val="1"/>
      <w:numFmt w:val="bullet"/>
      <w:lvlText w:val="•"/>
      <w:lvlJc w:val="left"/>
      <w:pPr>
        <w:tabs>
          <w:tab w:val="num" w:pos="5040"/>
        </w:tabs>
        <w:ind w:left="5040" w:hanging="360"/>
      </w:pPr>
      <w:rPr>
        <w:rFonts w:ascii="Arial" w:hAnsi="Arial" w:hint="default"/>
      </w:rPr>
    </w:lvl>
    <w:lvl w:ilvl="7" w:tplc="F13645F2" w:tentative="1">
      <w:start w:val="1"/>
      <w:numFmt w:val="bullet"/>
      <w:lvlText w:val="•"/>
      <w:lvlJc w:val="left"/>
      <w:pPr>
        <w:tabs>
          <w:tab w:val="num" w:pos="5760"/>
        </w:tabs>
        <w:ind w:left="5760" w:hanging="360"/>
      </w:pPr>
      <w:rPr>
        <w:rFonts w:ascii="Arial" w:hAnsi="Arial" w:hint="default"/>
      </w:rPr>
    </w:lvl>
    <w:lvl w:ilvl="8" w:tplc="CAE440C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24F1920"/>
    <w:multiLevelType w:val="hybridMultilevel"/>
    <w:tmpl w:val="21307C78"/>
    <w:lvl w:ilvl="0" w:tplc="0C07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4E211D"/>
    <w:multiLevelType w:val="hybridMultilevel"/>
    <w:tmpl w:val="3D4AC0B0"/>
    <w:lvl w:ilvl="0" w:tplc="BD561492">
      <w:start w:val="1"/>
      <w:numFmt w:val="bullet"/>
      <w:lvlText w:val="•"/>
      <w:lvlJc w:val="left"/>
      <w:pPr>
        <w:tabs>
          <w:tab w:val="num" w:pos="720"/>
        </w:tabs>
        <w:ind w:left="720" w:hanging="360"/>
      </w:pPr>
      <w:rPr>
        <w:rFonts w:ascii="Arial" w:hAnsi="Arial" w:hint="default"/>
      </w:rPr>
    </w:lvl>
    <w:lvl w:ilvl="1" w:tplc="AA005716" w:tentative="1">
      <w:start w:val="1"/>
      <w:numFmt w:val="bullet"/>
      <w:lvlText w:val="•"/>
      <w:lvlJc w:val="left"/>
      <w:pPr>
        <w:tabs>
          <w:tab w:val="num" w:pos="1440"/>
        </w:tabs>
        <w:ind w:left="1440" w:hanging="360"/>
      </w:pPr>
      <w:rPr>
        <w:rFonts w:ascii="Arial" w:hAnsi="Arial" w:hint="default"/>
      </w:rPr>
    </w:lvl>
    <w:lvl w:ilvl="2" w:tplc="3C1EA86C" w:tentative="1">
      <w:start w:val="1"/>
      <w:numFmt w:val="bullet"/>
      <w:lvlText w:val="•"/>
      <w:lvlJc w:val="left"/>
      <w:pPr>
        <w:tabs>
          <w:tab w:val="num" w:pos="2160"/>
        </w:tabs>
        <w:ind w:left="2160" w:hanging="360"/>
      </w:pPr>
      <w:rPr>
        <w:rFonts w:ascii="Arial" w:hAnsi="Arial" w:hint="default"/>
      </w:rPr>
    </w:lvl>
    <w:lvl w:ilvl="3" w:tplc="A1025288" w:tentative="1">
      <w:start w:val="1"/>
      <w:numFmt w:val="bullet"/>
      <w:lvlText w:val="•"/>
      <w:lvlJc w:val="left"/>
      <w:pPr>
        <w:tabs>
          <w:tab w:val="num" w:pos="2880"/>
        </w:tabs>
        <w:ind w:left="2880" w:hanging="360"/>
      </w:pPr>
      <w:rPr>
        <w:rFonts w:ascii="Arial" w:hAnsi="Arial" w:hint="default"/>
      </w:rPr>
    </w:lvl>
    <w:lvl w:ilvl="4" w:tplc="92F0799A" w:tentative="1">
      <w:start w:val="1"/>
      <w:numFmt w:val="bullet"/>
      <w:lvlText w:val="•"/>
      <w:lvlJc w:val="left"/>
      <w:pPr>
        <w:tabs>
          <w:tab w:val="num" w:pos="3600"/>
        </w:tabs>
        <w:ind w:left="3600" w:hanging="360"/>
      </w:pPr>
      <w:rPr>
        <w:rFonts w:ascii="Arial" w:hAnsi="Arial" w:hint="default"/>
      </w:rPr>
    </w:lvl>
    <w:lvl w:ilvl="5" w:tplc="95403558" w:tentative="1">
      <w:start w:val="1"/>
      <w:numFmt w:val="bullet"/>
      <w:lvlText w:val="•"/>
      <w:lvlJc w:val="left"/>
      <w:pPr>
        <w:tabs>
          <w:tab w:val="num" w:pos="4320"/>
        </w:tabs>
        <w:ind w:left="4320" w:hanging="360"/>
      </w:pPr>
      <w:rPr>
        <w:rFonts w:ascii="Arial" w:hAnsi="Arial" w:hint="default"/>
      </w:rPr>
    </w:lvl>
    <w:lvl w:ilvl="6" w:tplc="CE144DCA" w:tentative="1">
      <w:start w:val="1"/>
      <w:numFmt w:val="bullet"/>
      <w:lvlText w:val="•"/>
      <w:lvlJc w:val="left"/>
      <w:pPr>
        <w:tabs>
          <w:tab w:val="num" w:pos="5040"/>
        </w:tabs>
        <w:ind w:left="5040" w:hanging="360"/>
      </w:pPr>
      <w:rPr>
        <w:rFonts w:ascii="Arial" w:hAnsi="Arial" w:hint="default"/>
      </w:rPr>
    </w:lvl>
    <w:lvl w:ilvl="7" w:tplc="C8CA8788" w:tentative="1">
      <w:start w:val="1"/>
      <w:numFmt w:val="bullet"/>
      <w:lvlText w:val="•"/>
      <w:lvlJc w:val="left"/>
      <w:pPr>
        <w:tabs>
          <w:tab w:val="num" w:pos="5760"/>
        </w:tabs>
        <w:ind w:left="5760" w:hanging="360"/>
      </w:pPr>
      <w:rPr>
        <w:rFonts w:ascii="Arial" w:hAnsi="Arial" w:hint="default"/>
      </w:rPr>
    </w:lvl>
    <w:lvl w:ilvl="8" w:tplc="DDB60CF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65D17F3"/>
    <w:multiLevelType w:val="hybridMultilevel"/>
    <w:tmpl w:val="01D80FEA"/>
    <w:lvl w:ilvl="0" w:tplc="DE920252">
      <w:start w:val="1"/>
      <w:numFmt w:val="bullet"/>
      <w:lvlText w:val="-"/>
      <w:lvlJc w:val="left"/>
      <w:pPr>
        <w:tabs>
          <w:tab w:val="num" w:pos="720"/>
        </w:tabs>
        <w:ind w:left="720" w:hanging="360"/>
      </w:pPr>
      <w:rPr>
        <w:rFonts w:ascii="Times New Roman" w:hAnsi="Times New Roman" w:hint="default"/>
      </w:rPr>
    </w:lvl>
    <w:lvl w:ilvl="1" w:tplc="7D80347A" w:tentative="1">
      <w:start w:val="1"/>
      <w:numFmt w:val="bullet"/>
      <w:lvlText w:val="-"/>
      <w:lvlJc w:val="left"/>
      <w:pPr>
        <w:tabs>
          <w:tab w:val="num" w:pos="1440"/>
        </w:tabs>
        <w:ind w:left="1440" w:hanging="360"/>
      </w:pPr>
      <w:rPr>
        <w:rFonts w:ascii="Times New Roman" w:hAnsi="Times New Roman" w:hint="default"/>
      </w:rPr>
    </w:lvl>
    <w:lvl w:ilvl="2" w:tplc="9EA6DDF0" w:tentative="1">
      <w:start w:val="1"/>
      <w:numFmt w:val="bullet"/>
      <w:lvlText w:val="-"/>
      <w:lvlJc w:val="left"/>
      <w:pPr>
        <w:tabs>
          <w:tab w:val="num" w:pos="2160"/>
        </w:tabs>
        <w:ind w:left="2160" w:hanging="360"/>
      </w:pPr>
      <w:rPr>
        <w:rFonts w:ascii="Times New Roman" w:hAnsi="Times New Roman" w:hint="default"/>
      </w:rPr>
    </w:lvl>
    <w:lvl w:ilvl="3" w:tplc="F0B621DA" w:tentative="1">
      <w:start w:val="1"/>
      <w:numFmt w:val="bullet"/>
      <w:lvlText w:val="-"/>
      <w:lvlJc w:val="left"/>
      <w:pPr>
        <w:tabs>
          <w:tab w:val="num" w:pos="2880"/>
        </w:tabs>
        <w:ind w:left="2880" w:hanging="360"/>
      </w:pPr>
      <w:rPr>
        <w:rFonts w:ascii="Times New Roman" w:hAnsi="Times New Roman" w:hint="default"/>
      </w:rPr>
    </w:lvl>
    <w:lvl w:ilvl="4" w:tplc="F1224528" w:tentative="1">
      <w:start w:val="1"/>
      <w:numFmt w:val="bullet"/>
      <w:lvlText w:val="-"/>
      <w:lvlJc w:val="left"/>
      <w:pPr>
        <w:tabs>
          <w:tab w:val="num" w:pos="3600"/>
        </w:tabs>
        <w:ind w:left="3600" w:hanging="360"/>
      </w:pPr>
      <w:rPr>
        <w:rFonts w:ascii="Times New Roman" w:hAnsi="Times New Roman" w:hint="default"/>
      </w:rPr>
    </w:lvl>
    <w:lvl w:ilvl="5" w:tplc="87A08ACC" w:tentative="1">
      <w:start w:val="1"/>
      <w:numFmt w:val="bullet"/>
      <w:lvlText w:val="-"/>
      <w:lvlJc w:val="left"/>
      <w:pPr>
        <w:tabs>
          <w:tab w:val="num" w:pos="4320"/>
        </w:tabs>
        <w:ind w:left="4320" w:hanging="360"/>
      </w:pPr>
      <w:rPr>
        <w:rFonts w:ascii="Times New Roman" w:hAnsi="Times New Roman" w:hint="default"/>
      </w:rPr>
    </w:lvl>
    <w:lvl w:ilvl="6" w:tplc="2AAED9F6" w:tentative="1">
      <w:start w:val="1"/>
      <w:numFmt w:val="bullet"/>
      <w:lvlText w:val="-"/>
      <w:lvlJc w:val="left"/>
      <w:pPr>
        <w:tabs>
          <w:tab w:val="num" w:pos="5040"/>
        </w:tabs>
        <w:ind w:left="5040" w:hanging="360"/>
      </w:pPr>
      <w:rPr>
        <w:rFonts w:ascii="Times New Roman" w:hAnsi="Times New Roman" w:hint="default"/>
      </w:rPr>
    </w:lvl>
    <w:lvl w:ilvl="7" w:tplc="43021B84" w:tentative="1">
      <w:start w:val="1"/>
      <w:numFmt w:val="bullet"/>
      <w:lvlText w:val="-"/>
      <w:lvlJc w:val="left"/>
      <w:pPr>
        <w:tabs>
          <w:tab w:val="num" w:pos="5760"/>
        </w:tabs>
        <w:ind w:left="5760" w:hanging="360"/>
      </w:pPr>
      <w:rPr>
        <w:rFonts w:ascii="Times New Roman" w:hAnsi="Times New Roman" w:hint="default"/>
      </w:rPr>
    </w:lvl>
    <w:lvl w:ilvl="8" w:tplc="F9365860"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82330CD"/>
    <w:multiLevelType w:val="hybridMultilevel"/>
    <w:tmpl w:val="BDAC0D3E"/>
    <w:lvl w:ilvl="0" w:tplc="72EADCB2">
      <w:start w:val="1"/>
      <w:numFmt w:val="bullet"/>
      <w:lvlText w:val=""/>
      <w:lvlJc w:val="left"/>
      <w:pPr>
        <w:tabs>
          <w:tab w:val="num" w:pos="720"/>
        </w:tabs>
        <w:ind w:left="720" w:hanging="360"/>
      </w:pPr>
      <w:rPr>
        <w:rFonts w:ascii="Wingdings" w:hAnsi="Wingdings" w:hint="default"/>
      </w:rPr>
    </w:lvl>
    <w:lvl w:ilvl="1" w:tplc="313E7954" w:tentative="1">
      <w:start w:val="1"/>
      <w:numFmt w:val="bullet"/>
      <w:lvlText w:val=""/>
      <w:lvlJc w:val="left"/>
      <w:pPr>
        <w:tabs>
          <w:tab w:val="num" w:pos="1440"/>
        </w:tabs>
        <w:ind w:left="1440" w:hanging="360"/>
      </w:pPr>
      <w:rPr>
        <w:rFonts w:ascii="Wingdings" w:hAnsi="Wingdings" w:hint="default"/>
      </w:rPr>
    </w:lvl>
    <w:lvl w:ilvl="2" w:tplc="EE70DF2A" w:tentative="1">
      <w:start w:val="1"/>
      <w:numFmt w:val="bullet"/>
      <w:lvlText w:val=""/>
      <w:lvlJc w:val="left"/>
      <w:pPr>
        <w:tabs>
          <w:tab w:val="num" w:pos="2160"/>
        </w:tabs>
        <w:ind w:left="2160" w:hanging="360"/>
      </w:pPr>
      <w:rPr>
        <w:rFonts w:ascii="Wingdings" w:hAnsi="Wingdings" w:hint="default"/>
      </w:rPr>
    </w:lvl>
    <w:lvl w:ilvl="3" w:tplc="0F322DFE" w:tentative="1">
      <w:start w:val="1"/>
      <w:numFmt w:val="bullet"/>
      <w:lvlText w:val=""/>
      <w:lvlJc w:val="left"/>
      <w:pPr>
        <w:tabs>
          <w:tab w:val="num" w:pos="2880"/>
        </w:tabs>
        <w:ind w:left="2880" w:hanging="360"/>
      </w:pPr>
      <w:rPr>
        <w:rFonts w:ascii="Wingdings" w:hAnsi="Wingdings" w:hint="default"/>
      </w:rPr>
    </w:lvl>
    <w:lvl w:ilvl="4" w:tplc="EFD8D862" w:tentative="1">
      <w:start w:val="1"/>
      <w:numFmt w:val="bullet"/>
      <w:lvlText w:val=""/>
      <w:lvlJc w:val="left"/>
      <w:pPr>
        <w:tabs>
          <w:tab w:val="num" w:pos="3600"/>
        </w:tabs>
        <w:ind w:left="3600" w:hanging="360"/>
      </w:pPr>
      <w:rPr>
        <w:rFonts w:ascii="Wingdings" w:hAnsi="Wingdings" w:hint="default"/>
      </w:rPr>
    </w:lvl>
    <w:lvl w:ilvl="5" w:tplc="DFFA3ACA" w:tentative="1">
      <w:start w:val="1"/>
      <w:numFmt w:val="bullet"/>
      <w:lvlText w:val=""/>
      <w:lvlJc w:val="left"/>
      <w:pPr>
        <w:tabs>
          <w:tab w:val="num" w:pos="4320"/>
        </w:tabs>
        <w:ind w:left="4320" w:hanging="360"/>
      </w:pPr>
      <w:rPr>
        <w:rFonts w:ascii="Wingdings" w:hAnsi="Wingdings" w:hint="default"/>
      </w:rPr>
    </w:lvl>
    <w:lvl w:ilvl="6" w:tplc="B52AC138" w:tentative="1">
      <w:start w:val="1"/>
      <w:numFmt w:val="bullet"/>
      <w:lvlText w:val=""/>
      <w:lvlJc w:val="left"/>
      <w:pPr>
        <w:tabs>
          <w:tab w:val="num" w:pos="5040"/>
        </w:tabs>
        <w:ind w:left="5040" w:hanging="360"/>
      </w:pPr>
      <w:rPr>
        <w:rFonts w:ascii="Wingdings" w:hAnsi="Wingdings" w:hint="default"/>
      </w:rPr>
    </w:lvl>
    <w:lvl w:ilvl="7" w:tplc="250E1184" w:tentative="1">
      <w:start w:val="1"/>
      <w:numFmt w:val="bullet"/>
      <w:lvlText w:val=""/>
      <w:lvlJc w:val="left"/>
      <w:pPr>
        <w:tabs>
          <w:tab w:val="num" w:pos="5760"/>
        </w:tabs>
        <w:ind w:left="5760" w:hanging="360"/>
      </w:pPr>
      <w:rPr>
        <w:rFonts w:ascii="Wingdings" w:hAnsi="Wingdings" w:hint="default"/>
      </w:rPr>
    </w:lvl>
    <w:lvl w:ilvl="8" w:tplc="69E2831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C97740"/>
    <w:multiLevelType w:val="hybridMultilevel"/>
    <w:tmpl w:val="5F603BAC"/>
    <w:lvl w:ilvl="0" w:tplc="FF18D692">
      <w:start w:val="1"/>
      <w:numFmt w:val="bullet"/>
      <w:lvlText w:val="-"/>
      <w:lvlJc w:val="left"/>
      <w:pPr>
        <w:ind w:left="420" w:hanging="360"/>
      </w:pPr>
      <w:rPr>
        <w:rFonts w:ascii="Times New Roman" w:eastAsia="Times New Roman" w:hAnsi="Times New Roman" w:cs="Times New Roman" w:hint="default"/>
      </w:rPr>
    </w:lvl>
    <w:lvl w:ilvl="1" w:tplc="04090003">
      <w:start w:val="1"/>
      <w:numFmt w:val="bullet"/>
      <w:lvlText w:val="o"/>
      <w:lvlJc w:val="left"/>
      <w:pPr>
        <w:ind w:left="785"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A122E4"/>
    <w:multiLevelType w:val="hybridMultilevel"/>
    <w:tmpl w:val="60507506"/>
    <w:lvl w:ilvl="0" w:tplc="EEE66D42">
      <w:start w:val="1"/>
      <w:numFmt w:val="bullet"/>
      <w:lvlText w:val="-"/>
      <w:lvlJc w:val="left"/>
      <w:pPr>
        <w:tabs>
          <w:tab w:val="num" w:pos="720"/>
        </w:tabs>
        <w:ind w:left="720" w:hanging="360"/>
      </w:pPr>
      <w:rPr>
        <w:rFonts w:ascii="Times New Roman" w:hAnsi="Times New Roman" w:hint="default"/>
      </w:rPr>
    </w:lvl>
    <w:lvl w:ilvl="1" w:tplc="08285DA2" w:tentative="1">
      <w:start w:val="1"/>
      <w:numFmt w:val="bullet"/>
      <w:lvlText w:val="-"/>
      <w:lvlJc w:val="left"/>
      <w:pPr>
        <w:tabs>
          <w:tab w:val="num" w:pos="1440"/>
        </w:tabs>
        <w:ind w:left="1440" w:hanging="360"/>
      </w:pPr>
      <w:rPr>
        <w:rFonts w:ascii="Times New Roman" w:hAnsi="Times New Roman" w:hint="default"/>
      </w:rPr>
    </w:lvl>
    <w:lvl w:ilvl="2" w:tplc="AA922182" w:tentative="1">
      <w:start w:val="1"/>
      <w:numFmt w:val="bullet"/>
      <w:lvlText w:val="-"/>
      <w:lvlJc w:val="left"/>
      <w:pPr>
        <w:tabs>
          <w:tab w:val="num" w:pos="2160"/>
        </w:tabs>
        <w:ind w:left="2160" w:hanging="360"/>
      </w:pPr>
      <w:rPr>
        <w:rFonts w:ascii="Times New Roman" w:hAnsi="Times New Roman" w:hint="default"/>
      </w:rPr>
    </w:lvl>
    <w:lvl w:ilvl="3" w:tplc="F2B00A8A" w:tentative="1">
      <w:start w:val="1"/>
      <w:numFmt w:val="bullet"/>
      <w:lvlText w:val="-"/>
      <w:lvlJc w:val="left"/>
      <w:pPr>
        <w:tabs>
          <w:tab w:val="num" w:pos="2880"/>
        </w:tabs>
        <w:ind w:left="2880" w:hanging="360"/>
      </w:pPr>
      <w:rPr>
        <w:rFonts w:ascii="Times New Roman" w:hAnsi="Times New Roman" w:hint="default"/>
      </w:rPr>
    </w:lvl>
    <w:lvl w:ilvl="4" w:tplc="C2B2B77E" w:tentative="1">
      <w:start w:val="1"/>
      <w:numFmt w:val="bullet"/>
      <w:lvlText w:val="-"/>
      <w:lvlJc w:val="left"/>
      <w:pPr>
        <w:tabs>
          <w:tab w:val="num" w:pos="3600"/>
        </w:tabs>
        <w:ind w:left="3600" w:hanging="360"/>
      </w:pPr>
      <w:rPr>
        <w:rFonts w:ascii="Times New Roman" w:hAnsi="Times New Roman" w:hint="default"/>
      </w:rPr>
    </w:lvl>
    <w:lvl w:ilvl="5" w:tplc="0D2A8752" w:tentative="1">
      <w:start w:val="1"/>
      <w:numFmt w:val="bullet"/>
      <w:lvlText w:val="-"/>
      <w:lvlJc w:val="left"/>
      <w:pPr>
        <w:tabs>
          <w:tab w:val="num" w:pos="4320"/>
        </w:tabs>
        <w:ind w:left="4320" w:hanging="360"/>
      </w:pPr>
      <w:rPr>
        <w:rFonts w:ascii="Times New Roman" w:hAnsi="Times New Roman" w:hint="default"/>
      </w:rPr>
    </w:lvl>
    <w:lvl w:ilvl="6" w:tplc="E15410E8" w:tentative="1">
      <w:start w:val="1"/>
      <w:numFmt w:val="bullet"/>
      <w:lvlText w:val="-"/>
      <w:lvlJc w:val="left"/>
      <w:pPr>
        <w:tabs>
          <w:tab w:val="num" w:pos="5040"/>
        </w:tabs>
        <w:ind w:left="5040" w:hanging="360"/>
      </w:pPr>
      <w:rPr>
        <w:rFonts w:ascii="Times New Roman" w:hAnsi="Times New Roman" w:hint="default"/>
      </w:rPr>
    </w:lvl>
    <w:lvl w:ilvl="7" w:tplc="D6724F08" w:tentative="1">
      <w:start w:val="1"/>
      <w:numFmt w:val="bullet"/>
      <w:lvlText w:val="-"/>
      <w:lvlJc w:val="left"/>
      <w:pPr>
        <w:tabs>
          <w:tab w:val="num" w:pos="5760"/>
        </w:tabs>
        <w:ind w:left="5760" w:hanging="360"/>
      </w:pPr>
      <w:rPr>
        <w:rFonts w:ascii="Times New Roman" w:hAnsi="Times New Roman" w:hint="default"/>
      </w:rPr>
    </w:lvl>
    <w:lvl w:ilvl="8" w:tplc="4AFACA68"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EA856E5"/>
    <w:multiLevelType w:val="multilevel"/>
    <w:tmpl w:val="CB588DC8"/>
    <w:lvl w:ilvl="0">
      <w:start w:val="1"/>
      <w:numFmt w:val="decimal"/>
      <w:pStyle w:val="berschrift1"/>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pStyle w:val="berschrift2"/>
      <w:lvlText w:val="%1.%2"/>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pStyle w:val="berschrift3"/>
      <w:lvlText w:val="%1.%2.%3"/>
      <w:lvlJc w:val="left"/>
      <w:pPr>
        <w:ind w:left="0"/>
      </w:pPr>
      <w:rPr>
        <w:rFonts w:ascii="Times New Roman" w:eastAsia="Times New Roman" w:hAnsi="Times New Roman" w:cs="Times New Roman"/>
        <w:b/>
        <w:bCs/>
        <w:i w:val="0"/>
        <w:strike w:val="0"/>
        <w:dstrike w:val="0"/>
        <w:color w:val="808080"/>
        <w:sz w:val="24"/>
        <w:szCs w:val="24"/>
        <w:u w:val="none" w:color="000000"/>
        <w:bdr w:val="none" w:sz="0" w:space="0" w:color="auto"/>
        <w:shd w:val="clear" w:color="auto" w:fill="auto"/>
        <w:vertAlign w:val="baseline"/>
      </w:rPr>
    </w:lvl>
    <w:lvl w:ilvl="3">
      <w:start w:val="1"/>
      <w:numFmt w:val="decimal"/>
      <w:pStyle w:val="berschrift4"/>
      <w:lvlText w:val="%1.%2.%3.%4"/>
      <w:lvlJc w:val="left"/>
      <w:pPr>
        <w:ind w:left="0"/>
      </w:pPr>
      <w:rPr>
        <w:rFonts w:ascii="Times New Roman" w:eastAsia="Times New Roman" w:hAnsi="Times New Roman" w:cs="Times New Roman"/>
        <w:b w:val="0"/>
        <w:i w:val="0"/>
        <w:strike w:val="0"/>
        <w:dstrike w:val="0"/>
        <w:color w:val="808080"/>
        <w:sz w:val="24"/>
        <w:szCs w:val="24"/>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val="0"/>
        <w:i w:val="0"/>
        <w:strike w:val="0"/>
        <w:dstrike w:val="0"/>
        <w:color w:val="808080"/>
        <w:sz w:val="24"/>
        <w:szCs w:val="24"/>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val="0"/>
        <w:i w:val="0"/>
        <w:strike w:val="0"/>
        <w:dstrike w:val="0"/>
        <w:color w:val="808080"/>
        <w:sz w:val="24"/>
        <w:szCs w:val="24"/>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val="0"/>
        <w:i w:val="0"/>
        <w:strike w:val="0"/>
        <w:dstrike w:val="0"/>
        <w:color w:val="808080"/>
        <w:sz w:val="24"/>
        <w:szCs w:val="24"/>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val="0"/>
        <w:i w:val="0"/>
        <w:strike w:val="0"/>
        <w:dstrike w:val="0"/>
        <w:color w:val="808080"/>
        <w:sz w:val="24"/>
        <w:szCs w:val="24"/>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val="0"/>
        <w:i w:val="0"/>
        <w:strike w:val="0"/>
        <w:dstrike w:val="0"/>
        <w:color w:val="808080"/>
        <w:sz w:val="24"/>
        <w:szCs w:val="24"/>
        <w:u w:val="none" w:color="000000"/>
        <w:bdr w:val="none" w:sz="0" w:space="0" w:color="auto"/>
        <w:shd w:val="clear" w:color="auto" w:fill="auto"/>
        <w:vertAlign w:val="baseline"/>
      </w:rPr>
    </w:lvl>
  </w:abstractNum>
  <w:abstractNum w:abstractNumId="13" w15:restartNumberingAfterBreak="0">
    <w:nsid w:val="209B0E8A"/>
    <w:multiLevelType w:val="hybridMultilevel"/>
    <w:tmpl w:val="F05EC6D4"/>
    <w:lvl w:ilvl="0" w:tplc="5798D3E4">
      <w:start w:val="1"/>
      <w:numFmt w:val="bullet"/>
      <w:lvlText w:val="•"/>
      <w:lvlJc w:val="left"/>
      <w:pPr>
        <w:tabs>
          <w:tab w:val="num" w:pos="720"/>
        </w:tabs>
        <w:ind w:left="720" w:hanging="360"/>
      </w:pPr>
      <w:rPr>
        <w:rFonts w:ascii="Arial" w:hAnsi="Arial" w:hint="default"/>
      </w:rPr>
    </w:lvl>
    <w:lvl w:ilvl="1" w:tplc="78EE9D80" w:tentative="1">
      <w:start w:val="1"/>
      <w:numFmt w:val="bullet"/>
      <w:lvlText w:val="•"/>
      <w:lvlJc w:val="left"/>
      <w:pPr>
        <w:tabs>
          <w:tab w:val="num" w:pos="1440"/>
        </w:tabs>
        <w:ind w:left="1440" w:hanging="360"/>
      </w:pPr>
      <w:rPr>
        <w:rFonts w:ascii="Arial" w:hAnsi="Arial" w:hint="default"/>
      </w:rPr>
    </w:lvl>
    <w:lvl w:ilvl="2" w:tplc="CC648F9C" w:tentative="1">
      <w:start w:val="1"/>
      <w:numFmt w:val="bullet"/>
      <w:lvlText w:val="•"/>
      <w:lvlJc w:val="left"/>
      <w:pPr>
        <w:tabs>
          <w:tab w:val="num" w:pos="2160"/>
        </w:tabs>
        <w:ind w:left="2160" w:hanging="360"/>
      </w:pPr>
      <w:rPr>
        <w:rFonts w:ascii="Arial" w:hAnsi="Arial" w:hint="default"/>
      </w:rPr>
    </w:lvl>
    <w:lvl w:ilvl="3" w:tplc="BB48471C" w:tentative="1">
      <w:start w:val="1"/>
      <w:numFmt w:val="bullet"/>
      <w:lvlText w:val="•"/>
      <w:lvlJc w:val="left"/>
      <w:pPr>
        <w:tabs>
          <w:tab w:val="num" w:pos="2880"/>
        </w:tabs>
        <w:ind w:left="2880" w:hanging="360"/>
      </w:pPr>
      <w:rPr>
        <w:rFonts w:ascii="Arial" w:hAnsi="Arial" w:hint="default"/>
      </w:rPr>
    </w:lvl>
    <w:lvl w:ilvl="4" w:tplc="6D222A1C" w:tentative="1">
      <w:start w:val="1"/>
      <w:numFmt w:val="bullet"/>
      <w:lvlText w:val="•"/>
      <w:lvlJc w:val="left"/>
      <w:pPr>
        <w:tabs>
          <w:tab w:val="num" w:pos="3600"/>
        </w:tabs>
        <w:ind w:left="3600" w:hanging="360"/>
      </w:pPr>
      <w:rPr>
        <w:rFonts w:ascii="Arial" w:hAnsi="Arial" w:hint="default"/>
      </w:rPr>
    </w:lvl>
    <w:lvl w:ilvl="5" w:tplc="EEB4F2B2" w:tentative="1">
      <w:start w:val="1"/>
      <w:numFmt w:val="bullet"/>
      <w:lvlText w:val="•"/>
      <w:lvlJc w:val="left"/>
      <w:pPr>
        <w:tabs>
          <w:tab w:val="num" w:pos="4320"/>
        </w:tabs>
        <w:ind w:left="4320" w:hanging="360"/>
      </w:pPr>
      <w:rPr>
        <w:rFonts w:ascii="Arial" w:hAnsi="Arial" w:hint="default"/>
      </w:rPr>
    </w:lvl>
    <w:lvl w:ilvl="6" w:tplc="23B2ACAE" w:tentative="1">
      <w:start w:val="1"/>
      <w:numFmt w:val="bullet"/>
      <w:lvlText w:val="•"/>
      <w:lvlJc w:val="left"/>
      <w:pPr>
        <w:tabs>
          <w:tab w:val="num" w:pos="5040"/>
        </w:tabs>
        <w:ind w:left="5040" w:hanging="360"/>
      </w:pPr>
      <w:rPr>
        <w:rFonts w:ascii="Arial" w:hAnsi="Arial" w:hint="default"/>
      </w:rPr>
    </w:lvl>
    <w:lvl w:ilvl="7" w:tplc="14EC0C90" w:tentative="1">
      <w:start w:val="1"/>
      <w:numFmt w:val="bullet"/>
      <w:lvlText w:val="•"/>
      <w:lvlJc w:val="left"/>
      <w:pPr>
        <w:tabs>
          <w:tab w:val="num" w:pos="5760"/>
        </w:tabs>
        <w:ind w:left="5760" w:hanging="360"/>
      </w:pPr>
      <w:rPr>
        <w:rFonts w:ascii="Arial" w:hAnsi="Arial" w:hint="default"/>
      </w:rPr>
    </w:lvl>
    <w:lvl w:ilvl="8" w:tplc="5900D67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11B51C8"/>
    <w:multiLevelType w:val="multilevel"/>
    <w:tmpl w:val="5B649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5C0D68"/>
    <w:multiLevelType w:val="hybridMultilevel"/>
    <w:tmpl w:val="FA6CAAF2"/>
    <w:lvl w:ilvl="0" w:tplc="63B22880">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707C7D"/>
    <w:multiLevelType w:val="multilevel"/>
    <w:tmpl w:val="1708F6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8A5A1E"/>
    <w:multiLevelType w:val="hybridMultilevel"/>
    <w:tmpl w:val="DFE634EA"/>
    <w:lvl w:ilvl="0" w:tplc="A3AA2BC8">
      <w:start w:val="1"/>
      <w:numFmt w:val="bullet"/>
      <w:lvlText w:val="-"/>
      <w:lvlJc w:val="left"/>
      <w:pPr>
        <w:ind w:left="1060" w:hanging="360"/>
      </w:pPr>
      <w:rPr>
        <w:rFonts w:ascii="Times New Roman" w:eastAsia="Times New Roman" w:hAnsi="Times New Roman" w:cs="Times New Roman"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8" w15:restartNumberingAfterBreak="0">
    <w:nsid w:val="29C11EA5"/>
    <w:multiLevelType w:val="hybridMultilevel"/>
    <w:tmpl w:val="64823230"/>
    <w:lvl w:ilvl="0" w:tplc="64FC86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7A2A55"/>
    <w:multiLevelType w:val="multilevel"/>
    <w:tmpl w:val="760E9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D722710"/>
    <w:multiLevelType w:val="hybridMultilevel"/>
    <w:tmpl w:val="98A43464"/>
    <w:lvl w:ilvl="0" w:tplc="4A5C3884">
      <w:start w:val="1"/>
      <w:numFmt w:val="bullet"/>
      <w:lvlText w:val="-"/>
      <w:lvlJc w:val="left"/>
      <w:pPr>
        <w:tabs>
          <w:tab w:val="num" w:pos="720"/>
        </w:tabs>
        <w:ind w:left="720" w:hanging="360"/>
      </w:pPr>
      <w:rPr>
        <w:rFonts w:ascii="Times New Roman" w:hAnsi="Times New Roman" w:hint="default"/>
      </w:rPr>
    </w:lvl>
    <w:lvl w:ilvl="1" w:tplc="B3428F08" w:tentative="1">
      <w:start w:val="1"/>
      <w:numFmt w:val="bullet"/>
      <w:lvlText w:val="-"/>
      <w:lvlJc w:val="left"/>
      <w:pPr>
        <w:tabs>
          <w:tab w:val="num" w:pos="1440"/>
        </w:tabs>
        <w:ind w:left="1440" w:hanging="360"/>
      </w:pPr>
      <w:rPr>
        <w:rFonts w:ascii="Times New Roman" w:hAnsi="Times New Roman" w:hint="default"/>
      </w:rPr>
    </w:lvl>
    <w:lvl w:ilvl="2" w:tplc="A9E4056E" w:tentative="1">
      <w:start w:val="1"/>
      <w:numFmt w:val="bullet"/>
      <w:lvlText w:val="-"/>
      <w:lvlJc w:val="left"/>
      <w:pPr>
        <w:tabs>
          <w:tab w:val="num" w:pos="2160"/>
        </w:tabs>
        <w:ind w:left="2160" w:hanging="360"/>
      </w:pPr>
      <w:rPr>
        <w:rFonts w:ascii="Times New Roman" w:hAnsi="Times New Roman" w:hint="default"/>
      </w:rPr>
    </w:lvl>
    <w:lvl w:ilvl="3" w:tplc="A86CCDCC" w:tentative="1">
      <w:start w:val="1"/>
      <w:numFmt w:val="bullet"/>
      <w:lvlText w:val="-"/>
      <w:lvlJc w:val="left"/>
      <w:pPr>
        <w:tabs>
          <w:tab w:val="num" w:pos="2880"/>
        </w:tabs>
        <w:ind w:left="2880" w:hanging="360"/>
      </w:pPr>
      <w:rPr>
        <w:rFonts w:ascii="Times New Roman" w:hAnsi="Times New Roman" w:hint="default"/>
      </w:rPr>
    </w:lvl>
    <w:lvl w:ilvl="4" w:tplc="9FD2B176" w:tentative="1">
      <w:start w:val="1"/>
      <w:numFmt w:val="bullet"/>
      <w:lvlText w:val="-"/>
      <w:lvlJc w:val="left"/>
      <w:pPr>
        <w:tabs>
          <w:tab w:val="num" w:pos="3600"/>
        </w:tabs>
        <w:ind w:left="3600" w:hanging="360"/>
      </w:pPr>
      <w:rPr>
        <w:rFonts w:ascii="Times New Roman" w:hAnsi="Times New Roman" w:hint="default"/>
      </w:rPr>
    </w:lvl>
    <w:lvl w:ilvl="5" w:tplc="91583F8C" w:tentative="1">
      <w:start w:val="1"/>
      <w:numFmt w:val="bullet"/>
      <w:lvlText w:val="-"/>
      <w:lvlJc w:val="left"/>
      <w:pPr>
        <w:tabs>
          <w:tab w:val="num" w:pos="4320"/>
        </w:tabs>
        <w:ind w:left="4320" w:hanging="360"/>
      </w:pPr>
      <w:rPr>
        <w:rFonts w:ascii="Times New Roman" w:hAnsi="Times New Roman" w:hint="default"/>
      </w:rPr>
    </w:lvl>
    <w:lvl w:ilvl="6" w:tplc="29F04DE8" w:tentative="1">
      <w:start w:val="1"/>
      <w:numFmt w:val="bullet"/>
      <w:lvlText w:val="-"/>
      <w:lvlJc w:val="left"/>
      <w:pPr>
        <w:tabs>
          <w:tab w:val="num" w:pos="5040"/>
        </w:tabs>
        <w:ind w:left="5040" w:hanging="360"/>
      </w:pPr>
      <w:rPr>
        <w:rFonts w:ascii="Times New Roman" w:hAnsi="Times New Roman" w:hint="default"/>
      </w:rPr>
    </w:lvl>
    <w:lvl w:ilvl="7" w:tplc="13C0FAF8" w:tentative="1">
      <w:start w:val="1"/>
      <w:numFmt w:val="bullet"/>
      <w:lvlText w:val="-"/>
      <w:lvlJc w:val="left"/>
      <w:pPr>
        <w:tabs>
          <w:tab w:val="num" w:pos="5760"/>
        </w:tabs>
        <w:ind w:left="5760" w:hanging="360"/>
      </w:pPr>
      <w:rPr>
        <w:rFonts w:ascii="Times New Roman" w:hAnsi="Times New Roman" w:hint="default"/>
      </w:rPr>
    </w:lvl>
    <w:lvl w:ilvl="8" w:tplc="9D568676"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2E343BD5"/>
    <w:multiLevelType w:val="hybridMultilevel"/>
    <w:tmpl w:val="3DDEBE32"/>
    <w:lvl w:ilvl="0" w:tplc="0C2C5C0A">
      <w:start w:val="1"/>
      <w:numFmt w:val="bullet"/>
      <w:lvlText w:val="•"/>
      <w:lvlJc w:val="left"/>
      <w:pPr>
        <w:tabs>
          <w:tab w:val="num" w:pos="720"/>
        </w:tabs>
        <w:ind w:left="720" w:hanging="360"/>
      </w:pPr>
      <w:rPr>
        <w:rFonts w:ascii="Arial" w:hAnsi="Arial" w:hint="default"/>
      </w:rPr>
    </w:lvl>
    <w:lvl w:ilvl="1" w:tplc="53ECE876" w:tentative="1">
      <w:start w:val="1"/>
      <w:numFmt w:val="bullet"/>
      <w:lvlText w:val="•"/>
      <w:lvlJc w:val="left"/>
      <w:pPr>
        <w:tabs>
          <w:tab w:val="num" w:pos="1440"/>
        </w:tabs>
        <w:ind w:left="1440" w:hanging="360"/>
      </w:pPr>
      <w:rPr>
        <w:rFonts w:ascii="Arial" w:hAnsi="Arial" w:hint="default"/>
      </w:rPr>
    </w:lvl>
    <w:lvl w:ilvl="2" w:tplc="7CF2C938" w:tentative="1">
      <w:start w:val="1"/>
      <w:numFmt w:val="bullet"/>
      <w:lvlText w:val="•"/>
      <w:lvlJc w:val="left"/>
      <w:pPr>
        <w:tabs>
          <w:tab w:val="num" w:pos="2160"/>
        </w:tabs>
        <w:ind w:left="2160" w:hanging="360"/>
      </w:pPr>
      <w:rPr>
        <w:rFonts w:ascii="Arial" w:hAnsi="Arial" w:hint="default"/>
      </w:rPr>
    </w:lvl>
    <w:lvl w:ilvl="3" w:tplc="F2DA2942" w:tentative="1">
      <w:start w:val="1"/>
      <w:numFmt w:val="bullet"/>
      <w:lvlText w:val="•"/>
      <w:lvlJc w:val="left"/>
      <w:pPr>
        <w:tabs>
          <w:tab w:val="num" w:pos="2880"/>
        </w:tabs>
        <w:ind w:left="2880" w:hanging="360"/>
      </w:pPr>
      <w:rPr>
        <w:rFonts w:ascii="Arial" w:hAnsi="Arial" w:hint="default"/>
      </w:rPr>
    </w:lvl>
    <w:lvl w:ilvl="4" w:tplc="43FA3ECE">
      <w:numFmt w:val="bullet"/>
      <w:lvlText w:val="•"/>
      <w:lvlJc w:val="left"/>
      <w:pPr>
        <w:tabs>
          <w:tab w:val="num" w:pos="3600"/>
        </w:tabs>
        <w:ind w:left="3600" w:hanging="360"/>
      </w:pPr>
      <w:rPr>
        <w:rFonts w:ascii="Arial" w:hAnsi="Arial" w:hint="default"/>
      </w:rPr>
    </w:lvl>
    <w:lvl w:ilvl="5" w:tplc="C02E4054" w:tentative="1">
      <w:start w:val="1"/>
      <w:numFmt w:val="bullet"/>
      <w:lvlText w:val="•"/>
      <w:lvlJc w:val="left"/>
      <w:pPr>
        <w:tabs>
          <w:tab w:val="num" w:pos="4320"/>
        </w:tabs>
        <w:ind w:left="4320" w:hanging="360"/>
      </w:pPr>
      <w:rPr>
        <w:rFonts w:ascii="Arial" w:hAnsi="Arial" w:hint="default"/>
      </w:rPr>
    </w:lvl>
    <w:lvl w:ilvl="6" w:tplc="5A106D8E" w:tentative="1">
      <w:start w:val="1"/>
      <w:numFmt w:val="bullet"/>
      <w:lvlText w:val="•"/>
      <w:lvlJc w:val="left"/>
      <w:pPr>
        <w:tabs>
          <w:tab w:val="num" w:pos="5040"/>
        </w:tabs>
        <w:ind w:left="5040" w:hanging="360"/>
      </w:pPr>
      <w:rPr>
        <w:rFonts w:ascii="Arial" w:hAnsi="Arial" w:hint="default"/>
      </w:rPr>
    </w:lvl>
    <w:lvl w:ilvl="7" w:tplc="7EFAB4F4" w:tentative="1">
      <w:start w:val="1"/>
      <w:numFmt w:val="bullet"/>
      <w:lvlText w:val="•"/>
      <w:lvlJc w:val="left"/>
      <w:pPr>
        <w:tabs>
          <w:tab w:val="num" w:pos="5760"/>
        </w:tabs>
        <w:ind w:left="5760" w:hanging="360"/>
      </w:pPr>
      <w:rPr>
        <w:rFonts w:ascii="Arial" w:hAnsi="Arial" w:hint="default"/>
      </w:rPr>
    </w:lvl>
    <w:lvl w:ilvl="8" w:tplc="6956755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FEA4DFE"/>
    <w:multiLevelType w:val="hybridMultilevel"/>
    <w:tmpl w:val="B5C830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FC59FC"/>
    <w:multiLevelType w:val="multilevel"/>
    <w:tmpl w:val="C89C8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857F7C"/>
    <w:multiLevelType w:val="hybridMultilevel"/>
    <w:tmpl w:val="3A6CAEB6"/>
    <w:lvl w:ilvl="0" w:tplc="1696C1C8">
      <w:start w:val="1"/>
      <w:numFmt w:val="bullet"/>
      <w:lvlText w:val="•"/>
      <w:lvlJc w:val="left"/>
      <w:pPr>
        <w:tabs>
          <w:tab w:val="num" w:pos="720"/>
        </w:tabs>
        <w:ind w:left="720" w:hanging="360"/>
      </w:pPr>
      <w:rPr>
        <w:rFonts w:ascii="Arial" w:hAnsi="Arial" w:hint="default"/>
      </w:rPr>
    </w:lvl>
    <w:lvl w:ilvl="1" w:tplc="CDBC3332" w:tentative="1">
      <w:start w:val="1"/>
      <w:numFmt w:val="bullet"/>
      <w:lvlText w:val="•"/>
      <w:lvlJc w:val="left"/>
      <w:pPr>
        <w:tabs>
          <w:tab w:val="num" w:pos="1440"/>
        </w:tabs>
        <w:ind w:left="1440" w:hanging="360"/>
      </w:pPr>
      <w:rPr>
        <w:rFonts w:ascii="Arial" w:hAnsi="Arial" w:hint="default"/>
      </w:rPr>
    </w:lvl>
    <w:lvl w:ilvl="2" w:tplc="58529C3E" w:tentative="1">
      <w:start w:val="1"/>
      <w:numFmt w:val="bullet"/>
      <w:lvlText w:val="•"/>
      <w:lvlJc w:val="left"/>
      <w:pPr>
        <w:tabs>
          <w:tab w:val="num" w:pos="2160"/>
        </w:tabs>
        <w:ind w:left="2160" w:hanging="360"/>
      </w:pPr>
      <w:rPr>
        <w:rFonts w:ascii="Arial" w:hAnsi="Arial" w:hint="default"/>
      </w:rPr>
    </w:lvl>
    <w:lvl w:ilvl="3" w:tplc="61D253B8" w:tentative="1">
      <w:start w:val="1"/>
      <w:numFmt w:val="bullet"/>
      <w:lvlText w:val="•"/>
      <w:lvlJc w:val="left"/>
      <w:pPr>
        <w:tabs>
          <w:tab w:val="num" w:pos="2880"/>
        </w:tabs>
        <w:ind w:left="2880" w:hanging="360"/>
      </w:pPr>
      <w:rPr>
        <w:rFonts w:ascii="Arial" w:hAnsi="Arial" w:hint="default"/>
      </w:rPr>
    </w:lvl>
    <w:lvl w:ilvl="4" w:tplc="1D1E5D16" w:tentative="1">
      <w:start w:val="1"/>
      <w:numFmt w:val="bullet"/>
      <w:lvlText w:val="•"/>
      <w:lvlJc w:val="left"/>
      <w:pPr>
        <w:tabs>
          <w:tab w:val="num" w:pos="3600"/>
        </w:tabs>
        <w:ind w:left="3600" w:hanging="360"/>
      </w:pPr>
      <w:rPr>
        <w:rFonts w:ascii="Arial" w:hAnsi="Arial" w:hint="default"/>
      </w:rPr>
    </w:lvl>
    <w:lvl w:ilvl="5" w:tplc="77DCD226" w:tentative="1">
      <w:start w:val="1"/>
      <w:numFmt w:val="bullet"/>
      <w:lvlText w:val="•"/>
      <w:lvlJc w:val="left"/>
      <w:pPr>
        <w:tabs>
          <w:tab w:val="num" w:pos="4320"/>
        </w:tabs>
        <w:ind w:left="4320" w:hanging="360"/>
      </w:pPr>
      <w:rPr>
        <w:rFonts w:ascii="Arial" w:hAnsi="Arial" w:hint="default"/>
      </w:rPr>
    </w:lvl>
    <w:lvl w:ilvl="6" w:tplc="9ED2814E" w:tentative="1">
      <w:start w:val="1"/>
      <w:numFmt w:val="bullet"/>
      <w:lvlText w:val="•"/>
      <w:lvlJc w:val="left"/>
      <w:pPr>
        <w:tabs>
          <w:tab w:val="num" w:pos="5040"/>
        </w:tabs>
        <w:ind w:left="5040" w:hanging="360"/>
      </w:pPr>
      <w:rPr>
        <w:rFonts w:ascii="Arial" w:hAnsi="Arial" w:hint="default"/>
      </w:rPr>
    </w:lvl>
    <w:lvl w:ilvl="7" w:tplc="0B52C38E" w:tentative="1">
      <w:start w:val="1"/>
      <w:numFmt w:val="bullet"/>
      <w:lvlText w:val="•"/>
      <w:lvlJc w:val="left"/>
      <w:pPr>
        <w:tabs>
          <w:tab w:val="num" w:pos="5760"/>
        </w:tabs>
        <w:ind w:left="5760" w:hanging="360"/>
      </w:pPr>
      <w:rPr>
        <w:rFonts w:ascii="Arial" w:hAnsi="Arial" w:hint="default"/>
      </w:rPr>
    </w:lvl>
    <w:lvl w:ilvl="8" w:tplc="92D8F9F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F6244C4"/>
    <w:multiLevelType w:val="hybridMultilevel"/>
    <w:tmpl w:val="DD209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E62CD1"/>
    <w:multiLevelType w:val="multilevel"/>
    <w:tmpl w:val="EEB89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08D19FB"/>
    <w:multiLevelType w:val="multilevel"/>
    <w:tmpl w:val="BA142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463478D"/>
    <w:multiLevelType w:val="multilevel"/>
    <w:tmpl w:val="46742A0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360" w:hanging="360"/>
      </w:pPr>
      <w:rPr>
        <w:rFonts w:hint="default"/>
      </w:rPr>
    </w:lvl>
    <w:lvl w:ilvl="2">
      <w:start w:val="1"/>
      <w:numFmt w:val="decimal"/>
      <w:lvlText w:val="%3."/>
      <w:lvlJc w:val="left"/>
      <w:pPr>
        <w:ind w:left="785"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A4E4A64"/>
    <w:multiLevelType w:val="hybridMultilevel"/>
    <w:tmpl w:val="3C226FA8"/>
    <w:lvl w:ilvl="0" w:tplc="FF18D692">
      <w:start w:val="1"/>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0" w15:restartNumberingAfterBreak="0">
    <w:nsid w:val="5326209B"/>
    <w:multiLevelType w:val="hybridMultilevel"/>
    <w:tmpl w:val="0AB888E8"/>
    <w:lvl w:ilvl="0" w:tplc="CCC8ACBE">
      <w:start w:val="1"/>
      <w:numFmt w:val="bullet"/>
      <w:lvlText w:val="•"/>
      <w:lvlJc w:val="left"/>
      <w:pPr>
        <w:tabs>
          <w:tab w:val="num" w:pos="720"/>
        </w:tabs>
        <w:ind w:left="720" w:hanging="360"/>
      </w:pPr>
      <w:rPr>
        <w:rFonts w:ascii="Arial" w:hAnsi="Arial" w:hint="default"/>
      </w:rPr>
    </w:lvl>
    <w:lvl w:ilvl="1" w:tplc="7444B3C8" w:tentative="1">
      <w:start w:val="1"/>
      <w:numFmt w:val="bullet"/>
      <w:lvlText w:val="•"/>
      <w:lvlJc w:val="left"/>
      <w:pPr>
        <w:tabs>
          <w:tab w:val="num" w:pos="1440"/>
        </w:tabs>
        <w:ind w:left="1440" w:hanging="360"/>
      </w:pPr>
      <w:rPr>
        <w:rFonts w:ascii="Arial" w:hAnsi="Arial" w:hint="default"/>
      </w:rPr>
    </w:lvl>
    <w:lvl w:ilvl="2" w:tplc="AC802184" w:tentative="1">
      <w:start w:val="1"/>
      <w:numFmt w:val="bullet"/>
      <w:lvlText w:val="•"/>
      <w:lvlJc w:val="left"/>
      <w:pPr>
        <w:tabs>
          <w:tab w:val="num" w:pos="2160"/>
        </w:tabs>
        <w:ind w:left="2160" w:hanging="360"/>
      </w:pPr>
      <w:rPr>
        <w:rFonts w:ascii="Arial" w:hAnsi="Arial" w:hint="default"/>
      </w:rPr>
    </w:lvl>
    <w:lvl w:ilvl="3" w:tplc="5156C99A" w:tentative="1">
      <w:start w:val="1"/>
      <w:numFmt w:val="bullet"/>
      <w:lvlText w:val="•"/>
      <w:lvlJc w:val="left"/>
      <w:pPr>
        <w:tabs>
          <w:tab w:val="num" w:pos="2880"/>
        </w:tabs>
        <w:ind w:left="2880" w:hanging="360"/>
      </w:pPr>
      <w:rPr>
        <w:rFonts w:ascii="Arial" w:hAnsi="Arial" w:hint="default"/>
      </w:rPr>
    </w:lvl>
    <w:lvl w:ilvl="4" w:tplc="B544988C" w:tentative="1">
      <w:start w:val="1"/>
      <w:numFmt w:val="bullet"/>
      <w:lvlText w:val="•"/>
      <w:lvlJc w:val="left"/>
      <w:pPr>
        <w:tabs>
          <w:tab w:val="num" w:pos="3600"/>
        </w:tabs>
        <w:ind w:left="3600" w:hanging="360"/>
      </w:pPr>
      <w:rPr>
        <w:rFonts w:ascii="Arial" w:hAnsi="Arial" w:hint="default"/>
      </w:rPr>
    </w:lvl>
    <w:lvl w:ilvl="5" w:tplc="B7E4288E" w:tentative="1">
      <w:start w:val="1"/>
      <w:numFmt w:val="bullet"/>
      <w:lvlText w:val="•"/>
      <w:lvlJc w:val="left"/>
      <w:pPr>
        <w:tabs>
          <w:tab w:val="num" w:pos="4320"/>
        </w:tabs>
        <w:ind w:left="4320" w:hanging="360"/>
      </w:pPr>
      <w:rPr>
        <w:rFonts w:ascii="Arial" w:hAnsi="Arial" w:hint="default"/>
      </w:rPr>
    </w:lvl>
    <w:lvl w:ilvl="6" w:tplc="41CA3AE8" w:tentative="1">
      <w:start w:val="1"/>
      <w:numFmt w:val="bullet"/>
      <w:lvlText w:val="•"/>
      <w:lvlJc w:val="left"/>
      <w:pPr>
        <w:tabs>
          <w:tab w:val="num" w:pos="5040"/>
        </w:tabs>
        <w:ind w:left="5040" w:hanging="360"/>
      </w:pPr>
      <w:rPr>
        <w:rFonts w:ascii="Arial" w:hAnsi="Arial" w:hint="default"/>
      </w:rPr>
    </w:lvl>
    <w:lvl w:ilvl="7" w:tplc="63307F1E" w:tentative="1">
      <w:start w:val="1"/>
      <w:numFmt w:val="bullet"/>
      <w:lvlText w:val="•"/>
      <w:lvlJc w:val="left"/>
      <w:pPr>
        <w:tabs>
          <w:tab w:val="num" w:pos="5760"/>
        </w:tabs>
        <w:ind w:left="5760" w:hanging="360"/>
      </w:pPr>
      <w:rPr>
        <w:rFonts w:ascii="Arial" w:hAnsi="Arial" w:hint="default"/>
      </w:rPr>
    </w:lvl>
    <w:lvl w:ilvl="8" w:tplc="48D8037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56A1862"/>
    <w:multiLevelType w:val="hybridMultilevel"/>
    <w:tmpl w:val="6D164686"/>
    <w:lvl w:ilvl="0" w:tplc="36C4643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941C9C"/>
    <w:multiLevelType w:val="hybridMultilevel"/>
    <w:tmpl w:val="8244CEBA"/>
    <w:lvl w:ilvl="0" w:tplc="5D3AEC3A">
      <w:start w:val="1"/>
      <w:numFmt w:val="bullet"/>
      <w:lvlText w:val="•"/>
      <w:lvlJc w:val="left"/>
      <w:pPr>
        <w:tabs>
          <w:tab w:val="num" w:pos="720"/>
        </w:tabs>
        <w:ind w:left="720" w:hanging="360"/>
      </w:pPr>
      <w:rPr>
        <w:rFonts w:ascii="Arial" w:hAnsi="Arial" w:hint="default"/>
      </w:rPr>
    </w:lvl>
    <w:lvl w:ilvl="1" w:tplc="FCEA58D2" w:tentative="1">
      <w:start w:val="1"/>
      <w:numFmt w:val="bullet"/>
      <w:lvlText w:val="•"/>
      <w:lvlJc w:val="left"/>
      <w:pPr>
        <w:tabs>
          <w:tab w:val="num" w:pos="1440"/>
        </w:tabs>
        <w:ind w:left="1440" w:hanging="360"/>
      </w:pPr>
      <w:rPr>
        <w:rFonts w:ascii="Arial" w:hAnsi="Arial" w:hint="default"/>
      </w:rPr>
    </w:lvl>
    <w:lvl w:ilvl="2" w:tplc="FA8A411C" w:tentative="1">
      <w:start w:val="1"/>
      <w:numFmt w:val="bullet"/>
      <w:lvlText w:val="•"/>
      <w:lvlJc w:val="left"/>
      <w:pPr>
        <w:tabs>
          <w:tab w:val="num" w:pos="2160"/>
        </w:tabs>
        <w:ind w:left="2160" w:hanging="360"/>
      </w:pPr>
      <w:rPr>
        <w:rFonts w:ascii="Arial" w:hAnsi="Arial" w:hint="default"/>
      </w:rPr>
    </w:lvl>
    <w:lvl w:ilvl="3" w:tplc="422027FA" w:tentative="1">
      <w:start w:val="1"/>
      <w:numFmt w:val="bullet"/>
      <w:lvlText w:val="•"/>
      <w:lvlJc w:val="left"/>
      <w:pPr>
        <w:tabs>
          <w:tab w:val="num" w:pos="2880"/>
        </w:tabs>
        <w:ind w:left="2880" w:hanging="360"/>
      </w:pPr>
      <w:rPr>
        <w:rFonts w:ascii="Arial" w:hAnsi="Arial" w:hint="default"/>
      </w:rPr>
    </w:lvl>
    <w:lvl w:ilvl="4" w:tplc="F1FE28D4" w:tentative="1">
      <w:start w:val="1"/>
      <w:numFmt w:val="bullet"/>
      <w:lvlText w:val="•"/>
      <w:lvlJc w:val="left"/>
      <w:pPr>
        <w:tabs>
          <w:tab w:val="num" w:pos="3600"/>
        </w:tabs>
        <w:ind w:left="3600" w:hanging="360"/>
      </w:pPr>
      <w:rPr>
        <w:rFonts w:ascii="Arial" w:hAnsi="Arial" w:hint="default"/>
      </w:rPr>
    </w:lvl>
    <w:lvl w:ilvl="5" w:tplc="99AE2E5C" w:tentative="1">
      <w:start w:val="1"/>
      <w:numFmt w:val="bullet"/>
      <w:lvlText w:val="•"/>
      <w:lvlJc w:val="left"/>
      <w:pPr>
        <w:tabs>
          <w:tab w:val="num" w:pos="4320"/>
        </w:tabs>
        <w:ind w:left="4320" w:hanging="360"/>
      </w:pPr>
      <w:rPr>
        <w:rFonts w:ascii="Arial" w:hAnsi="Arial" w:hint="default"/>
      </w:rPr>
    </w:lvl>
    <w:lvl w:ilvl="6" w:tplc="0CCC5BF2" w:tentative="1">
      <w:start w:val="1"/>
      <w:numFmt w:val="bullet"/>
      <w:lvlText w:val="•"/>
      <w:lvlJc w:val="left"/>
      <w:pPr>
        <w:tabs>
          <w:tab w:val="num" w:pos="5040"/>
        </w:tabs>
        <w:ind w:left="5040" w:hanging="360"/>
      </w:pPr>
      <w:rPr>
        <w:rFonts w:ascii="Arial" w:hAnsi="Arial" w:hint="default"/>
      </w:rPr>
    </w:lvl>
    <w:lvl w:ilvl="7" w:tplc="D6E803F4" w:tentative="1">
      <w:start w:val="1"/>
      <w:numFmt w:val="bullet"/>
      <w:lvlText w:val="•"/>
      <w:lvlJc w:val="left"/>
      <w:pPr>
        <w:tabs>
          <w:tab w:val="num" w:pos="5760"/>
        </w:tabs>
        <w:ind w:left="5760" w:hanging="360"/>
      </w:pPr>
      <w:rPr>
        <w:rFonts w:ascii="Arial" w:hAnsi="Arial" w:hint="default"/>
      </w:rPr>
    </w:lvl>
    <w:lvl w:ilvl="8" w:tplc="F01C204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8533894"/>
    <w:multiLevelType w:val="hybridMultilevel"/>
    <w:tmpl w:val="81C032A4"/>
    <w:lvl w:ilvl="0" w:tplc="3E6E76BE">
      <w:start w:val="1"/>
      <w:numFmt w:val="bullet"/>
      <w:lvlText w:val="-"/>
      <w:lvlJc w:val="left"/>
      <w:pPr>
        <w:tabs>
          <w:tab w:val="num" w:pos="720"/>
        </w:tabs>
        <w:ind w:left="720" w:hanging="360"/>
      </w:pPr>
      <w:rPr>
        <w:rFonts w:ascii="Times New Roman" w:hAnsi="Times New Roman" w:hint="default"/>
      </w:rPr>
    </w:lvl>
    <w:lvl w:ilvl="1" w:tplc="ED5EC802" w:tentative="1">
      <w:start w:val="1"/>
      <w:numFmt w:val="bullet"/>
      <w:lvlText w:val="-"/>
      <w:lvlJc w:val="left"/>
      <w:pPr>
        <w:tabs>
          <w:tab w:val="num" w:pos="1440"/>
        </w:tabs>
        <w:ind w:left="1440" w:hanging="360"/>
      </w:pPr>
      <w:rPr>
        <w:rFonts w:ascii="Times New Roman" w:hAnsi="Times New Roman" w:hint="default"/>
      </w:rPr>
    </w:lvl>
    <w:lvl w:ilvl="2" w:tplc="7600567C" w:tentative="1">
      <w:start w:val="1"/>
      <w:numFmt w:val="bullet"/>
      <w:lvlText w:val="-"/>
      <w:lvlJc w:val="left"/>
      <w:pPr>
        <w:tabs>
          <w:tab w:val="num" w:pos="2160"/>
        </w:tabs>
        <w:ind w:left="2160" w:hanging="360"/>
      </w:pPr>
      <w:rPr>
        <w:rFonts w:ascii="Times New Roman" w:hAnsi="Times New Roman" w:hint="default"/>
      </w:rPr>
    </w:lvl>
    <w:lvl w:ilvl="3" w:tplc="236E9832" w:tentative="1">
      <w:start w:val="1"/>
      <w:numFmt w:val="bullet"/>
      <w:lvlText w:val="-"/>
      <w:lvlJc w:val="left"/>
      <w:pPr>
        <w:tabs>
          <w:tab w:val="num" w:pos="2880"/>
        </w:tabs>
        <w:ind w:left="2880" w:hanging="360"/>
      </w:pPr>
      <w:rPr>
        <w:rFonts w:ascii="Times New Roman" w:hAnsi="Times New Roman" w:hint="default"/>
      </w:rPr>
    </w:lvl>
    <w:lvl w:ilvl="4" w:tplc="29F8656A" w:tentative="1">
      <w:start w:val="1"/>
      <w:numFmt w:val="bullet"/>
      <w:lvlText w:val="-"/>
      <w:lvlJc w:val="left"/>
      <w:pPr>
        <w:tabs>
          <w:tab w:val="num" w:pos="3600"/>
        </w:tabs>
        <w:ind w:left="3600" w:hanging="360"/>
      </w:pPr>
      <w:rPr>
        <w:rFonts w:ascii="Times New Roman" w:hAnsi="Times New Roman" w:hint="default"/>
      </w:rPr>
    </w:lvl>
    <w:lvl w:ilvl="5" w:tplc="27BEF62A" w:tentative="1">
      <w:start w:val="1"/>
      <w:numFmt w:val="bullet"/>
      <w:lvlText w:val="-"/>
      <w:lvlJc w:val="left"/>
      <w:pPr>
        <w:tabs>
          <w:tab w:val="num" w:pos="4320"/>
        </w:tabs>
        <w:ind w:left="4320" w:hanging="360"/>
      </w:pPr>
      <w:rPr>
        <w:rFonts w:ascii="Times New Roman" w:hAnsi="Times New Roman" w:hint="default"/>
      </w:rPr>
    </w:lvl>
    <w:lvl w:ilvl="6" w:tplc="4FB437E8" w:tentative="1">
      <w:start w:val="1"/>
      <w:numFmt w:val="bullet"/>
      <w:lvlText w:val="-"/>
      <w:lvlJc w:val="left"/>
      <w:pPr>
        <w:tabs>
          <w:tab w:val="num" w:pos="5040"/>
        </w:tabs>
        <w:ind w:left="5040" w:hanging="360"/>
      </w:pPr>
      <w:rPr>
        <w:rFonts w:ascii="Times New Roman" w:hAnsi="Times New Roman" w:hint="default"/>
      </w:rPr>
    </w:lvl>
    <w:lvl w:ilvl="7" w:tplc="25A45EC4" w:tentative="1">
      <w:start w:val="1"/>
      <w:numFmt w:val="bullet"/>
      <w:lvlText w:val="-"/>
      <w:lvlJc w:val="left"/>
      <w:pPr>
        <w:tabs>
          <w:tab w:val="num" w:pos="5760"/>
        </w:tabs>
        <w:ind w:left="5760" w:hanging="360"/>
      </w:pPr>
      <w:rPr>
        <w:rFonts w:ascii="Times New Roman" w:hAnsi="Times New Roman" w:hint="default"/>
      </w:rPr>
    </w:lvl>
    <w:lvl w:ilvl="8" w:tplc="179864EE"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5CCA7AC6"/>
    <w:multiLevelType w:val="hybridMultilevel"/>
    <w:tmpl w:val="B7B4E3C6"/>
    <w:lvl w:ilvl="0" w:tplc="E018BAF6">
      <w:start w:val="1"/>
      <w:numFmt w:val="bullet"/>
      <w:lvlText w:val="•"/>
      <w:lvlJc w:val="left"/>
      <w:pPr>
        <w:tabs>
          <w:tab w:val="num" w:pos="720"/>
        </w:tabs>
        <w:ind w:left="720" w:hanging="360"/>
      </w:pPr>
      <w:rPr>
        <w:rFonts w:ascii="Arial" w:hAnsi="Arial" w:hint="default"/>
      </w:rPr>
    </w:lvl>
    <w:lvl w:ilvl="1" w:tplc="0B5E6B3A" w:tentative="1">
      <w:start w:val="1"/>
      <w:numFmt w:val="bullet"/>
      <w:lvlText w:val="•"/>
      <w:lvlJc w:val="left"/>
      <w:pPr>
        <w:tabs>
          <w:tab w:val="num" w:pos="1440"/>
        </w:tabs>
        <w:ind w:left="1440" w:hanging="360"/>
      </w:pPr>
      <w:rPr>
        <w:rFonts w:ascii="Arial" w:hAnsi="Arial" w:hint="default"/>
      </w:rPr>
    </w:lvl>
    <w:lvl w:ilvl="2" w:tplc="25082EC8" w:tentative="1">
      <w:start w:val="1"/>
      <w:numFmt w:val="bullet"/>
      <w:lvlText w:val="•"/>
      <w:lvlJc w:val="left"/>
      <w:pPr>
        <w:tabs>
          <w:tab w:val="num" w:pos="2160"/>
        </w:tabs>
        <w:ind w:left="2160" w:hanging="360"/>
      </w:pPr>
      <w:rPr>
        <w:rFonts w:ascii="Arial" w:hAnsi="Arial" w:hint="default"/>
      </w:rPr>
    </w:lvl>
    <w:lvl w:ilvl="3" w:tplc="2B62DAEA" w:tentative="1">
      <w:start w:val="1"/>
      <w:numFmt w:val="bullet"/>
      <w:lvlText w:val="•"/>
      <w:lvlJc w:val="left"/>
      <w:pPr>
        <w:tabs>
          <w:tab w:val="num" w:pos="2880"/>
        </w:tabs>
        <w:ind w:left="2880" w:hanging="360"/>
      </w:pPr>
      <w:rPr>
        <w:rFonts w:ascii="Arial" w:hAnsi="Arial" w:hint="default"/>
      </w:rPr>
    </w:lvl>
    <w:lvl w:ilvl="4" w:tplc="F9AA709E" w:tentative="1">
      <w:start w:val="1"/>
      <w:numFmt w:val="bullet"/>
      <w:lvlText w:val="•"/>
      <w:lvlJc w:val="left"/>
      <w:pPr>
        <w:tabs>
          <w:tab w:val="num" w:pos="3600"/>
        </w:tabs>
        <w:ind w:left="3600" w:hanging="360"/>
      </w:pPr>
      <w:rPr>
        <w:rFonts w:ascii="Arial" w:hAnsi="Arial" w:hint="default"/>
      </w:rPr>
    </w:lvl>
    <w:lvl w:ilvl="5" w:tplc="FF5AC5D2" w:tentative="1">
      <w:start w:val="1"/>
      <w:numFmt w:val="bullet"/>
      <w:lvlText w:val="•"/>
      <w:lvlJc w:val="left"/>
      <w:pPr>
        <w:tabs>
          <w:tab w:val="num" w:pos="4320"/>
        </w:tabs>
        <w:ind w:left="4320" w:hanging="360"/>
      </w:pPr>
      <w:rPr>
        <w:rFonts w:ascii="Arial" w:hAnsi="Arial" w:hint="default"/>
      </w:rPr>
    </w:lvl>
    <w:lvl w:ilvl="6" w:tplc="B0BA706A" w:tentative="1">
      <w:start w:val="1"/>
      <w:numFmt w:val="bullet"/>
      <w:lvlText w:val="•"/>
      <w:lvlJc w:val="left"/>
      <w:pPr>
        <w:tabs>
          <w:tab w:val="num" w:pos="5040"/>
        </w:tabs>
        <w:ind w:left="5040" w:hanging="360"/>
      </w:pPr>
      <w:rPr>
        <w:rFonts w:ascii="Arial" w:hAnsi="Arial" w:hint="default"/>
      </w:rPr>
    </w:lvl>
    <w:lvl w:ilvl="7" w:tplc="FE1E5BAA" w:tentative="1">
      <w:start w:val="1"/>
      <w:numFmt w:val="bullet"/>
      <w:lvlText w:val="•"/>
      <w:lvlJc w:val="left"/>
      <w:pPr>
        <w:tabs>
          <w:tab w:val="num" w:pos="5760"/>
        </w:tabs>
        <w:ind w:left="5760" w:hanging="360"/>
      </w:pPr>
      <w:rPr>
        <w:rFonts w:ascii="Arial" w:hAnsi="Arial" w:hint="default"/>
      </w:rPr>
    </w:lvl>
    <w:lvl w:ilvl="8" w:tplc="2626D67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E3A1A29"/>
    <w:multiLevelType w:val="hybridMultilevel"/>
    <w:tmpl w:val="9F7030BE"/>
    <w:lvl w:ilvl="0" w:tplc="387C62F6">
      <w:start w:val="1"/>
      <w:numFmt w:val="bullet"/>
      <w:lvlText w:val="•"/>
      <w:lvlJc w:val="left"/>
      <w:pPr>
        <w:tabs>
          <w:tab w:val="num" w:pos="720"/>
        </w:tabs>
        <w:ind w:left="720" w:hanging="360"/>
      </w:pPr>
      <w:rPr>
        <w:rFonts w:ascii="Arial" w:hAnsi="Arial" w:hint="default"/>
      </w:rPr>
    </w:lvl>
    <w:lvl w:ilvl="1" w:tplc="019653DA" w:tentative="1">
      <w:start w:val="1"/>
      <w:numFmt w:val="bullet"/>
      <w:lvlText w:val="•"/>
      <w:lvlJc w:val="left"/>
      <w:pPr>
        <w:tabs>
          <w:tab w:val="num" w:pos="1440"/>
        </w:tabs>
        <w:ind w:left="1440" w:hanging="360"/>
      </w:pPr>
      <w:rPr>
        <w:rFonts w:ascii="Arial" w:hAnsi="Arial" w:hint="default"/>
      </w:rPr>
    </w:lvl>
    <w:lvl w:ilvl="2" w:tplc="2DF20DB4" w:tentative="1">
      <w:start w:val="1"/>
      <w:numFmt w:val="bullet"/>
      <w:lvlText w:val="•"/>
      <w:lvlJc w:val="left"/>
      <w:pPr>
        <w:tabs>
          <w:tab w:val="num" w:pos="2160"/>
        </w:tabs>
        <w:ind w:left="2160" w:hanging="360"/>
      </w:pPr>
      <w:rPr>
        <w:rFonts w:ascii="Arial" w:hAnsi="Arial" w:hint="default"/>
      </w:rPr>
    </w:lvl>
    <w:lvl w:ilvl="3" w:tplc="2344481A" w:tentative="1">
      <w:start w:val="1"/>
      <w:numFmt w:val="bullet"/>
      <w:lvlText w:val="•"/>
      <w:lvlJc w:val="left"/>
      <w:pPr>
        <w:tabs>
          <w:tab w:val="num" w:pos="2880"/>
        </w:tabs>
        <w:ind w:left="2880" w:hanging="360"/>
      </w:pPr>
      <w:rPr>
        <w:rFonts w:ascii="Arial" w:hAnsi="Arial" w:hint="default"/>
      </w:rPr>
    </w:lvl>
    <w:lvl w:ilvl="4" w:tplc="81C4B46E" w:tentative="1">
      <w:start w:val="1"/>
      <w:numFmt w:val="bullet"/>
      <w:lvlText w:val="•"/>
      <w:lvlJc w:val="left"/>
      <w:pPr>
        <w:tabs>
          <w:tab w:val="num" w:pos="3600"/>
        </w:tabs>
        <w:ind w:left="3600" w:hanging="360"/>
      </w:pPr>
      <w:rPr>
        <w:rFonts w:ascii="Arial" w:hAnsi="Arial" w:hint="default"/>
      </w:rPr>
    </w:lvl>
    <w:lvl w:ilvl="5" w:tplc="7E7A87B2" w:tentative="1">
      <w:start w:val="1"/>
      <w:numFmt w:val="bullet"/>
      <w:lvlText w:val="•"/>
      <w:lvlJc w:val="left"/>
      <w:pPr>
        <w:tabs>
          <w:tab w:val="num" w:pos="4320"/>
        </w:tabs>
        <w:ind w:left="4320" w:hanging="360"/>
      </w:pPr>
      <w:rPr>
        <w:rFonts w:ascii="Arial" w:hAnsi="Arial" w:hint="default"/>
      </w:rPr>
    </w:lvl>
    <w:lvl w:ilvl="6" w:tplc="3E1868C6" w:tentative="1">
      <w:start w:val="1"/>
      <w:numFmt w:val="bullet"/>
      <w:lvlText w:val="•"/>
      <w:lvlJc w:val="left"/>
      <w:pPr>
        <w:tabs>
          <w:tab w:val="num" w:pos="5040"/>
        </w:tabs>
        <w:ind w:left="5040" w:hanging="360"/>
      </w:pPr>
      <w:rPr>
        <w:rFonts w:ascii="Arial" w:hAnsi="Arial" w:hint="default"/>
      </w:rPr>
    </w:lvl>
    <w:lvl w:ilvl="7" w:tplc="FECEBBE2" w:tentative="1">
      <w:start w:val="1"/>
      <w:numFmt w:val="bullet"/>
      <w:lvlText w:val="•"/>
      <w:lvlJc w:val="left"/>
      <w:pPr>
        <w:tabs>
          <w:tab w:val="num" w:pos="5760"/>
        </w:tabs>
        <w:ind w:left="5760" w:hanging="360"/>
      </w:pPr>
      <w:rPr>
        <w:rFonts w:ascii="Arial" w:hAnsi="Arial" w:hint="default"/>
      </w:rPr>
    </w:lvl>
    <w:lvl w:ilvl="8" w:tplc="525CEC8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38D531F"/>
    <w:multiLevelType w:val="hybridMultilevel"/>
    <w:tmpl w:val="30661EFE"/>
    <w:lvl w:ilvl="0" w:tplc="58E4BFE2">
      <w:start w:val="1"/>
      <w:numFmt w:val="bullet"/>
      <w:lvlText w:val="-"/>
      <w:lvlJc w:val="left"/>
      <w:pPr>
        <w:tabs>
          <w:tab w:val="num" w:pos="720"/>
        </w:tabs>
        <w:ind w:left="720" w:hanging="360"/>
      </w:pPr>
      <w:rPr>
        <w:rFonts w:ascii="Times New Roman" w:hAnsi="Times New Roman" w:hint="default"/>
      </w:rPr>
    </w:lvl>
    <w:lvl w:ilvl="1" w:tplc="D34C9700" w:tentative="1">
      <w:start w:val="1"/>
      <w:numFmt w:val="bullet"/>
      <w:lvlText w:val="-"/>
      <w:lvlJc w:val="left"/>
      <w:pPr>
        <w:tabs>
          <w:tab w:val="num" w:pos="1440"/>
        </w:tabs>
        <w:ind w:left="1440" w:hanging="360"/>
      </w:pPr>
      <w:rPr>
        <w:rFonts w:ascii="Times New Roman" w:hAnsi="Times New Roman" w:hint="default"/>
      </w:rPr>
    </w:lvl>
    <w:lvl w:ilvl="2" w:tplc="5EE27356" w:tentative="1">
      <w:start w:val="1"/>
      <w:numFmt w:val="bullet"/>
      <w:lvlText w:val="-"/>
      <w:lvlJc w:val="left"/>
      <w:pPr>
        <w:tabs>
          <w:tab w:val="num" w:pos="2160"/>
        </w:tabs>
        <w:ind w:left="2160" w:hanging="360"/>
      </w:pPr>
      <w:rPr>
        <w:rFonts w:ascii="Times New Roman" w:hAnsi="Times New Roman" w:hint="default"/>
      </w:rPr>
    </w:lvl>
    <w:lvl w:ilvl="3" w:tplc="4F0E5BD6" w:tentative="1">
      <w:start w:val="1"/>
      <w:numFmt w:val="bullet"/>
      <w:lvlText w:val="-"/>
      <w:lvlJc w:val="left"/>
      <w:pPr>
        <w:tabs>
          <w:tab w:val="num" w:pos="2880"/>
        </w:tabs>
        <w:ind w:left="2880" w:hanging="360"/>
      </w:pPr>
      <w:rPr>
        <w:rFonts w:ascii="Times New Roman" w:hAnsi="Times New Roman" w:hint="default"/>
      </w:rPr>
    </w:lvl>
    <w:lvl w:ilvl="4" w:tplc="74E04302" w:tentative="1">
      <w:start w:val="1"/>
      <w:numFmt w:val="bullet"/>
      <w:lvlText w:val="-"/>
      <w:lvlJc w:val="left"/>
      <w:pPr>
        <w:tabs>
          <w:tab w:val="num" w:pos="3600"/>
        </w:tabs>
        <w:ind w:left="3600" w:hanging="360"/>
      </w:pPr>
      <w:rPr>
        <w:rFonts w:ascii="Times New Roman" w:hAnsi="Times New Roman" w:hint="default"/>
      </w:rPr>
    </w:lvl>
    <w:lvl w:ilvl="5" w:tplc="0378656E" w:tentative="1">
      <w:start w:val="1"/>
      <w:numFmt w:val="bullet"/>
      <w:lvlText w:val="-"/>
      <w:lvlJc w:val="left"/>
      <w:pPr>
        <w:tabs>
          <w:tab w:val="num" w:pos="4320"/>
        </w:tabs>
        <w:ind w:left="4320" w:hanging="360"/>
      </w:pPr>
      <w:rPr>
        <w:rFonts w:ascii="Times New Roman" w:hAnsi="Times New Roman" w:hint="default"/>
      </w:rPr>
    </w:lvl>
    <w:lvl w:ilvl="6" w:tplc="9F621F3C" w:tentative="1">
      <w:start w:val="1"/>
      <w:numFmt w:val="bullet"/>
      <w:lvlText w:val="-"/>
      <w:lvlJc w:val="left"/>
      <w:pPr>
        <w:tabs>
          <w:tab w:val="num" w:pos="5040"/>
        </w:tabs>
        <w:ind w:left="5040" w:hanging="360"/>
      </w:pPr>
      <w:rPr>
        <w:rFonts w:ascii="Times New Roman" w:hAnsi="Times New Roman" w:hint="default"/>
      </w:rPr>
    </w:lvl>
    <w:lvl w:ilvl="7" w:tplc="B08A3EE2" w:tentative="1">
      <w:start w:val="1"/>
      <w:numFmt w:val="bullet"/>
      <w:lvlText w:val="-"/>
      <w:lvlJc w:val="left"/>
      <w:pPr>
        <w:tabs>
          <w:tab w:val="num" w:pos="5760"/>
        </w:tabs>
        <w:ind w:left="5760" w:hanging="360"/>
      </w:pPr>
      <w:rPr>
        <w:rFonts w:ascii="Times New Roman" w:hAnsi="Times New Roman" w:hint="default"/>
      </w:rPr>
    </w:lvl>
    <w:lvl w:ilvl="8" w:tplc="D9203768"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660945C6"/>
    <w:multiLevelType w:val="hybridMultilevel"/>
    <w:tmpl w:val="E7F89722"/>
    <w:lvl w:ilvl="0" w:tplc="0C070009">
      <w:start w:val="1"/>
      <w:numFmt w:val="bullet"/>
      <w:lvlText w:val=""/>
      <w:lvlJc w:val="left"/>
      <w:pPr>
        <w:tabs>
          <w:tab w:val="num" w:pos="720"/>
        </w:tabs>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8" w15:restartNumberingAfterBreak="0">
    <w:nsid w:val="67C95251"/>
    <w:multiLevelType w:val="hybridMultilevel"/>
    <w:tmpl w:val="01D494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0B3B89"/>
    <w:multiLevelType w:val="hybridMultilevel"/>
    <w:tmpl w:val="7CE83596"/>
    <w:lvl w:ilvl="0" w:tplc="14625900">
      <w:start w:val="1"/>
      <w:numFmt w:val="bullet"/>
      <w:lvlText w:val="•"/>
      <w:lvlJc w:val="left"/>
      <w:pPr>
        <w:tabs>
          <w:tab w:val="num" w:pos="720"/>
        </w:tabs>
        <w:ind w:left="720" w:hanging="360"/>
      </w:pPr>
      <w:rPr>
        <w:rFonts w:ascii="Arial" w:hAnsi="Arial" w:hint="default"/>
      </w:rPr>
    </w:lvl>
    <w:lvl w:ilvl="1" w:tplc="B692A516" w:tentative="1">
      <w:start w:val="1"/>
      <w:numFmt w:val="bullet"/>
      <w:lvlText w:val="•"/>
      <w:lvlJc w:val="left"/>
      <w:pPr>
        <w:tabs>
          <w:tab w:val="num" w:pos="1440"/>
        </w:tabs>
        <w:ind w:left="1440" w:hanging="360"/>
      </w:pPr>
      <w:rPr>
        <w:rFonts w:ascii="Arial" w:hAnsi="Arial" w:hint="default"/>
      </w:rPr>
    </w:lvl>
    <w:lvl w:ilvl="2" w:tplc="D568958C" w:tentative="1">
      <w:start w:val="1"/>
      <w:numFmt w:val="bullet"/>
      <w:lvlText w:val="•"/>
      <w:lvlJc w:val="left"/>
      <w:pPr>
        <w:tabs>
          <w:tab w:val="num" w:pos="2160"/>
        </w:tabs>
        <w:ind w:left="2160" w:hanging="360"/>
      </w:pPr>
      <w:rPr>
        <w:rFonts w:ascii="Arial" w:hAnsi="Arial" w:hint="default"/>
      </w:rPr>
    </w:lvl>
    <w:lvl w:ilvl="3" w:tplc="884C39CE" w:tentative="1">
      <w:start w:val="1"/>
      <w:numFmt w:val="bullet"/>
      <w:lvlText w:val="•"/>
      <w:lvlJc w:val="left"/>
      <w:pPr>
        <w:tabs>
          <w:tab w:val="num" w:pos="2880"/>
        </w:tabs>
        <w:ind w:left="2880" w:hanging="360"/>
      </w:pPr>
      <w:rPr>
        <w:rFonts w:ascii="Arial" w:hAnsi="Arial" w:hint="default"/>
      </w:rPr>
    </w:lvl>
    <w:lvl w:ilvl="4" w:tplc="245AD4CC" w:tentative="1">
      <w:start w:val="1"/>
      <w:numFmt w:val="bullet"/>
      <w:lvlText w:val="•"/>
      <w:lvlJc w:val="left"/>
      <w:pPr>
        <w:tabs>
          <w:tab w:val="num" w:pos="3600"/>
        </w:tabs>
        <w:ind w:left="3600" w:hanging="360"/>
      </w:pPr>
      <w:rPr>
        <w:rFonts w:ascii="Arial" w:hAnsi="Arial" w:hint="default"/>
      </w:rPr>
    </w:lvl>
    <w:lvl w:ilvl="5" w:tplc="2A80CD94" w:tentative="1">
      <w:start w:val="1"/>
      <w:numFmt w:val="bullet"/>
      <w:lvlText w:val="•"/>
      <w:lvlJc w:val="left"/>
      <w:pPr>
        <w:tabs>
          <w:tab w:val="num" w:pos="4320"/>
        </w:tabs>
        <w:ind w:left="4320" w:hanging="360"/>
      </w:pPr>
      <w:rPr>
        <w:rFonts w:ascii="Arial" w:hAnsi="Arial" w:hint="default"/>
      </w:rPr>
    </w:lvl>
    <w:lvl w:ilvl="6" w:tplc="4266CCA2" w:tentative="1">
      <w:start w:val="1"/>
      <w:numFmt w:val="bullet"/>
      <w:lvlText w:val="•"/>
      <w:lvlJc w:val="left"/>
      <w:pPr>
        <w:tabs>
          <w:tab w:val="num" w:pos="5040"/>
        </w:tabs>
        <w:ind w:left="5040" w:hanging="360"/>
      </w:pPr>
      <w:rPr>
        <w:rFonts w:ascii="Arial" w:hAnsi="Arial" w:hint="default"/>
      </w:rPr>
    </w:lvl>
    <w:lvl w:ilvl="7" w:tplc="EB687772" w:tentative="1">
      <w:start w:val="1"/>
      <w:numFmt w:val="bullet"/>
      <w:lvlText w:val="•"/>
      <w:lvlJc w:val="left"/>
      <w:pPr>
        <w:tabs>
          <w:tab w:val="num" w:pos="5760"/>
        </w:tabs>
        <w:ind w:left="5760" w:hanging="360"/>
      </w:pPr>
      <w:rPr>
        <w:rFonts w:ascii="Arial" w:hAnsi="Arial" w:hint="default"/>
      </w:rPr>
    </w:lvl>
    <w:lvl w:ilvl="8" w:tplc="C88EA23A"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827761B"/>
    <w:multiLevelType w:val="multilevel"/>
    <w:tmpl w:val="6CC65872"/>
    <w:lvl w:ilvl="0">
      <w:start w:val="1"/>
      <w:numFmt w:val="decimal"/>
      <w:lvlText w:val="%1."/>
      <w:lvlJc w:val="left"/>
      <w:pPr>
        <w:tabs>
          <w:tab w:val="num" w:pos="720"/>
        </w:tabs>
        <w:ind w:left="720" w:hanging="360"/>
      </w:pPr>
      <w:rPr>
        <w:rFonts w:ascii="AkzidenzGroteskPro" w:eastAsia="Times New Roman" w:hAnsi="AkzidenzGroteskPro"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CC63FFE"/>
    <w:multiLevelType w:val="hybridMultilevel"/>
    <w:tmpl w:val="6966CF8E"/>
    <w:lvl w:ilvl="0" w:tplc="FA38C6F0">
      <w:start w:val="1"/>
      <w:numFmt w:val="bullet"/>
      <w:lvlText w:val="-"/>
      <w:lvlJc w:val="left"/>
      <w:pPr>
        <w:tabs>
          <w:tab w:val="num" w:pos="360"/>
        </w:tabs>
        <w:ind w:left="360" w:hanging="360"/>
      </w:pPr>
      <w:rPr>
        <w:rFonts w:ascii="Times New Roman" w:hAnsi="Times New Roman" w:hint="default"/>
      </w:rPr>
    </w:lvl>
    <w:lvl w:ilvl="1" w:tplc="A23EBA60" w:tentative="1">
      <w:start w:val="1"/>
      <w:numFmt w:val="bullet"/>
      <w:lvlText w:val="-"/>
      <w:lvlJc w:val="left"/>
      <w:pPr>
        <w:tabs>
          <w:tab w:val="num" w:pos="1080"/>
        </w:tabs>
        <w:ind w:left="1080" w:hanging="360"/>
      </w:pPr>
      <w:rPr>
        <w:rFonts w:ascii="Times New Roman" w:hAnsi="Times New Roman" w:hint="default"/>
      </w:rPr>
    </w:lvl>
    <w:lvl w:ilvl="2" w:tplc="A6EC607E" w:tentative="1">
      <w:start w:val="1"/>
      <w:numFmt w:val="bullet"/>
      <w:lvlText w:val="-"/>
      <w:lvlJc w:val="left"/>
      <w:pPr>
        <w:tabs>
          <w:tab w:val="num" w:pos="1800"/>
        </w:tabs>
        <w:ind w:left="1800" w:hanging="360"/>
      </w:pPr>
      <w:rPr>
        <w:rFonts w:ascii="Times New Roman" w:hAnsi="Times New Roman" w:hint="default"/>
      </w:rPr>
    </w:lvl>
    <w:lvl w:ilvl="3" w:tplc="25BE760A" w:tentative="1">
      <w:start w:val="1"/>
      <w:numFmt w:val="bullet"/>
      <w:lvlText w:val="-"/>
      <w:lvlJc w:val="left"/>
      <w:pPr>
        <w:tabs>
          <w:tab w:val="num" w:pos="2520"/>
        </w:tabs>
        <w:ind w:left="2520" w:hanging="360"/>
      </w:pPr>
      <w:rPr>
        <w:rFonts w:ascii="Times New Roman" w:hAnsi="Times New Roman" w:hint="default"/>
      </w:rPr>
    </w:lvl>
    <w:lvl w:ilvl="4" w:tplc="D5D4CDB0" w:tentative="1">
      <w:start w:val="1"/>
      <w:numFmt w:val="bullet"/>
      <w:lvlText w:val="-"/>
      <w:lvlJc w:val="left"/>
      <w:pPr>
        <w:tabs>
          <w:tab w:val="num" w:pos="3240"/>
        </w:tabs>
        <w:ind w:left="3240" w:hanging="360"/>
      </w:pPr>
      <w:rPr>
        <w:rFonts w:ascii="Times New Roman" w:hAnsi="Times New Roman" w:hint="default"/>
      </w:rPr>
    </w:lvl>
    <w:lvl w:ilvl="5" w:tplc="797C23D4" w:tentative="1">
      <w:start w:val="1"/>
      <w:numFmt w:val="bullet"/>
      <w:lvlText w:val="-"/>
      <w:lvlJc w:val="left"/>
      <w:pPr>
        <w:tabs>
          <w:tab w:val="num" w:pos="3960"/>
        </w:tabs>
        <w:ind w:left="3960" w:hanging="360"/>
      </w:pPr>
      <w:rPr>
        <w:rFonts w:ascii="Times New Roman" w:hAnsi="Times New Roman" w:hint="default"/>
      </w:rPr>
    </w:lvl>
    <w:lvl w:ilvl="6" w:tplc="E69C77D6" w:tentative="1">
      <w:start w:val="1"/>
      <w:numFmt w:val="bullet"/>
      <w:lvlText w:val="-"/>
      <w:lvlJc w:val="left"/>
      <w:pPr>
        <w:tabs>
          <w:tab w:val="num" w:pos="4680"/>
        </w:tabs>
        <w:ind w:left="4680" w:hanging="360"/>
      </w:pPr>
      <w:rPr>
        <w:rFonts w:ascii="Times New Roman" w:hAnsi="Times New Roman" w:hint="default"/>
      </w:rPr>
    </w:lvl>
    <w:lvl w:ilvl="7" w:tplc="ABA2FEC2" w:tentative="1">
      <w:start w:val="1"/>
      <w:numFmt w:val="bullet"/>
      <w:lvlText w:val="-"/>
      <w:lvlJc w:val="left"/>
      <w:pPr>
        <w:tabs>
          <w:tab w:val="num" w:pos="5400"/>
        </w:tabs>
        <w:ind w:left="5400" w:hanging="360"/>
      </w:pPr>
      <w:rPr>
        <w:rFonts w:ascii="Times New Roman" w:hAnsi="Times New Roman" w:hint="default"/>
      </w:rPr>
    </w:lvl>
    <w:lvl w:ilvl="8" w:tplc="FF3C4D1A" w:tentative="1">
      <w:start w:val="1"/>
      <w:numFmt w:val="bullet"/>
      <w:lvlText w:val="-"/>
      <w:lvlJc w:val="left"/>
      <w:pPr>
        <w:tabs>
          <w:tab w:val="num" w:pos="6120"/>
        </w:tabs>
        <w:ind w:left="6120" w:hanging="360"/>
      </w:pPr>
      <w:rPr>
        <w:rFonts w:ascii="Times New Roman" w:hAnsi="Times New Roman" w:hint="default"/>
      </w:rPr>
    </w:lvl>
  </w:abstractNum>
  <w:abstractNum w:abstractNumId="42" w15:restartNumberingAfterBreak="0">
    <w:nsid w:val="713000CC"/>
    <w:multiLevelType w:val="hybridMultilevel"/>
    <w:tmpl w:val="7B38A422"/>
    <w:lvl w:ilvl="0" w:tplc="27FEB3B4">
      <w:start w:val="1"/>
      <w:numFmt w:val="bullet"/>
      <w:lvlText w:val="•"/>
      <w:lvlJc w:val="left"/>
      <w:pPr>
        <w:tabs>
          <w:tab w:val="num" w:pos="720"/>
        </w:tabs>
        <w:ind w:left="720" w:hanging="360"/>
      </w:pPr>
      <w:rPr>
        <w:rFonts w:ascii="Arial" w:hAnsi="Arial" w:hint="default"/>
      </w:rPr>
    </w:lvl>
    <w:lvl w:ilvl="1" w:tplc="8F96FC74">
      <w:start w:val="1"/>
      <w:numFmt w:val="bullet"/>
      <w:lvlText w:val="•"/>
      <w:lvlJc w:val="left"/>
      <w:pPr>
        <w:tabs>
          <w:tab w:val="num" w:pos="1440"/>
        </w:tabs>
        <w:ind w:left="1440" w:hanging="360"/>
      </w:pPr>
      <w:rPr>
        <w:rFonts w:ascii="Arial" w:hAnsi="Arial" w:hint="default"/>
      </w:rPr>
    </w:lvl>
    <w:lvl w:ilvl="2" w:tplc="833C1804">
      <w:start w:val="1"/>
      <w:numFmt w:val="bullet"/>
      <w:lvlText w:val="•"/>
      <w:lvlJc w:val="left"/>
      <w:pPr>
        <w:tabs>
          <w:tab w:val="num" w:pos="2160"/>
        </w:tabs>
        <w:ind w:left="2160" w:hanging="360"/>
      </w:pPr>
      <w:rPr>
        <w:rFonts w:ascii="Arial" w:hAnsi="Arial" w:hint="default"/>
      </w:rPr>
    </w:lvl>
    <w:lvl w:ilvl="3" w:tplc="9144416C">
      <w:start w:val="1"/>
      <w:numFmt w:val="bullet"/>
      <w:lvlText w:val="•"/>
      <w:lvlJc w:val="left"/>
      <w:pPr>
        <w:tabs>
          <w:tab w:val="num" w:pos="2880"/>
        </w:tabs>
        <w:ind w:left="2880" w:hanging="360"/>
      </w:pPr>
      <w:rPr>
        <w:rFonts w:ascii="Arial" w:hAnsi="Arial" w:hint="default"/>
      </w:rPr>
    </w:lvl>
    <w:lvl w:ilvl="4" w:tplc="19505C0E">
      <w:numFmt w:val="bullet"/>
      <w:lvlText w:val="•"/>
      <w:lvlJc w:val="left"/>
      <w:pPr>
        <w:tabs>
          <w:tab w:val="num" w:pos="3600"/>
        </w:tabs>
        <w:ind w:left="3600" w:hanging="360"/>
      </w:pPr>
      <w:rPr>
        <w:rFonts w:ascii="Arial" w:hAnsi="Arial" w:hint="default"/>
      </w:rPr>
    </w:lvl>
    <w:lvl w:ilvl="5" w:tplc="FF50584A" w:tentative="1">
      <w:start w:val="1"/>
      <w:numFmt w:val="bullet"/>
      <w:lvlText w:val="•"/>
      <w:lvlJc w:val="left"/>
      <w:pPr>
        <w:tabs>
          <w:tab w:val="num" w:pos="4320"/>
        </w:tabs>
        <w:ind w:left="4320" w:hanging="360"/>
      </w:pPr>
      <w:rPr>
        <w:rFonts w:ascii="Arial" w:hAnsi="Arial" w:hint="default"/>
      </w:rPr>
    </w:lvl>
    <w:lvl w:ilvl="6" w:tplc="756C3A60" w:tentative="1">
      <w:start w:val="1"/>
      <w:numFmt w:val="bullet"/>
      <w:lvlText w:val="•"/>
      <w:lvlJc w:val="left"/>
      <w:pPr>
        <w:tabs>
          <w:tab w:val="num" w:pos="5040"/>
        </w:tabs>
        <w:ind w:left="5040" w:hanging="360"/>
      </w:pPr>
      <w:rPr>
        <w:rFonts w:ascii="Arial" w:hAnsi="Arial" w:hint="default"/>
      </w:rPr>
    </w:lvl>
    <w:lvl w:ilvl="7" w:tplc="E8720C38" w:tentative="1">
      <w:start w:val="1"/>
      <w:numFmt w:val="bullet"/>
      <w:lvlText w:val="•"/>
      <w:lvlJc w:val="left"/>
      <w:pPr>
        <w:tabs>
          <w:tab w:val="num" w:pos="5760"/>
        </w:tabs>
        <w:ind w:left="5760" w:hanging="360"/>
      </w:pPr>
      <w:rPr>
        <w:rFonts w:ascii="Arial" w:hAnsi="Arial" w:hint="default"/>
      </w:rPr>
    </w:lvl>
    <w:lvl w:ilvl="8" w:tplc="313E63BA"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4413FDB"/>
    <w:multiLevelType w:val="hybridMultilevel"/>
    <w:tmpl w:val="DBCCD62A"/>
    <w:lvl w:ilvl="0" w:tplc="96C2F470">
      <w:start w:val="1"/>
      <w:numFmt w:val="bullet"/>
      <w:lvlText w:val="•"/>
      <w:lvlJc w:val="left"/>
      <w:pPr>
        <w:tabs>
          <w:tab w:val="num" w:pos="720"/>
        </w:tabs>
        <w:ind w:left="720" w:hanging="360"/>
      </w:pPr>
      <w:rPr>
        <w:rFonts w:ascii="Arial" w:hAnsi="Arial" w:hint="default"/>
      </w:rPr>
    </w:lvl>
    <w:lvl w:ilvl="1" w:tplc="0C08F716" w:tentative="1">
      <w:start w:val="1"/>
      <w:numFmt w:val="bullet"/>
      <w:lvlText w:val="•"/>
      <w:lvlJc w:val="left"/>
      <w:pPr>
        <w:tabs>
          <w:tab w:val="num" w:pos="1440"/>
        </w:tabs>
        <w:ind w:left="1440" w:hanging="360"/>
      </w:pPr>
      <w:rPr>
        <w:rFonts w:ascii="Arial" w:hAnsi="Arial" w:hint="default"/>
      </w:rPr>
    </w:lvl>
    <w:lvl w:ilvl="2" w:tplc="9B5E03BE" w:tentative="1">
      <w:start w:val="1"/>
      <w:numFmt w:val="bullet"/>
      <w:lvlText w:val="•"/>
      <w:lvlJc w:val="left"/>
      <w:pPr>
        <w:tabs>
          <w:tab w:val="num" w:pos="2160"/>
        </w:tabs>
        <w:ind w:left="2160" w:hanging="360"/>
      </w:pPr>
      <w:rPr>
        <w:rFonts w:ascii="Arial" w:hAnsi="Arial" w:hint="default"/>
      </w:rPr>
    </w:lvl>
    <w:lvl w:ilvl="3" w:tplc="03AE6370" w:tentative="1">
      <w:start w:val="1"/>
      <w:numFmt w:val="bullet"/>
      <w:lvlText w:val="•"/>
      <w:lvlJc w:val="left"/>
      <w:pPr>
        <w:tabs>
          <w:tab w:val="num" w:pos="2880"/>
        </w:tabs>
        <w:ind w:left="2880" w:hanging="360"/>
      </w:pPr>
      <w:rPr>
        <w:rFonts w:ascii="Arial" w:hAnsi="Arial" w:hint="default"/>
      </w:rPr>
    </w:lvl>
    <w:lvl w:ilvl="4" w:tplc="465E1986" w:tentative="1">
      <w:start w:val="1"/>
      <w:numFmt w:val="bullet"/>
      <w:lvlText w:val="•"/>
      <w:lvlJc w:val="left"/>
      <w:pPr>
        <w:tabs>
          <w:tab w:val="num" w:pos="3600"/>
        </w:tabs>
        <w:ind w:left="3600" w:hanging="360"/>
      </w:pPr>
      <w:rPr>
        <w:rFonts w:ascii="Arial" w:hAnsi="Arial" w:hint="default"/>
      </w:rPr>
    </w:lvl>
    <w:lvl w:ilvl="5" w:tplc="7C7C16C4" w:tentative="1">
      <w:start w:val="1"/>
      <w:numFmt w:val="bullet"/>
      <w:lvlText w:val="•"/>
      <w:lvlJc w:val="left"/>
      <w:pPr>
        <w:tabs>
          <w:tab w:val="num" w:pos="4320"/>
        </w:tabs>
        <w:ind w:left="4320" w:hanging="360"/>
      </w:pPr>
      <w:rPr>
        <w:rFonts w:ascii="Arial" w:hAnsi="Arial" w:hint="default"/>
      </w:rPr>
    </w:lvl>
    <w:lvl w:ilvl="6" w:tplc="B010F07C" w:tentative="1">
      <w:start w:val="1"/>
      <w:numFmt w:val="bullet"/>
      <w:lvlText w:val="•"/>
      <w:lvlJc w:val="left"/>
      <w:pPr>
        <w:tabs>
          <w:tab w:val="num" w:pos="5040"/>
        </w:tabs>
        <w:ind w:left="5040" w:hanging="360"/>
      </w:pPr>
      <w:rPr>
        <w:rFonts w:ascii="Arial" w:hAnsi="Arial" w:hint="default"/>
      </w:rPr>
    </w:lvl>
    <w:lvl w:ilvl="7" w:tplc="581A461C" w:tentative="1">
      <w:start w:val="1"/>
      <w:numFmt w:val="bullet"/>
      <w:lvlText w:val="•"/>
      <w:lvlJc w:val="left"/>
      <w:pPr>
        <w:tabs>
          <w:tab w:val="num" w:pos="5760"/>
        </w:tabs>
        <w:ind w:left="5760" w:hanging="360"/>
      </w:pPr>
      <w:rPr>
        <w:rFonts w:ascii="Arial" w:hAnsi="Arial" w:hint="default"/>
      </w:rPr>
    </w:lvl>
    <w:lvl w:ilvl="8" w:tplc="0308A3A0"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5E24205"/>
    <w:multiLevelType w:val="multilevel"/>
    <w:tmpl w:val="F29CD6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A07F71"/>
    <w:multiLevelType w:val="hybridMultilevel"/>
    <w:tmpl w:val="DCE829DC"/>
    <w:lvl w:ilvl="0" w:tplc="350C9DB0">
      <w:start w:val="1"/>
      <w:numFmt w:val="bullet"/>
      <w:lvlText w:val="-"/>
      <w:lvlJc w:val="left"/>
      <w:pPr>
        <w:tabs>
          <w:tab w:val="num" w:pos="720"/>
        </w:tabs>
        <w:ind w:left="720" w:hanging="360"/>
      </w:pPr>
      <w:rPr>
        <w:rFonts w:ascii="Times New Roman" w:hAnsi="Times New Roman" w:hint="default"/>
      </w:rPr>
    </w:lvl>
    <w:lvl w:ilvl="1" w:tplc="F53A371E" w:tentative="1">
      <w:start w:val="1"/>
      <w:numFmt w:val="bullet"/>
      <w:lvlText w:val="-"/>
      <w:lvlJc w:val="left"/>
      <w:pPr>
        <w:tabs>
          <w:tab w:val="num" w:pos="1440"/>
        </w:tabs>
        <w:ind w:left="1440" w:hanging="360"/>
      </w:pPr>
      <w:rPr>
        <w:rFonts w:ascii="Times New Roman" w:hAnsi="Times New Roman" w:hint="default"/>
      </w:rPr>
    </w:lvl>
    <w:lvl w:ilvl="2" w:tplc="E25EAD08" w:tentative="1">
      <w:start w:val="1"/>
      <w:numFmt w:val="bullet"/>
      <w:lvlText w:val="-"/>
      <w:lvlJc w:val="left"/>
      <w:pPr>
        <w:tabs>
          <w:tab w:val="num" w:pos="2160"/>
        </w:tabs>
        <w:ind w:left="2160" w:hanging="360"/>
      </w:pPr>
      <w:rPr>
        <w:rFonts w:ascii="Times New Roman" w:hAnsi="Times New Roman" w:hint="default"/>
      </w:rPr>
    </w:lvl>
    <w:lvl w:ilvl="3" w:tplc="90EC52BC" w:tentative="1">
      <w:start w:val="1"/>
      <w:numFmt w:val="bullet"/>
      <w:lvlText w:val="-"/>
      <w:lvlJc w:val="left"/>
      <w:pPr>
        <w:tabs>
          <w:tab w:val="num" w:pos="2880"/>
        </w:tabs>
        <w:ind w:left="2880" w:hanging="360"/>
      </w:pPr>
      <w:rPr>
        <w:rFonts w:ascii="Times New Roman" w:hAnsi="Times New Roman" w:hint="default"/>
      </w:rPr>
    </w:lvl>
    <w:lvl w:ilvl="4" w:tplc="6CCA1A20" w:tentative="1">
      <w:start w:val="1"/>
      <w:numFmt w:val="bullet"/>
      <w:lvlText w:val="-"/>
      <w:lvlJc w:val="left"/>
      <w:pPr>
        <w:tabs>
          <w:tab w:val="num" w:pos="3600"/>
        </w:tabs>
        <w:ind w:left="3600" w:hanging="360"/>
      </w:pPr>
      <w:rPr>
        <w:rFonts w:ascii="Times New Roman" w:hAnsi="Times New Roman" w:hint="default"/>
      </w:rPr>
    </w:lvl>
    <w:lvl w:ilvl="5" w:tplc="995A7F60" w:tentative="1">
      <w:start w:val="1"/>
      <w:numFmt w:val="bullet"/>
      <w:lvlText w:val="-"/>
      <w:lvlJc w:val="left"/>
      <w:pPr>
        <w:tabs>
          <w:tab w:val="num" w:pos="4320"/>
        </w:tabs>
        <w:ind w:left="4320" w:hanging="360"/>
      </w:pPr>
      <w:rPr>
        <w:rFonts w:ascii="Times New Roman" w:hAnsi="Times New Roman" w:hint="default"/>
      </w:rPr>
    </w:lvl>
    <w:lvl w:ilvl="6" w:tplc="2CAE6982" w:tentative="1">
      <w:start w:val="1"/>
      <w:numFmt w:val="bullet"/>
      <w:lvlText w:val="-"/>
      <w:lvlJc w:val="left"/>
      <w:pPr>
        <w:tabs>
          <w:tab w:val="num" w:pos="5040"/>
        </w:tabs>
        <w:ind w:left="5040" w:hanging="360"/>
      </w:pPr>
      <w:rPr>
        <w:rFonts w:ascii="Times New Roman" w:hAnsi="Times New Roman" w:hint="default"/>
      </w:rPr>
    </w:lvl>
    <w:lvl w:ilvl="7" w:tplc="16C8533C" w:tentative="1">
      <w:start w:val="1"/>
      <w:numFmt w:val="bullet"/>
      <w:lvlText w:val="-"/>
      <w:lvlJc w:val="left"/>
      <w:pPr>
        <w:tabs>
          <w:tab w:val="num" w:pos="5760"/>
        </w:tabs>
        <w:ind w:left="5760" w:hanging="360"/>
      </w:pPr>
      <w:rPr>
        <w:rFonts w:ascii="Times New Roman" w:hAnsi="Times New Roman" w:hint="default"/>
      </w:rPr>
    </w:lvl>
    <w:lvl w:ilvl="8" w:tplc="BD8AFFAE" w:tentative="1">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789004F1"/>
    <w:multiLevelType w:val="hybridMultilevel"/>
    <w:tmpl w:val="FEE4FA96"/>
    <w:lvl w:ilvl="0" w:tplc="5D8892E6">
      <w:start w:val="20"/>
      <w:numFmt w:val="bullet"/>
      <w:lvlText w:val="-"/>
      <w:lvlJc w:val="left"/>
      <w:pPr>
        <w:ind w:left="720" w:hanging="360"/>
      </w:pPr>
      <w:rPr>
        <w:rFonts w:ascii="Times New Roman" w:eastAsia="Times New Roman" w:hAnsi="Times New Roman" w:cs="Times New Roman" w:hint="default"/>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8538AA"/>
    <w:multiLevelType w:val="hybridMultilevel"/>
    <w:tmpl w:val="0D3E6F26"/>
    <w:lvl w:ilvl="0" w:tplc="63B22880">
      <w:start w:val="1"/>
      <w:numFmt w:val="bullet"/>
      <w:lvlText w:val="-"/>
      <w:lvlJc w:val="left"/>
      <w:pPr>
        <w:tabs>
          <w:tab w:val="num" w:pos="360"/>
        </w:tabs>
        <w:ind w:left="360" w:hanging="360"/>
      </w:pPr>
      <w:rPr>
        <w:rFonts w:ascii="Times New Roman" w:hAnsi="Times New Roman" w:hint="default"/>
      </w:rPr>
    </w:lvl>
    <w:lvl w:ilvl="1" w:tplc="20025C68" w:tentative="1">
      <w:start w:val="1"/>
      <w:numFmt w:val="bullet"/>
      <w:lvlText w:val="-"/>
      <w:lvlJc w:val="left"/>
      <w:pPr>
        <w:tabs>
          <w:tab w:val="num" w:pos="731"/>
        </w:tabs>
        <w:ind w:left="731" w:hanging="360"/>
      </w:pPr>
      <w:rPr>
        <w:rFonts w:ascii="Times New Roman" w:hAnsi="Times New Roman" w:hint="default"/>
      </w:rPr>
    </w:lvl>
    <w:lvl w:ilvl="2" w:tplc="992E2018" w:tentative="1">
      <w:start w:val="1"/>
      <w:numFmt w:val="bullet"/>
      <w:lvlText w:val="-"/>
      <w:lvlJc w:val="left"/>
      <w:pPr>
        <w:tabs>
          <w:tab w:val="num" w:pos="1451"/>
        </w:tabs>
        <w:ind w:left="1451" w:hanging="360"/>
      </w:pPr>
      <w:rPr>
        <w:rFonts w:ascii="Times New Roman" w:hAnsi="Times New Roman" w:hint="default"/>
      </w:rPr>
    </w:lvl>
    <w:lvl w:ilvl="3" w:tplc="852A43EE" w:tentative="1">
      <w:start w:val="1"/>
      <w:numFmt w:val="bullet"/>
      <w:lvlText w:val="-"/>
      <w:lvlJc w:val="left"/>
      <w:pPr>
        <w:tabs>
          <w:tab w:val="num" w:pos="2171"/>
        </w:tabs>
        <w:ind w:left="2171" w:hanging="360"/>
      </w:pPr>
      <w:rPr>
        <w:rFonts w:ascii="Times New Roman" w:hAnsi="Times New Roman" w:hint="default"/>
      </w:rPr>
    </w:lvl>
    <w:lvl w:ilvl="4" w:tplc="947E1D58" w:tentative="1">
      <w:start w:val="1"/>
      <w:numFmt w:val="bullet"/>
      <w:lvlText w:val="-"/>
      <w:lvlJc w:val="left"/>
      <w:pPr>
        <w:tabs>
          <w:tab w:val="num" w:pos="2891"/>
        </w:tabs>
        <w:ind w:left="2891" w:hanging="360"/>
      </w:pPr>
      <w:rPr>
        <w:rFonts w:ascii="Times New Roman" w:hAnsi="Times New Roman" w:hint="default"/>
      </w:rPr>
    </w:lvl>
    <w:lvl w:ilvl="5" w:tplc="22EAC5FE" w:tentative="1">
      <w:start w:val="1"/>
      <w:numFmt w:val="bullet"/>
      <w:lvlText w:val="-"/>
      <w:lvlJc w:val="left"/>
      <w:pPr>
        <w:tabs>
          <w:tab w:val="num" w:pos="3611"/>
        </w:tabs>
        <w:ind w:left="3611" w:hanging="360"/>
      </w:pPr>
      <w:rPr>
        <w:rFonts w:ascii="Times New Roman" w:hAnsi="Times New Roman" w:hint="default"/>
      </w:rPr>
    </w:lvl>
    <w:lvl w:ilvl="6" w:tplc="2A160D3A" w:tentative="1">
      <w:start w:val="1"/>
      <w:numFmt w:val="bullet"/>
      <w:lvlText w:val="-"/>
      <w:lvlJc w:val="left"/>
      <w:pPr>
        <w:tabs>
          <w:tab w:val="num" w:pos="4331"/>
        </w:tabs>
        <w:ind w:left="4331" w:hanging="360"/>
      </w:pPr>
      <w:rPr>
        <w:rFonts w:ascii="Times New Roman" w:hAnsi="Times New Roman" w:hint="default"/>
      </w:rPr>
    </w:lvl>
    <w:lvl w:ilvl="7" w:tplc="CE9A652E" w:tentative="1">
      <w:start w:val="1"/>
      <w:numFmt w:val="bullet"/>
      <w:lvlText w:val="-"/>
      <w:lvlJc w:val="left"/>
      <w:pPr>
        <w:tabs>
          <w:tab w:val="num" w:pos="5051"/>
        </w:tabs>
        <w:ind w:left="5051" w:hanging="360"/>
      </w:pPr>
      <w:rPr>
        <w:rFonts w:ascii="Times New Roman" w:hAnsi="Times New Roman" w:hint="default"/>
      </w:rPr>
    </w:lvl>
    <w:lvl w:ilvl="8" w:tplc="16089F72" w:tentative="1">
      <w:start w:val="1"/>
      <w:numFmt w:val="bullet"/>
      <w:lvlText w:val="-"/>
      <w:lvlJc w:val="left"/>
      <w:pPr>
        <w:tabs>
          <w:tab w:val="num" w:pos="5771"/>
        </w:tabs>
        <w:ind w:left="5771" w:hanging="360"/>
      </w:pPr>
      <w:rPr>
        <w:rFonts w:ascii="Times New Roman" w:hAnsi="Times New Roman" w:hint="default"/>
      </w:rPr>
    </w:lvl>
  </w:abstractNum>
  <w:abstractNum w:abstractNumId="48" w15:restartNumberingAfterBreak="0">
    <w:nsid w:val="7E7E77B4"/>
    <w:multiLevelType w:val="hybridMultilevel"/>
    <w:tmpl w:val="089A538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12"/>
  </w:num>
  <w:num w:numId="2">
    <w:abstractNumId w:val="28"/>
  </w:num>
  <w:num w:numId="3">
    <w:abstractNumId w:val="14"/>
  </w:num>
  <w:num w:numId="4">
    <w:abstractNumId w:val="16"/>
  </w:num>
  <w:num w:numId="5">
    <w:abstractNumId w:val="26"/>
  </w:num>
  <w:num w:numId="6">
    <w:abstractNumId w:val="4"/>
  </w:num>
  <w:num w:numId="7">
    <w:abstractNumId w:val="37"/>
  </w:num>
  <w:num w:numId="8">
    <w:abstractNumId w:val="0"/>
  </w:num>
  <w:num w:numId="9">
    <w:abstractNumId w:val="27"/>
  </w:num>
  <w:num w:numId="10">
    <w:abstractNumId w:val="23"/>
  </w:num>
  <w:num w:numId="11">
    <w:abstractNumId w:val="38"/>
  </w:num>
  <w:num w:numId="12">
    <w:abstractNumId w:val="36"/>
  </w:num>
  <w:num w:numId="13">
    <w:abstractNumId w:val="8"/>
  </w:num>
  <w:num w:numId="14">
    <w:abstractNumId w:val="45"/>
  </w:num>
  <w:num w:numId="15">
    <w:abstractNumId w:val="32"/>
  </w:num>
  <w:num w:numId="16">
    <w:abstractNumId w:val="41"/>
  </w:num>
  <w:num w:numId="17">
    <w:abstractNumId w:val="47"/>
  </w:num>
  <w:num w:numId="18">
    <w:abstractNumId w:val="34"/>
  </w:num>
  <w:num w:numId="19">
    <w:abstractNumId w:val="39"/>
  </w:num>
  <w:num w:numId="20">
    <w:abstractNumId w:val="9"/>
  </w:num>
  <w:num w:numId="21">
    <w:abstractNumId w:val="43"/>
  </w:num>
  <w:num w:numId="22">
    <w:abstractNumId w:val="5"/>
  </w:num>
  <w:num w:numId="23">
    <w:abstractNumId w:val="13"/>
  </w:num>
  <w:num w:numId="24">
    <w:abstractNumId w:val="24"/>
  </w:num>
  <w:num w:numId="25">
    <w:abstractNumId w:val="42"/>
  </w:num>
  <w:num w:numId="26">
    <w:abstractNumId w:val="30"/>
  </w:num>
  <w:num w:numId="27">
    <w:abstractNumId w:val="19"/>
  </w:num>
  <w:num w:numId="28">
    <w:abstractNumId w:val="25"/>
  </w:num>
  <w:num w:numId="29">
    <w:abstractNumId w:val="44"/>
  </w:num>
  <w:num w:numId="30">
    <w:abstractNumId w:val="31"/>
  </w:num>
  <w:num w:numId="31">
    <w:abstractNumId w:val="40"/>
  </w:num>
  <w:num w:numId="32">
    <w:abstractNumId w:val="29"/>
  </w:num>
  <w:num w:numId="33">
    <w:abstractNumId w:val="10"/>
  </w:num>
  <w:num w:numId="34">
    <w:abstractNumId w:val="2"/>
  </w:num>
  <w:num w:numId="35">
    <w:abstractNumId w:val="17"/>
  </w:num>
  <w:num w:numId="36">
    <w:abstractNumId w:val="33"/>
  </w:num>
  <w:num w:numId="37">
    <w:abstractNumId w:val="35"/>
  </w:num>
  <w:num w:numId="38">
    <w:abstractNumId w:val="7"/>
  </w:num>
  <w:num w:numId="39">
    <w:abstractNumId w:val="1"/>
  </w:num>
  <w:num w:numId="40">
    <w:abstractNumId w:val="21"/>
  </w:num>
  <w:num w:numId="41">
    <w:abstractNumId w:val="3"/>
  </w:num>
  <w:num w:numId="42">
    <w:abstractNumId w:val="11"/>
  </w:num>
  <w:num w:numId="43">
    <w:abstractNumId w:val="46"/>
  </w:num>
  <w:num w:numId="44">
    <w:abstractNumId w:val="6"/>
  </w:num>
  <w:num w:numId="45">
    <w:abstractNumId w:val="48"/>
  </w:num>
  <w:num w:numId="46">
    <w:abstractNumId w:val="22"/>
  </w:num>
  <w:num w:numId="47">
    <w:abstractNumId w:val="18"/>
  </w:num>
  <w:num w:numId="48">
    <w:abstractNumId w:val="20"/>
  </w:num>
  <w:num w:numId="49">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4096" w:nlCheck="1" w:checkStyle="0"/>
  <w:activeWritingStyle w:appName="MSWord" w:lang="de-AT"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pt-BR" w:vendorID="64" w:dllVersion="4096" w:nlCheck="1" w:checkStyle="0"/>
  <w:activeWritingStyle w:appName="MSWord" w:lang="it-IT" w:vendorID="64" w:dllVersion="4096" w:nlCheck="1" w:checkStyle="0"/>
  <w:activeWritingStyle w:appName="MSWord" w:lang="de-DE" w:vendorID="64" w:dllVersion="0" w:nlCheck="1" w:checkStyle="0"/>
  <w:activeWritingStyle w:appName="MSWord" w:lang="de-AT"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E1D"/>
    <w:rsid w:val="000042ED"/>
    <w:rsid w:val="00005F0A"/>
    <w:rsid w:val="000103D7"/>
    <w:rsid w:val="00010F1F"/>
    <w:rsid w:val="00011BB9"/>
    <w:rsid w:val="00012B61"/>
    <w:rsid w:val="00014CCD"/>
    <w:rsid w:val="000164DB"/>
    <w:rsid w:val="00017D6E"/>
    <w:rsid w:val="00023D56"/>
    <w:rsid w:val="00024924"/>
    <w:rsid w:val="00032C4A"/>
    <w:rsid w:val="0003648F"/>
    <w:rsid w:val="00041EAB"/>
    <w:rsid w:val="00041EAF"/>
    <w:rsid w:val="00043EE0"/>
    <w:rsid w:val="00043F29"/>
    <w:rsid w:val="00046F6E"/>
    <w:rsid w:val="000507E4"/>
    <w:rsid w:val="00050DB3"/>
    <w:rsid w:val="00051A5F"/>
    <w:rsid w:val="00053503"/>
    <w:rsid w:val="0006119D"/>
    <w:rsid w:val="00061FB8"/>
    <w:rsid w:val="000645D9"/>
    <w:rsid w:val="000668B5"/>
    <w:rsid w:val="00066AA3"/>
    <w:rsid w:val="00074081"/>
    <w:rsid w:val="00074379"/>
    <w:rsid w:val="0007552E"/>
    <w:rsid w:val="00077AAD"/>
    <w:rsid w:val="00082B90"/>
    <w:rsid w:val="00084C47"/>
    <w:rsid w:val="0008505C"/>
    <w:rsid w:val="00085A1E"/>
    <w:rsid w:val="0009132F"/>
    <w:rsid w:val="0009434A"/>
    <w:rsid w:val="000A0064"/>
    <w:rsid w:val="000A015C"/>
    <w:rsid w:val="000A017B"/>
    <w:rsid w:val="000A0B2A"/>
    <w:rsid w:val="000A2E2E"/>
    <w:rsid w:val="000A6F1B"/>
    <w:rsid w:val="000B6CB4"/>
    <w:rsid w:val="000B70ED"/>
    <w:rsid w:val="000C039D"/>
    <w:rsid w:val="000C061C"/>
    <w:rsid w:val="000D1581"/>
    <w:rsid w:val="000D3B9D"/>
    <w:rsid w:val="000D464C"/>
    <w:rsid w:val="000E1595"/>
    <w:rsid w:val="000E2AA3"/>
    <w:rsid w:val="000E4A62"/>
    <w:rsid w:val="000F0C97"/>
    <w:rsid w:val="000F1505"/>
    <w:rsid w:val="000F2B12"/>
    <w:rsid w:val="000F31E1"/>
    <w:rsid w:val="000F48DF"/>
    <w:rsid w:val="000F518E"/>
    <w:rsid w:val="00100A0A"/>
    <w:rsid w:val="00100EA3"/>
    <w:rsid w:val="0010575C"/>
    <w:rsid w:val="00106E91"/>
    <w:rsid w:val="00107580"/>
    <w:rsid w:val="00110910"/>
    <w:rsid w:val="00111271"/>
    <w:rsid w:val="001115DA"/>
    <w:rsid w:val="0011204D"/>
    <w:rsid w:val="001129DF"/>
    <w:rsid w:val="00114002"/>
    <w:rsid w:val="001201BF"/>
    <w:rsid w:val="001226A0"/>
    <w:rsid w:val="00124870"/>
    <w:rsid w:val="00132CAD"/>
    <w:rsid w:val="00134254"/>
    <w:rsid w:val="00135E93"/>
    <w:rsid w:val="001360B3"/>
    <w:rsid w:val="001369AA"/>
    <w:rsid w:val="001439F6"/>
    <w:rsid w:val="00143B4B"/>
    <w:rsid w:val="00144D32"/>
    <w:rsid w:val="001450A9"/>
    <w:rsid w:val="0014513B"/>
    <w:rsid w:val="001463C8"/>
    <w:rsid w:val="00146E5F"/>
    <w:rsid w:val="00147152"/>
    <w:rsid w:val="001513A4"/>
    <w:rsid w:val="00152A52"/>
    <w:rsid w:val="00155E81"/>
    <w:rsid w:val="00161BEC"/>
    <w:rsid w:val="00162A52"/>
    <w:rsid w:val="00162B11"/>
    <w:rsid w:val="00165DC6"/>
    <w:rsid w:val="00165E8B"/>
    <w:rsid w:val="00166030"/>
    <w:rsid w:val="00173701"/>
    <w:rsid w:val="00173BB0"/>
    <w:rsid w:val="00175F7D"/>
    <w:rsid w:val="00177328"/>
    <w:rsid w:val="00177F33"/>
    <w:rsid w:val="00180DD0"/>
    <w:rsid w:val="0018370A"/>
    <w:rsid w:val="00183D2C"/>
    <w:rsid w:val="00187651"/>
    <w:rsid w:val="001A020D"/>
    <w:rsid w:val="001A08DF"/>
    <w:rsid w:val="001A2B32"/>
    <w:rsid w:val="001A35B7"/>
    <w:rsid w:val="001A4BE1"/>
    <w:rsid w:val="001A5C7B"/>
    <w:rsid w:val="001B2142"/>
    <w:rsid w:val="001B2631"/>
    <w:rsid w:val="001B5B33"/>
    <w:rsid w:val="001B76C3"/>
    <w:rsid w:val="001C1E94"/>
    <w:rsid w:val="001C240E"/>
    <w:rsid w:val="001C6738"/>
    <w:rsid w:val="001C6A16"/>
    <w:rsid w:val="001D1BBF"/>
    <w:rsid w:val="001D2677"/>
    <w:rsid w:val="001D4417"/>
    <w:rsid w:val="001D47B2"/>
    <w:rsid w:val="001D555B"/>
    <w:rsid w:val="001D6401"/>
    <w:rsid w:val="001D657A"/>
    <w:rsid w:val="001D7133"/>
    <w:rsid w:val="001E3638"/>
    <w:rsid w:val="001E6159"/>
    <w:rsid w:val="001E67E0"/>
    <w:rsid w:val="001E739F"/>
    <w:rsid w:val="001F422C"/>
    <w:rsid w:val="001F673E"/>
    <w:rsid w:val="00202696"/>
    <w:rsid w:val="00202C40"/>
    <w:rsid w:val="00203850"/>
    <w:rsid w:val="0020726B"/>
    <w:rsid w:val="00207B53"/>
    <w:rsid w:val="002107FE"/>
    <w:rsid w:val="00212A49"/>
    <w:rsid w:val="00212DDC"/>
    <w:rsid w:val="002131F5"/>
    <w:rsid w:val="00214D43"/>
    <w:rsid w:val="002214E8"/>
    <w:rsid w:val="00221DF0"/>
    <w:rsid w:val="002224FC"/>
    <w:rsid w:val="00224AA2"/>
    <w:rsid w:val="00224CE1"/>
    <w:rsid w:val="0023339C"/>
    <w:rsid w:val="0023648E"/>
    <w:rsid w:val="00236E51"/>
    <w:rsid w:val="002374B7"/>
    <w:rsid w:val="00243C1D"/>
    <w:rsid w:val="00244F3C"/>
    <w:rsid w:val="0025038D"/>
    <w:rsid w:val="0025050D"/>
    <w:rsid w:val="002520DA"/>
    <w:rsid w:val="00252C63"/>
    <w:rsid w:val="00253FD3"/>
    <w:rsid w:val="002545F1"/>
    <w:rsid w:val="00254F91"/>
    <w:rsid w:val="00260422"/>
    <w:rsid w:val="00262115"/>
    <w:rsid w:val="002637A3"/>
    <w:rsid w:val="00265C54"/>
    <w:rsid w:val="002673BC"/>
    <w:rsid w:val="00267736"/>
    <w:rsid w:val="002702A9"/>
    <w:rsid w:val="0027387B"/>
    <w:rsid w:val="00273CC1"/>
    <w:rsid w:val="00275B87"/>
    <w:rsid w:val="00275E65"/>
    <w:rsid w:val="00276AF3"/>
    <w:rsid w:val="002800FD"/>
    <w:rsid w:val="00286934"/>
    <w:rsid w:val="00291046"/>
    <w:rsid w:val="00293EDB"/>
    <w:rsid w:val="00294A6A"/>
    <w:rsid w:val="00295061"/>
    <w:rsid w:val="00295AE0"/>
    <w:rsid w:val="002974A3"/>
    <w:rsid w:val="002A1A5C"/>
    <w:rsid w:val="002A428B"/>
    <w:rsid w:val="002A515D"/>
    <w:rsid w:val="002A5387"/>
    <w:rsid w:val="002A6C17"/>
    <w:rsid w:val="002A6D78"/>
    <w:rsid w:val="002A7491"/>
    <w:rsid w:val="002B02C4"/>
    <w:rsid w:val="002B359C"/>
    <w:rsid w:val="002B4056"/>
    <w:rsid w:val="002B71D4"/>
    <w:rsid w:val="002B7CC9"/>
    <w:rsid w:val="002C137B"/>
    <w:rsid w:val="002C42CF"/>
    <w:rsid w:val="002C537F"/>
    <w:rsid w:val="002C72E5"/>
    <w:rsid w:val="002D2FE0"/>
    <w:rsid w:val="002D320F"/>
    <w:rsid w:val="002E02F4"/>
    <w:rsid w:val="002E2B21"/>
    <w:rsid w:val="002F0D1F"/>
    <w:rsid w:val="002F2700"/>
    <w:rsid w:val="002F3D53"/>
    <w:rsid w:val="002F3D79"/>
    <w:rsid w:val="002F51BD"/>
    <w:rsid w:val="003002D9"/>
    <w:rsid w:val="003004E1"/>
    <w:rsid w:val="00303098"/>
    <w:rsid w:val="00303F22"/>
    <w:rsid w:val="00306A7A"/>
    <w:rsid w:val="003105EC"/>
    <w:rsid w:val="00311264"/>
    <w:rsid w:val="003130CF"/>
    <w:rsid w:val="003138E2"/>
    <w:rsid w:val="003154B6"/>
    <w:rsid w:val="0032073E"/>
    <w:rsid w:val="003232E8"/>
    <w:rsid w:val="00325D19"/>
    <w:rsid w:val="00326C95"/>
    <w:rsid w:val="00326E0C"/>
    <w:rsid w:val="0032793E"/>
    <w:rsid w:val="00330731"/>
    <w:rsid w:val="003314E2"/>
    <w:rsid w:val="00331705"/>
    <w:rsid w:val="00332235"/>
    <w:rsid w:val="00335C87"/>
    <w:rsid w:val="00337277"/>
    <w:rsid w:val="003400D5"/>
    <w:rsid w:val="003410AA"/>
    <w:rsid w:val="00342A9C"/>
    <w:rsid w:val="003461E8"/>
    <w:rsid w:val="00346692"/>
    <w:rsid w:val="00350318"/>
    <w:rsid w:val="00350E47"/>
    <w:rsid w:val="00353648"/>
    <w:rsid w:val="00354824"/>
    <w:rsid w:val="00356D85"/>
    <w:rsid w:val="00357316"/>
    <w:rsid w:val="00360883"/>
    <w:rsid w:val="003612FC"/>
    <w:rsid w:val="0036286E"/>
    <w:rsid w:val="00363A42"/>
    <w:rsid w:val="0036575F"/>
    <w:rsid w:val="0036726B"/>
    <w:rsid w:val="0036784B"/>
    <w:rsid w:val="00367BD0"/>
    <w:rsid w:val="00373116"/>
    <w:rsid w:val="003752E1"/>
    <w:rsid w:val="003807FB"/>
    <w:rsid w:val="003834CE"/>
    <w:rsid w:val="00385A8A"/>
    <w:rsid w:val="00387991"/>
    <w:rsid w:val="003A0016"/>
    <w:rsid w:val="003A2C4C"/>
    <w:rsid w:val="003A455E"/>
    <w:rsid w:val="003A528C"/>
    <w:rsid w:val="003B34E0"/>
    <w:rsid w:val="003B56B2"/>
    <w:rsid w:val="003C1889"/>
    <w:rsid w:val="003C547C"/>
    <w:rsid w:val="003C6A8F"/>
    <w:rsid w:val="003C6FA2"/>
    <w:rsid w:val="003D1376"/>
    <w:rsid w:val="003D3FBE"/>
    <w:rsid w:val="003D7C94"/>
    <w:rsid w:val="003E4030"/>
    <w:rsid w:val="003E595A"/>
    <w:rsid w:val="003E5C4A"/>
    <w:rsid w:val="003E5E0B"/>
    <w:rsid w:val="003E5FB2"/>
    <w:rsid w:val="003E636D"/>
    <w:rsid w:val="003E678B"/>
    <w:rsid w:val="003F07D8"/>
    <w:rsid w:val="003F12DD"/>
    <w:rsid w:val="003F17ED"/>
    <w:rsid w:val="003F2420"/>
    <w:rsid w:val="003F2819"/>
    <w:rsid w:val="003F2C76"/>
    <w:rsid w:val="003F3245"/>
    <w:rsid w:val="003F39C1"/>
    <w:rsid w:val="003F6690"/>
    <w:rsid w:val="003F6D79"/>
    <w:rsid w:val="00402D77"/>
    <w:rsid w:val="004034BC"/>
    <w:rsid w:val="00405E9F"/>
    <w:rsid w:val="00406DD2"/>
    <w:rsid w:val="004121A2"/>
    <w:rsid w:val="00414598"/>
    <w:rsid w:val="00416496"/>
    <w:rsid w:val="004171B2"/>
    <w:rsid w:val="0042128B"/>
    <w:rsid w:val="00424CEB"/>
    <w:rsid w:val="00426272"/>
    <w:rsid w:val="00426413"/>
    <w:rsid w:val="00430293"/>
    <w:rsid w:val="0043399F"/>
    <w:rsid w:val="004365B2"/>
    <w:rsid w:val="0043737B"/>
    <w:rsid w:val="00437944"/>
    <w:rsid w:val="00443BD1"/>
    <w:rsid w:val="00445A97"/>
    <w:rsid w:val="0044711A"/>
    <w:rsid w:val="004526CE"/>
    <w:rsid w:val="004535EF"/>
    <w:rsid w:val="00453A6F"/>
    <w:rsid w:val="00454834"/>
    <w:rsid w:val="00454A00"/>
    <w:rsid w:val="00455196"/>
    <w:rsid w:val="00455227"/>
    <w:rsid w:val="004601DB"/>
    <w:rsid w:val="00462D25"/>
    <w:rsid w:val="0046331D"/>
    <w:rsid w:val="00467A63"/>
    <w:rsid w:val="00470AA3"/>
    <w:rsid w:val="004735D5"/>
    <w:rsid w:val="0047395E"/>
    <w:rsid w:val="00473DE7"/>
    <w:rsid w:val="0048314D"/>
    <w:rsid w:val="0049132F"/>
    <w:rsid w:val="00491ABD"/>
    <w:rsid w:val="00492B43"/>
    <w:rsid w:val="004952A8"/>
    <w:rsid w:val="004956A4"/>
    <w:rsid w:val="004961A3"/>
    <w:rsid w:val="004964C3"/>
    <w:rsid w:val="00496B5F"/>
    <w:rsid w:val="00496E1D"/>
    <w:rsid w:val="004A1B32"/>
    <w:rsid w:val="004A2757"/>
    <w:rsid w:val="004A3F74"/>
    <w:rsid w:val="004A493B"/>
    <w:rsid w:val="004A50FA"/>
    <w:rsid w:val="004B1477"/>
    <w:rsid w:val="004B1DBC"/>
    <w:rsid w:val="004B3A92"/>
    <w:rsid w:val="004B786F"/>
    <w:rsid w:val="004C5963"/>
    <w:rsid w:val="004C6477"/>
    <w:rsid w:val="004D1258"/>
    <w:rsid w:val="004D1326"/>
    <w:rsid w:val="004E0342"/>
    <w:rsid w:val="004E4976"/>
    <w:rsid w:val="004E6E92"/>
    <w:rsid w:val="004F33C1"/>
    <w:rsid w:val="004F41E2"/>
    <w:rsid w:val="004F4473"/>
    <w:rsid w:val="004F6A0F"/>
    <w:rsid w:val="00500F2E"/>
    <w:rsid w:val="005113B6"/>
    <w:rsid w:val="00511923"/>
    <w:rsid w:val="005161A2"/>
    <w:rsid w:val="0051725C"/>
    <w:rsid w:val="005174C3"/>
    <w:rsid w:val="005177B4"/>
    <w:rsid w:val="00517D6E"/>
    <w:rsid w:val="00520D22"/>
    <w:rsid w:val="0052222D"/>
    <w:rsid w:val="00522F85"/>
    <w:rsid w:val="00525A69"/>
    <w:rsid w:val="005266B3"/>
    <w:rsid w:val="00531B05"/>
    <w:rsid w:val="00533D3E"/>
    <w:rsid w:val="00534203"/>
    <w:rsid w:val="00534840"/>
    <w:rsid w:val="00536B60"/>
    <w:rsid w:val="00545F24"/>
    <w:rsid w:val="0055276A"/>
    <w:rsid w:val="005550CE"/>
    <w:rsid w:val="0055658A"/>
    <w:rsid w:val="0055718E"/>
    <w:rsid w:val="00557214"/>
    <w:rsid w:val="00561219"/>
    <w:rsid w:val="00562E9B"/>
    <w:rsid w:val="00562FAB"/>
    <w:rsid w:val="00563B12"/>
    <w:rsid w:val="0056470A"/>
    <w:rsid w:val="0056749F"/>
    <w:rsid w:val="00571515"/>
    <w:rsid w:val="00574C6A"/>
    <w:rsid w:val="0058155A"/>
    <w:rsid w:val="00581DE7"/>
    <w:rsid w:val="005826FC"/>
    <w:rsid w:val="005828B0"/>
    <w:rsid w:val="0058347C"/>
    <w:rsid w:val="00585625"/>
    <w:rsid w:val="00586187"/>
    <w:rsid w:val="00586352"/>
    <w:rsid w:val="00590AF0"/>
    <w:rsid w:val="00591422"/>
    <w:rsid w:val="00591768"/>
    <w:rsid w:val="0059548E"/>
    <w:rsid w:val="005957D5"/>
    <w:rsid w:val="00596A0D"/>
    <w:rsid w:val="005A2CC9"/>
    <w:rsid w:val="005A3DF8"/>
    <w:rsid w:val="005A5392"/>
    <w:rsid w:val="005A65DD"/>
    <w:rsid w:val="005A7404"/>
    <w:rsid w:val="005A7EDD"/>
    <w:rsid w:val="005B1420"/>
    <w:rsid w:val="005B2021"/>
    <w:rsid w:val="005B3104"/>
    <w:rsid w:val="005B3E63"/>
    <w:rsid w:val="005B4439"/>
    <w:rsid w:val="005B45DF"/>
    <w:rsid w:val="005B54B6"/>
    <w:rsid w:val="005B7191"/>
    <w:rsid w:val="005B7676"/>
    <w:rsid w:val="005C0357"/>
    <w:rsid w:val="005C0BEC"/>
    <w:rsid w:val="005C1EF5"/>
    <w:rsid w:val="005C28B2"/>
    <w:rsid w:val="005C35F8"/>
    <w:rsid w:val="005C7B82"/>
    <w:rsid w:val="005D41C4"/>
    <w:rsid w:val="005E0192"/>
    <w:rsid w:val="005E38C2"/>
    <w:rsid w:val="005E573B"/>
    <w:rsid w:val="005F1F10"/>
    <w:rsid w:val="005F1F60"/>
    <w:rsid w:val="005F3681"/>
    <w:rsid w:val="00601D8F"/>
    <w:rsid w:val="006025CE"/>
    <w:rsid w:val="0060501E"/>
    <w:rsid w:val="006074D6"/>
    <w:rsid w:val="00610EC1"/>
    <w:rsid w:val="00611A98"/>
    <w:rsid w:val="0061673F"/>
    <w:rsid w:val="0061680A"/>
    <w:rsid w:val="00622A4D"/>
    <w:rsid w:val="00623536"/>
    <w:rsid w:val="00625789"/>
    <w:rsid w:val="00626653"/>
    <w:rsid w:val="00627B5C"/>
    <w:rsid w:val="0063386D"/>
    <w:rsid w:val="00636A69"/>
    <w:rsid w:val="00640C95"/>
    <w:rsid w:val="0064157C"/>
    <w:rsid w:val="0064229B"/>
    <w:rsid w:val="00642B7D"/>
    <w:rsid w:val="006465AC"/>
    <w:rsid w:val="00647950"/>
    <w:rsid w:val="00647FBE"/>
    <w:rsid w:val="006506E4"/>
    <w:rsid w:val="00654DC2"/>
    <w:rsid w:val="006566A0"/>
    <w:rsid w:val="00660243"/>
    <w:rsid w:val="00667391"/>
    <w:rsid w:val="006721A7"/>
    <w:rsid w:val="00674C7B"/>
    <w:rsid w:val="00681862"/>
    <w:rsid w:val="00681E96"/>
    <w:rsid w:val="006849DC"/>
    <w:rsid w:val="0068643C"/>
    <w:rsid w:val="00687AA3"/>
    <w:rsid w:val="00691678"/>
    <w:rsid w:val="006924BA"/>
    <w:rsid w:val="00693F04"/>
    <w:rsid w:val="006A2601"/>
    <w:rsid w:val="006A45D9"/>
    <w:rsid w:val="006A68CC"/>
    <w:rsid w:val="006B06E0"/>
    <w:rsid w:val="006B253A"/>
    <w:rsid w:val="006B2C8C"/>
    <w:rsid w:val="006B375B"/>
    <w:rsid w:val="006B4C02"/>
    <w:rsid w:val="006B55E9"/>
    <w:rsid w:val="006B65B1"/>
    <w:rsid w:val="006B750A"/>
    <w:rsid w:val="006C03CE"/>
    <w:rsid w:val="006D4D60"/>
    <w:rsid w:val="006D61B2"/>
    <w:rsid w:val="006E1E95"/>
    <w:rsid w:val="006E5451"/>
    <w:rsid w:val="006E5586"/>
    <w:rsid w:val="006E5879"/>
    <w:rsid w:val="006F4CDD"/>
    <w:rsid w:val="0070053B"/>
    <w:rsid w:val="0070108C"/>
    <w:rsid w:val="00703902"/>
    <w:rsid w:val="00706559"/>
    <w:rsid w:val="007106E8"/>
    <w:rsid w:val="00715BF2"/>
    <w:rsid w:val="0071697F"/>
    <w:rsid w:val="00721C92"/>
    <w:rsid w:val="0072456C"/>
    <w:rsid w:val="0072502D"/>
    <w:rsid w:val="007309D8"/>
    <w:rsid w:val="00731C67"/>
    <w:rsid w:val="00732050"/>
    <w:rsid w:val="007331FC"/>
    <w:rsid w:val="0073349B"/>
    <w:rsid w:val="0073748C"/>
    <w:rsid w:val="007376BF"/>
    <w:rsid w:val="00746548"/>
    <w:rsid w:val="00746BE4"/>
    <w:rsid w:val="00747433"/>
    <w:rsid w:val="007522D2"/>
    <w:rsid w:val="007543D5"/>
    <w:rsid w:val="00754D0C"/>
    <w:rsid w:val="0075589C"/>
    <w:rsid w:val="007605EA"/>
    <w:rsid w:val="00762767"/>
    <w:rsid w:val="0076415A"/>
    <w:rsid w:val="00764248"/>
    <w:rsid w:val="00764D7F"/>
    <w:rsid w:val="0076582F"/>
    <w:rsid w:val="00770E90"/>
    <w:rsid w:val="00774C32"/>
    <w:rsid w:val="007753C8"/>
    <w:rsid w:val="0077711B"/>
    <w:rsid w:val="00777B77"/>
    <w:rsid w:val="00784D5D"/>
    <w:rsid w:val="00787ED4"/>
    <w:rsid w:val="007905B0"/>
    <w:rsid w:val="00791331"/>
    <w:rsid w:val="007929DB"/>
    <w:rsid w:val="00792C23"/>
    <w:rsid w:val="0079489D"/>
    <w:rsid w:val="00794B11"/>
    <w:rsid w:val="007955CE"/>
    <w:rsid w:val="00797512"/>
    <w:rsid w:val="007A02F4"/>
    <w:rsid w:val="007A0B04"/>
    <w:rsid w:val="007A4773"/>
    <w:rsid w:val="007A4C73"/>
    <w:rsid w:val="007A4F18"/>
    <w:rsid w:val="007A6B5F"/>
    <w:rsid w:val="007B2830"/>
    <w:rsid w:val="007B3719"/>
    <w:rsid w:val="007B378C"/>
    <w:rsid w:val="007B4898"/>
    <w:rsid w:val="007C0ED9"/>
    <w:rsid w:val="007C2237"/>
    <w:rsid w:val="007C3B3A"/>
    <w:rsid w:val="007C518A"/>
    <w:rsid w:val="007C75D1"/>
    <w:rsid w:val="007C7E82"/>
    <w:rsid w:val="007D0309"/>
    <w:rsid w:val="007D2B0C"/>
    <w:rsid w:val="007D59E6"/>
    <w:rsid w:val="007E2319"/>
    <w:rsid w:val="007E3F80"/>
    <w:rsid w:val="007E44AD"/>
    <w:rsid w:val="007E545E"/>
    <w:rsid w:val="007E6F06"/>
    <w:rsid w:val="007F33CA"/>
    <w:rsid w:val="007F53E1"/>
    <w:rsid w:val="007F5684"/>
    <w:rsid w:val="00803C6C"/>
    <w:rsid w:val="00806093"/>
    <w:rsid w:val="00815A23"/>
    <w:rsid w:val="00815E27"/>
    <w:rsid w:val="00823223"/>
    <w:rsid w:val="00823390"/>
    <w:rsid w:val="00830FC6"/>
    <w:rsid w:val="0083712D"/>
    <w:rsid w:val="00837C72"/>
    <w:rsid w:val="00841C7C"/>
    <w:rsid w:val="00842480"/>
    <w:rsid w:val="00843648"/>
    <w:rsid w:val="0084552D"/>
    <w:rsid w:val="00846918"/>
    <w:rsid w:val="00846D63"/>
    <w:rsid w:val="008520CB"/>
    <w:rsid w:val="00852994"/>
    <w:rsid w:val="00853A65"/>
    <w:rsid w:val="00856585"/>
    <w:rsid w:val="00857146"/>
    <w:rsid w:val="0085757E"/>
    <w:rsid w:val="0086013C"/>
    <w:rsid w:val="008608DD"/>
    <w:rsid w:val="00863CD9"/>
    <w:rsid w:val="008652EA"/>
    <w:rsid w:val="00870A27"/>
    <w:rsid w:val="00873A52"/>
    <w:rsid w:val="00874473"/>
    <w:rsid w:val="00875407"/>
    <w:rsid w:val="0087561A"/>
    <w:rsid w:val="00875AA0"/>
    <w:rsid w:val="00877CD9"/>
    <w:rsid w:val="00880147"/>
    <w:rsid w:val="00880851"/>
    <w:rsid w:val="00880C85"/>
    <w:rsid w:val="008839BB"/>
    <w:rsid w:val="008846B7"/>
    <w:rsid w:val="00884883"/>
    <w:rsid w:val="008945B9"/>
    <w:rsid w:val="00895D7D"/>
    <w:rsid w:val="008960A7"/>
    <w:rsid w:val="008A121F"/>
    <w:rsid w:val="008A2A58"/>
    <w:rsid w:val="008A32B2"/>
    <w:rsid w:val="008A5090"/>
    <w:rsid w:val="008A6E0F"/>
    <w:rsid w:val="008A7AE5"/>
    <w:rsid w:val="008B5134"/>
    <w:rsid w:val="008B7304"/>
    <w:rsid w:val="008C0377"/>
    <w:rsid w:val="008C20CF"/>
    <w:rsid w:val="008C29D5"/>
    <w:rsid w:val="008C4925"/>
    <w:rsid w:val="008C549A"/>
    <w:rsid w:val="008D0BD8"/>
    <w:rsid w:val="008D54D4"/>
    <w:rsid w:val="008D67B4"/>
    <w:rsid w:val="008E43BC"/>
    <w:rsid w:val="008E57FC"/>
    <w:rsid w:val="008E69B8"/>
    <w:rsid w:val="008E7134"/>
    <w:rsid w:val="008E74E0"/>
    <w:rsid w:val="008F1D1D"/>
    <w:rsid w:val="008F3084"/>
    <w:rsid w:val="009016F8"/>
    <w:rsid w:val="00906EDA"/>
    <w:rsid w:val="009079B9"/>
    <w:rsid w:val="009140EB"/>
    <w:rsid w:val="00916413"/>
    <w:rsid w:val="009222E1"/>
    <w:rsid w:val="00922553"/>
    <w:rsid w:val="00925BDF"/>
    <w:rsid w:val="009263DB"/>
    <w:rsid w:val="009263E5"/>
    <w:rsid w:val="00926B64"/>
    <w:rsid w:val="00932B31"/>
    <w:rsid w:val="00935921"/>
    <w:rsid w:val="0093640C"/>
    <w:rsid w:val="0094000F"/>
    <w:rsid w:val="0094007F"/>
    <w:rsid w:val="00946E93"/>
    <w:rsid w:val="00950F4C"/>
    <w:rsid w:val="00951111"/>
    <w:rsid w:val="00954E7F"/>
    <w:rsid w:val="0095570C"/>
    <w:rsid w:val="009570C8"/>
    <w:rsid w:val="009577A0"/>
    <w:rsid w:val="00960D6C"/>
    <w:rsid w:val="00966C9B"/>
    <w:rsid w:val="00967722"/>
    <w:rsid w:val="0097267D"/>
    <w:rsid w:val="00975EE2"/>
    <w:rsid w:val="009812B6"/>
    <w:rsid w:val="009827A9"/>
    <w:rsid w:val="00982AD6"/>
    <w:rsid w:val="009938AE"/>
    <w:rsid w:val="00996B71"/>
    <w:rsid w:val="00997988"/>
    <w:rsid w:val="009A0139"/>
    <w:rsid w:val="009A44F7"/>
    <w:rsid w:val="009A51DF"/>
    <w:rsid w:val="009A5B29"/>
    <w:rsid w:val="009A6701"/>
    <w:rsid w:val="009B2141"/>
    <w:rsid w:val="009B268F"/>
    <w:rsid w:val="009B2EAE"/>
    <w:rsid w:val="009B4B48"/>
    <w:rsid w:val="009B4D97"/>
    <w:rsid w:val="009C6143"/>
    <w:rsid w:val="009D725B"/>
    <w:rsid w:val="009D793B"/>
    <w:rsid w:val="009E45C6"/>
    <w:rsid w:val="009E64EA"/>
    <w:rsid w:val="009F1A2B"/>
    <w:rsid w:val="009F1F69"/>
    <w:rsid w:val="009F23E1"/>
    <w:rsid w:val="009F2FDC"/>
    <w:rsid w:val="009F726B"/>
    <w:rsid w:val="009F7553"/>
    <w:rsid w:val="00A003B8"/>
    <w:rsid w:val="00A04803"/>
    <w:rsid w:val="00A06114"/>
    <w:rsid w:val="00A14547"/>
    <w:rsid w:val="00A14D0B"/>
    <w:rsid w:val="00A22379"/>
    <w:rsid w:val="00A24E6D"/>
    <w:rsid w:val="00A25454"/>
    <w:rsid w:val="00A256E8"/>
    <w:rsid w:val="00A265ED"/>
    <w:rsid w:val="00A27A53"/>
    <w:rsid w:val="00A27E11"/>
    <w:rsid w:val="00A316AB"/>
    <w:rsid w:val="00A40831"/>
    <w:rsid w:val="00A5402A"/>
    <w:rsid w:val="00A54047"/>
    <w:rsid w:val="00A54237"/>
    <w:rsid w:val="00A6107E"/>
    <w:rsid w:val="00A611ED"/>
    <w:rsid w:val="00A63A77"/>
    <w:rsid w:val="00A65C63"/>
    <w:rsid w:val="00A66941"/>
    <w:rsid w:val="00A66F92"/>
    <w:rsid w:val="00A6730D"/>
    <w:rsid w:val="00A67707"/>
    <w:rsid w:val="00A67832"/>
    <w:rsid w:val="00A75FA9"/>
    <w:rsid w:val="00A77ADE"/>
    <w:rsid w:val="00A81B1F"/>
    <w:rsid w:val="00A82BF0"/>
    <w:rsid w:val="00A85C87"/>
    <w:rsid w:val="00A8726C"/>
    <w:rsid w:val="00A87745"/>
    <w:rsid w:val="00A9002E"/>
    <w:rsid w:val="00A90A14"/>
    <w:rsid w:val="00A9141B"/>
    <w:rsid w:val="00A928C3"/>
    <w:rsid w:val="00A93D0E"/>
    <w:rsid w:val="00AA32A3"/>
    <w:rsid w:val="00AA7F77"/>
    <w:rsid w:val="00AB1203"/>
    <w:rsid w:val="00AB1CCA"/>
    <w:rsid w:val="00AB301D"/>
    <w:rsid w:val="00AB34CE"/>
    <w:rsid w:val="00AB394B"/>
    <w:rsid w:val="00AB5ED8"/>
    <w:rsid w:val="00AC0A34"/>
    <w:rsid w:val="00AC158C"/>
    <w:rsid w:val="00AC1CAD"/>
    <w:rsid w:val="00AC2296"/>
    <w:rsid w:val="00AC5947"/>
    <w:rsid w:val="00AC7069"/>
    <w:rsid w:val="00AD0D19"/>
    <w:rsid w:val="00AD3998"/>
    <w:rsid w:val="00AD4A4B"/>
    <w:rsid w:val="00AD5A38"/>
    <w:rsid w:val="00AD6F38"/>
    <w:rsid w:val="00AE1806"/>
    <w:rsid w:val="00AE37EB"/>
    <w:rsid w:val="00AE474E"/>
    <w:rsid w:val="00AE7849"/>
    <w:rsid w:val="00AF4073"/>
    <w:rsid w:val="00AF7707"/>
    <w:rsid w:val="00B00007"/>
    <w:rsid w:val="00B0052F"/>
    <w:rsid w:val="00B039BD"/>
    <w:rsid w:val="00B07414"/>
    <w:rsid w:val="00B11067"/>
    <w:rsid w:val="00B13EA5"/>
    <w:rsid w:val="00B17188"/>
    <w:rsid w:val="00B20D0F"/>
    <w:rsid w:val="00B24DF3"/>
    <w:rsid w:val="00B30B4D"/>
    <w:rsid w:val="00B30C44"/>
    <w:rsid w:val="00B326B0"/>
    <w:rsid w:val="00B34729"/>
    <w:rsid w:val="00B349B8"/>
    <w:rsid w:val="00B353B3"/>
    <w:rsid w:val="00B369D2"/>
    <w:rsid w:val="00B37460"/>
    <w:rsid w:val="00B40A3E"/>
    <w:rsid w:val="00B40E67"/>
    <w:rsid w:val="00B43581"/>
    <w:rsid w:val="00B46125"/>
    <w:rsid w:val="00B4707D"/>
    <w:rsid w:val="00B53077"/>
    <w:rsid w:val="00B530D2"/>
    <w:rsid w:val="00B533CC"/>
    <w:rsid w:val="00B535C4"/>
    <w:rsid w:val="00B53F39"/>
    <w:rsid w:val="00B650FF"/>
    <w:rsid w:val="00B67415"/>
    <w:rsid w:val="00B6763E"/>
    <w:rsid w:val="00B70409"/>
    <w:rsid w:val="00B7278D"/>
    <w:rsid w:val="00B72EC8"/>
    <w:rsid w:val="00B7451F"/>
    <w:rsid w:val="00B75301"/>
    <w:rsid w:val="00B76546"/>
    <w:rsid w:val="00B77CA6"/>
    <w:rsid w:val="00B77E62"/>
    <w:rsid w:val="00B87E69"/>
    <w:rsid w:val="00B90A54"/>
    <w:rsid w:val="00BA1309"/>
    <w:rsid w:val="00BA2394"/>
    <w:rsid w:val="00BA40AB"/>
    <w:rsid w:val="00BA720B"/>
    <w:rsid w:val="00BB0257"/>
    <w:rsid w:val="00BB0C0E"/>
    <w:rsid w:val="00BB344B"/>
    <w:rsid w:val="00BB3B87"/>
    <w:rsid w:val="00BB3DDB"/>
    <w:rsid w:val="00BC059F"/>
    <w:rsid w:val="00BC09A8"/>
    <w:rsid w:val="00BC3747"/>
    <w:rsid w:val="00BC6E58"/>
    <w:rsid w:val="00BD0E8E"/>
    <w:rsid w:val="00BD16BF"/>
    <w:rsid w:val="00BD298A"/>
    <w:rsid w:val="00BD2DE0"/>
    <w:rsid w:val="00BD3F0A"/>
    <w:rsid w:val="00BD4E95"/>
    <w:rsid w:val="00BD5022"/>
    <w:rsid w:val="00BD58AF"/>
    <w:rsid w:val="00BD7667"/>
    <w:rsid w:val="00BD79D5"/>
    <w:rsid w:val="00BE2F0A"/>
    <w:rsid w:val="00BE3E4D"/>
    <w:rsid w:val="00BF0FEC"/>
    <w:rsid w:val="00BF4F2B"/>
    <w:rsid w:val="00BF5AA3"/>
    <w:rsid w:val="00BF5ECF"/>
    <w:rsid w:val="00BF7E56"/>
    <w:rsid w:val="00C0031B"/>
    <w:rsid w:val="00C015DD"/>
    <w:rsid w:val="00C01B37"/>
    <w:rsid w:val="00C0301F"/>
    <w:rsid w:val="00C048AE"/>
    <w:rsid w:val="00C04DD1"/>
    <w:rsid w:val="00C05F08"/>
    <w:rsid w:val="00C10687"/>
    <w:rsid w:val="00C114A2"/>
    <w:rsid w:val="00C117BE"/>
    <w:rsid w:val="00C130E6"/>
    <w:rsid w:val="00C156F9"/>
    <w:rsid w:val="00C15894"/>
    <w:rsid w:val="00C232FF"/>
    <w:rsid w:val="00C26CA4"/>
    <w:rsid w:val="00C271AF"/>
    <w:rsid w:val="00C30ED2"/>
    <w:rsid w:val="00C31140"/>
    <w:rsid w:val="00C32B01"/>
    <w:rsid w:val="00C35EC2"/>
    <w:rsid w:val="00C40818"/>
    <w:rsid w:val="00C43075"/>
    <w:rsid w:val="00C47005"/>
    <w:rsid w:val="00C51576"/>
    <w:rsid w:val="00C52352"/>
    <w:rsid w:val="00C52A81"/>
    <w:rsid w:val="00C643FB"/>
    <w:rsid w:val="00C66083"/>
    <w:rsid w:val="00C661D2"/>
    <w:rsid w:val="00C70134"/>
    <w:rsid w:val="00C72564"/>
    <w:rsid w:val="00C733D4"/>
    <w:rsid w:val="00C76D27"/>
    <w:rsid w:val="00C80BAB"/>
    <w:rsid w:val="00C8175F"/>
    <w:rsid w:val="00C85548"/>
    <w:rsid w:val="00C877DB"/>
    <w:rsid w:val="00C90CF6"/>
    <w:rsid w:val="00C96891"/>
    <w:rsid w:val="00C97F7C"/>
    <w:rsid w:val="00CA3949"/>
    <w:rsid w:val="00CA3B7E"/>
    <w:rsid w:val="00CA553E"/>
    <w:rsid w:val="00CA556D"/>
    <w:rsid w:val="00CA5F64"/>
    <w:rsid w:val="00CB12CC"/>
    <w:rsid w:val="00CB31F1"/>
    <w:rsid w:val="00CB45D3"/>
    <w:rsid w:val="00CB76E4"/>
    <w:rsid w:val="00CC6F9B"/>
    <w:rsid w:val="00CD06BB"/>
    <w:rsid w:val="00CD085B"/>
    <w:rsid w:val="00CD4684"/>
    <w:rsid w:val="00CD5C0D"/>
    <w:rsid w:val="00CD6621"/>
    <w:rsid w:val="00CD7FD8"/>
    <w:rsid w:val="00CE0853"/>
    <w:rsid w:val="00CE3460"/>
    <w:rsid w:val="00CE3DA0"/>
    <w:rsid w:val="00CE50CF"/>
    <w:rsid w:val="00CE567B"/>
    <w:rsid w:val="00CE6191"/>
    <w:rsid w:val="00CF2DFB"/>
    <w:rsid w:val="00D004E3"/>
    <w:rsid w:val="00D0313F"/>
    <w:rsid w:val="00D0322A"/>
    <w:rsid w:val="00D07928"/>
    <w:rsid w:val="00D112A1"/>
    <w:rsid w:val="00D1274C"/>
    <w:rsid w:val="00D13C86"/>
    <w:rsid w:val="00D13D89"/>
    <w:rsid w:val="00D15D1E"/>
    <w:rsid w:val="00D169C6"/>
    <w:rsid w:val="00D16D1A"/>
    <w:rsid w:val="00D25325"/>
    <w:rsid w:val="00D25FA0"/>
    <w:rsid w:val="00D26C1A"/>
    <w:rsid w:val="00D34F60"/>
    <w:rsid w:val="00D356D1"/>
    <w:rsid w:val="00D36C50"/>
    <w:rsid w:val="00D4022D"/>
    <w:rsid w:val="00D40922"/>
    <w:rsid w:val="00D435A8"/>
    <w:rsid w:val="00D437F9"/>
    <w:rsid w:val="00D45B80"/>
    <w:rsid w:val="00D5206A"/>
    <w:rsid w:val="00D53480"/>
    <w:rsid w:val="00D572A8"/>
    <w:rsid w:val="00D61509"/>
    <w:rsid w:val="00D74031"/>
    <w:rsid w:val="00D760F6"/>
    <w:rsid w:val="00D82A99"/>
    <w:rsid w:val="00D82FA1"/>
    <w:rsid w:val="00D84446"/>
    <w:rsid w:val="00D85C48"/>
    <w:rsid w:val="00D90DE8"/>
    <w:rsid w:val="00D930AA"/>
    <w:rsid w:val="00D9535E"/>
    <w:rsid w:val="00D95E2B"/>
    <w:rsid w:val="00D97EAD"/>
    <w:rsid w:val="00DA2773"/>
    <w:rsid w:val="00DA4E3D"/>
    <w:rsid w:val="00DA50AB"/>
    <w:rsid w:val="00DA5333"/>
    <w:rsid w:val="00DB3521"/>
    <w:rsid w:val="00DB3605"/>
    <w:rsid w:val="00DB4543"/>
    <w:rsid w:val="00DB50D1"/>
    <w:rsid w:val="00DB7155"/>
    <w:rsid w:val="00DC0804"/>
    <w:rsid w:val="00DC0A41"/>
    <w:rsid w:val="00DC0FFD"/>
    <w:rsid w:val="00DC129B"/>
    <w:rsid w:val="00DC149C"/>
    <w:rsid w:val="00DC64D4"/>
    <w:rsid w:val="00DC78D1"/>
    <w:rsid w:val="00DD3A98"/>
    <w:rsid w:val="00DD6CDA"/>
    <w:rsid w:val="00DE3A37"/>
    <w:rsid w:val="00DE5854"/>
    <w:rsid w:val="00DE5BB6"/>
    <w:rsid w:val="00DE60F7"/>
    <w:rsid w:val="00DE62FA"/>
    <w:rsid w:val="00DE69C1"/>
    <w:rsid w:val="00DE6F5C"/>
    <w:rsid w:val="00DF04BC"/>
    <w:rsid w:val="00DF59E4"/>
    <w:rsid w:val="00DF7EE9"/>
    <w:rsid w:val="00E01285"/>
    <w:rsid w:val="00E013FC"/>
    <w:rsid w:val="00E0415B"/>
    <w:rsid w:val="00E045D5"/>
    <w:rsid w:val="00E05598"/>
    <w:rsid w:val="00E0679B"/>
    <w:rsid w:val="00E06BB6"/>
    <w:rsid w:val="00E104D8"/>
    <w:rsid w:val="00E10802"/>
    <w:rsid w:val="00E178B2"/>
    <w:rsid w:val="00E21568"/>
    <w:rsid w:val="00E265CC"/>
    <w:rsid w:val="00E3214E"/>
    <w:rsid w:val="00E358F6"/>
    <w:rsid w:val="00E36253"/>
    <w:rsid w:val="00E374D9"/>
    <w:rsid w:val="00E37748"/>
    <w:rsid w:val="00E41790"/>
    <w:rsid w:val="00E420BC"/>
    <w:rsid w:val="00E44621"/>
    <w:rsid w:val="00E45DA8"/>
    <w:rsid w:val="00E506C8"/>
    <w:rsid w:val="00E52B5A"/>
    <w:rsid w:val="00E57F0C"/>
    <w:rsid w:val="00E63C53"/>
    <w:rsid w:val="00E667D0"/>
    <w:rsid w:val="00E71E51"/>
    <w:rsid w:val="00E80168"/>
    <w:rsid w:val="00E83365"/>
    <w:rsid w:val="00E841A4"/>
    <w:rsid w:val="00E869B0"/>
    <w:rsid w:val="00E87468"/>
    <w:rsid w:val="00E90651"/>
    <w:rsid w:val="00E92348"/>
    <w:rsid w:val="00E93D26"/>
    <w:rsid w:val="00E94E73"/>
    <w:rsid w:val="00E951C5"/>
    <w:rsid w:val="00E956DC"/>
    <w:rsid w:val="00E961AD"/>
    <w:rsid w:val="00E966A5"/>
    <w:rsid w:val="00E96BE9"/>
    <w:rsid w:val="00EA1B7A"/>
    <w:rsid w:val="00EA2AFB"/>
    <w:rsid w:val="00EB09FD"/>
    <w:rsid w:val="00EB2B24"/>
    <w:rsid w:val="00EB39A8"/>
    <w:rsid w:val="00EB5561"/>
    <w:rsid w:val="00EB6A91"/>
    <w:rsid w:val="00EB7777"/>
    <w:rsid w:val="00EC0371"/>
    <w:rsid w:val="00EC42ED"/>
    <w:rsid w:val="00EC4AE7"/>
    <w:rsid w:val="00ED34CE"/>
    <w:rsid w:val="00ED35D0"/>
    <w:rsid w:val="00EE0B78"/>
    <w:rsid w:val="00EE30D1"/>
    <w:rsid w:val="00EE357C"/>
    <w:rsid w:val="00EF0559"/>
    <w:rsid w:val="00EF0F5E"/>
    <w:rsid w:val="00EF3CD5"/>
    <w:rsid w:val="00EF5524"/>
    <w:rsid w:val="00F00AC5"/>
    <w:rsid w:val="00F01CA2"/>
    <w:rsid w:val="00F0448C"/>
    <w:rsid w:val="00F10DE6"/>
    <w:rsid w:val="00F15064"/>
    <w:rsid w:val="00F16F7B"/>
    <w:rsid w:val="00F2066D"/>
    <w:rsid w:val="00F20DBC"/>
    <w:rsid w:val="00F21087"/>
    <w:rsid w:val="00F2142D"/>
    <w:rsid w:val="00F226B7"/>
    <w:rsid w:val="00F229F1"/>
    <w:rsid w:val="00F23DD6"/>
    <w:rsid w:val="00F3190C"/>
    <w:rsid w:val="00F31CBB"/>
    <w:rsid w:val="00F33B8C"/>
    <w:rsid w:val="00F35D37"/>
    <w:rsid w:val="00F44D46"/>
    <w:rsid w:val="00F4617B"/>
    <w:rsid w:val="00F479A9"/>
    <w:rsid w:val="00F52B89"/>
    <w:rsid w:val="00F5300D"/>
    <w:rsid w:val="00F53A8D"/>
    <w:rsid w:val="00F544B8"/>
    <w:rsid w:val="00F57AA9"/>
    <w:rsid w:val="00F601DD"/>
    <w:rsid w:val="00F61700"/>
    <w:rsid w:val="00F62820"/>
    <w:rsid w:val="00F64D11"/>
    <w:rsid w:val="00F660E8"/>
    <w:rsid w:val="00F702B8"/>
    <w:rsid w:val="00F720C7"/>
    <w:rsid w:val="00F7304F"/>
    <w:rsid w:val="00F75D1D"/>
    <w:rsid w:val="00F820C4"/>
    <w:rsid w:val="00F827D9"/>
    <w:rsid w:val="00F82D7E"/>
    <w:rsid w:val="00F8575C"/>
    <w:rsid w:val="00F9422D"/>
    <w:rsid w:val="00F9786C"/>
    <w:rsid w:val="00FA3014"/>
    <w:rsid w:val="00FA39E1"/>
    <w:rsid w:val="00FB10EB"/>
    <w:rsid w:val="00FB14CA"/>
    <w:rsid w:val="00FB5B73"/>
    <w:rsid w:val="00FB7880"/>
    <w:rsid w:val="00FC1073"/>
    <w:rsid w:val="00FC23E3"/>
    <w:rsid w:val="00FC27C2"/>
    <w:rsid w:val="00FC34E2"/>
    <w:rsid w:val="00FC4DA4"/>
    <w:rsid w:val="00FC61FD"/>
    <w:rsid w:val="00FC6D5A"/>
    <w:rsid w:val="00FD10FE"/>
    <w:rsid w:val="00FD223D"/>
    <w:rsid w:val="00FD339D"/>
    <w:rsid w:val="00FE3989"/>
    <w:rsid w:val="00FE56F6"/>
    <w:rsid w:val="00FE62BE"/>
    <w:rsid w:val="00FE62C7"/>
    <w:rsid w:val="00FE64D6"/>
    <w:rsid w:val="00FF4D92"/>
    <w:rsid w:val="00FF50BE"/>
    <w:rsid w:val="00FF6DC7"/>
    <w:rsid w:val="00FF749D"/>
    <w:rsid w:val="00FF7FC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D37BA1"/>
  <w15:docId w15:val="{69E4064E-E20A-9A4D-85CA-9860F3237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0679B"/>
    <w:pPr>
      <w:spacing w:after="0" w:line="240" w:lineRule="auto"/>
    </w:pPr>
    <w:rPr>
      <w:rFonts w:ascii="Times New Roman" w:eastAsia="Times New Roman" w:hAnsi="Times New Roman" w:cs="Times New Roman"/>
      <w:sz w:val="24"/>
      <w:szCs w:val="24"/>
      <w:lang w:val="en-US" w:eastAsia="en-US"/>
    </w:rPr>
  </w:style>
  <w:style w:type="paragraph" w:styleId="berschrift1">
    <w:name w:val="heading 1"/>
    <w:next w:val="Standard"/>
    <w:link w:val="berschrift1Zchn"/>
    <w:uiPriority w:val="9"/>
    <w:unhideWhenUsed/>
    <w:qFormat/>
    <w:rsid w:val="0032793E"/>
    <w:pPr>
      <w:keepNext/>
      <w:keepLines/>
      <w:numPr>
        <w:numId w:val="1"/>
      </w:numPr>
      <w:spacing w:after="0"/>
      <w:ind w:left="10" w:right="63" w:hanging="10"/>
      <w:outlineLvl w:val="0"/>
    </w:pPr>
    <w:rPr>
      <w:rFonts w:ascii="Times New Roman" w:eastAsia="Times New Roman" w:hAnsi="Times New Roman" w:cs="Times New Roman"/>
      <w:b/>
      <w:color w:val="000000"/>
      <w:sz w:val="28"/>
    </w:rPr>
  </w:style>
  <w:style w:type="paragraph" w:styleId="berschrift2">
    <w:name w:val="heading 2"/>
    <w:next w:val="Standard"/>
    <w:link w:val="berschrift2Zchn"/>
    <w:uiPriority w:val="9"/>
    <w:unhideWhenUsed/>
    <w:qFormat/>
    <w:pPr>
      <w:keepNext/>
      <w:keepLines/>
      <w:numPr>
        <w:ilvl w:val="1"/>
        <w:numId w:val="1"/>
      </w:numPr>
      <w:spacing w:after="0"/>
      <w:ind w:left="10" w:hanging="10"/>
      <w:outlineLvl w:val="1"/>
    </w:pPr>
    <w:rPr>
      <w:rFonts w:ascii="Times New Roman" w:eastAsia="Times New Roman" w:hAnsi="Times New Roman" w:cs="Times New Roman"/>
      <w:b/>
      <w:color w:val="000000"/>
      <w:sz w:val="24"/>
    </w:rPr>
  </w:style>
  <w:style w:type="paragraph" w:styleId="berschrift3">
    <w:name w:val="heading 3"/>
    <w:next w:val="Standard"/>
    <w:link w:val="berschrift3Zchn"/>
    <w:uiPriority w:val="9"/>
    <w:unhideWhenUsed/>
    <w:qFormat/>
    <w:pPr>
      <w:keepNext/>
      <w:keepLines/>
      <w:numPr>
        <w:ilvl w:val="2"/>
        <w:numId w:val="1"/>
      </w:numPr>
      <w:spacing w:after="0"/>
      <w:ind w:left="10" w:hanging="10"/>
      <w:outlineLvl w:val="2"/>
    </w:pPr>
    <w:rPr>
      <w:rFonts w:ascii="Times New Roman" w:eastAsia="Times New Roman" w:hAnsi="Times New Roman" w:cs="Times New Roman"/>
      <w:b/>
      <w:color w:val="808080"/>
      <w:sz w:val="24"/>
    </w:rPr>
  </w:style>
  <w:style w:type="paragraph" w:styleId="berschrift4">
    <w:name w:val="heading 4"/>
    <w:next w:val="Standard"/>
    <w:link w:val="berschrift4Zchn"/>
    <w:uiPriority w:val="9"/>
    <w:unhideWhenUsed/>
    <w:qFormat/>
    <w:pPr>
      <w:keepNext/>
      <w:keepLines/>
      <w:numPr>
        <w:ilvl w:val="3"/>
        <w:numId w:val="1"/>
      </w:numPr>
      <w:spacing w:after="0"/>
      <w:ind w:left="10" w:hanging="10"/>
      <w:outlineLvl w:val="3"/>
    </w:pPr>
    <w:rPr>
      <w:rFonts w:ascii="Times New Roman" w:eastAsia="Times New Roman" w:hAnsi="Times New Roman" w:cs="Times New Roman"/>
      <w:color w:val="808080"/>
      <w:sz w:val="24"/>
      <w:u w:val="single" w:color="80808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link w:val="berschrift3"/>
    <w:uiPriority w:val="9"/>
    <w:rPr>
      <w:rFonts w:ascii="Times New Roman" w:eastAsia="Times New Roman" w:hAnsi="Times New Roman" w:cs="Times New Roman"/>
      <w:b/>
      <w:color w:val="808080"/>
      <w:sz w:val="24"/>
    </w:rPr>
  </w:style>
  <w:style w:type="character" w:customStyle="1" w:styleId="berschrift4Zchn">
    <w:name w:val="Überschrift 4 Zchn"/>
    <w:link w:val="berschrift4"/>
    <w:uiPriority w:val="9"/>
    <w:rPr>
      <w:rFonts w:ascii="Times New Roman" w:eastAsia="Times New Roman" w:hAnsi="Times New Roman" w:cs="Times New Roman"/>
      <w:color w:val="808080"/>
      <w:sz w:val="24"/>
      <w:u w:val="single" w:color="808080"/>
    </w:rPr>
  </w:style>
  <w:style w:type="paragraph" w:customStyle="1" w:styleId="footnotedescription">
    <w:name w:val="footnote description"/>
    <w:next w:val="Standard"/>
    <w:link w:val="footnotedescriptionChar"/>
    <w:hidden/>
    <w:pPr>
      <w:spacing w:after="0" w:line="250" w:lineRule="auto"/>
      <w:ind w:right="59"/>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berschrift1Zchn">
    <w:name w:val="Überschrift 1 Zchn"/>
    <w:link w:val="berschrift1"/>
    <w:uiPriority w:val="9"/>
    <w:rsid w:val="0032793E"/>
    <w:rPr>
      <w:rFonts w:ascii="Times New Roman" w:eastAsia="Times New Roman" w:hAnsi="Times New Roman" w:cs="Times New Roman"/>
      <w:b/>
      <w:color w:val="000000"/>
      <w:sz w:val="28"/>
    </w:rPr>
  </w:style>
  <w:style w:type="character" w:customStyle="1" w:styleId="berschrift2Zchn">
    <w:name w:val="Überschrift 2 Zchn"/>
    <w:link w:val="berschrift2"/>
    <w:uiPriority w:val="9"/>
    <w:rPr>
      <w:rFonts w:ascii="Times New Roman" w:eastAsia="Times New Roman" w:hAnsi="Times New Roman" w:cs="Times New Roman"/>
      <w:b/>
      <w:color w:val="000000"/>
      <w:sz w:val="24"/>
    </w:rPr>
  </w:style>
  <w:style w:type="paragraph" w:styleId="Verzeichnis1">
    <w:name w:val="toc 1"/>
    <w:hidden/>
    <w:uiPriority w:val="39"/>
    <w:pPr>
      <w:spacing w:before="240" w:after="120" w:line="240" w:lineRule="auto"/>
    </w:pPr>
    <w:rPr>
      <w:rFonts w:eastAsia="Times New Roman" w:cs="Times New Roman"/>
      <w:b/>
      <w:bCs/>
      <w:sz w:val="20"/>
      <w:szCs w:val="20"/>
      <w:lang w:val="en-US" w:eastAsia="en-US"/>
    </w:rPr>
  </w:style>
  <w:style w:type="paragraph" w:styleId="Verzeichnis2">
    <w:name w:val="toc 2"/>
    <w:hidden/>
    <w:uiPriority w:val="39"/>
    <w:pPr>
      <w:spacing w:before="120" w:after="0" w:line="240" w:lineRule="auto"/>
      <w:ind w:left="240"/>
    </w:pPr>
    <w:rPr>
      <w:rFonts w:eastAsia="Times New Roman" w:cs="Times New Roman"/>
      <w:i/>
      <w:iCs/>
      <w:sz w:val="20"/>
      <w:szCs w:val="20"/>
      <w:lang w:val="en-US" w:eastAsia="en-US"/>
    </w:rPr>
  </w:style>
  <w:style w:type="paragraph" w:styleId="Verzeichnis3">
    <w:name w:val="toc 3"/>
    <w:hidden/>
    <w:uiPriority w:val="39"/>
    <w:pPr>
      <w:spacing w:after="0" w:line="240" w:lineRule="auto"/>
      <w:ind w:left="480"/>
    </w:pPr>
    <w:rPr>
      <w:rFonts w:eastAsia="Times New Roman" w:cs="Times New Roman"/>
      <w:sz w:val="20"/>
      <w:szCs w:val="20"/>
      <w:lang w:val="en-US" w:eastAsia="en-US"/>
    </w:rPr>
  </w:style>
  <w:style w:type="paragraph" w:styleId="Verzeichnis4">
    <w:name w:val="toc 4"/>
    <w:hidden/>
    <w:pPr>
      <w:spacing w:after="0" w:line="240" w:lineRule="auto"/>
      <w:ind w:left="720"/>
    </w:pPr>
    <w:rPr>
      <w:rFonts w:eastAsia="Times New Roman" w:cs="Times New Roman"/>
      <w:sz w:val="20"/>
      <w:szCs w:val="20"/>
      <w:lang w:val="en-US" w:eastAsia="en-US"/>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character" w:styleId="Hyperlink">
    <w:name w:val="Hyperlink"/>
    <w:basedOn w:val="Absatz-Standardschriftart"/>
    <w:uiPriority w:val="99"/>
    <w:unhideWhenUsed/>
    <w:rsid w:val="00252C63"/>
    <w:rPr>
      <w:color w:val="0563C1" w:themeColor="hyperlink"/>
      <w:u w:val="single"/>
    </w:rPr>
  </w:style>
  <w:style w:type="paragraph" w:styleId="Kopfzeile">
    <w:name w:val="header"/>
    <w:basedOn w:val="Standard"/>
    <w:link w:val="KopfzeileZchn"/>
    <w:uiPriority w:val="99"/>
    <w:unhideWhenUsed/>
    <w:rsid w:val="00252C63"/>
    <w:pPr>
      <w:tabs>
        <w:tab w:val="center" w:pos="4680"/>
        <w:tab w:val="right" w:pos="9360"/>
      </w:tabs>
    </w:pPr>
  </w:style>
  <w:style w:type="character" w:customStyle="1" w:styleId="KopfzeileZchn">
    <w:name w:val="Kopfzeile Zchn"/>
    <w:basedOn w:val="Absatz-Standardschriftart"/>
    <w:link w:val="Kopfzeile"/>
    <w:uiPriority w:val="99"/>
    <w:rsid w:val="00252C63"/>
    <w:rPr>
      <w:rFonts w:ascii="Times New Roman" w:eastAsia="Times New Roman" w:hAnsi="Times New Roman" w:cs="Times New Roman"/>
      <w:color w:val="000000"/>
      <w:sz w:val="24"/>
    </w:rPr>
  </w:style>
  <w:style w:type="character" w:customStyle="1" w:styleId="UnresolvedMention1">
    <w:name w:val="Unresolved Mention1"/>
    <w:basedOn w:val="Absatz-Standardschriftart"/>
    <w:uiPriority w:val="99"/>
    <w:semiHidden/>
    <w:unhideWhenUsed/>
    <w:rsid w:val="000E1595"/>
    <w:rPr>
      <w:color w:val="808080"/>
      <w:shd w:val="clear" w:color="auto" w:fill="E6E6E6"/>
    </w:rPr>
  </w:style>
  <w:style w:type="paragraph" w:styleId="StandardWeb">
    <w:name w:val="Normal (Web)"/>
    <w:basedOn w:val="Standard"/>
    <w:uiPriority w:val="99"/>
    <w:unhideWhenUsed/>
    <w:rsid w:val="000E1595"/>
    <w:pPr>
      <w:spacing w:before="100" w:beforeAutospacing="1" w:after="100" w:afterAutospacing="1"/>
    </w:pPr>
  </w:style>
  <w:style w:type="character" w:styleId="BesuchterLink">
    <w:name w:val="FollowedHyperlink"/>
    <w:basedOn w:val="Absatz-Standardschriftart"/>
    <w:uiPriority w:val="99"/>
    <w:semiHidden/>
    <w:unhideWhenUsed/>
    <w:rsid w:val="003D3FBE"/>
    <w:rPr>
      <w:color w:val="954F72" w:themeColor="followedHyperlink"/>
      <w:u w:val="single"/>
    </w:rPr>
  </w:style>
  <w:style w:type="character" w:customStyle="1" w:styleId="apple-converted-space">
    <w:name w:val="apple-converted-space"/>
    <w:basedOn w:val="Absatz-Standardschriftart"/>
    <w:rsid w:val="005F1F10"/>
  </w:style>
  <w:style w:type="character" w:customStyle="1" w:styleId="searchword">
    <w:name w:val="searchword"/>
    <w:basedOn w:val="Absatz-Standardschriftart"/>
    <w:rsid w:val="00DA2773"/>
  </w:style>
  <w:style w:type="paragraph" w:styleId="Listenabsatz">
    <w:name w:val="List Paragraph"/>
    <w:basedOn w:val="Standard"/>
    <w:uiPriority w:val="34"/>
    <w:qFormat/>
    <w:rsid w:val="00841C7C"/>
    <w:pPr>
      <w:ind w:left="720"/>
      <w:contextualSpacing/>
    </w:pPr>
  </w:style>
  <w:style w:type="character" w:styleId="Hervorhebung">
    <w:name w:val="Emphasis"/>
    <w:basedOn w:val="Absatz-Standardschriftart"/>
    <w:uiPriority w:val="20"/>
    <w:qFormat/>
    <w:rsid w:val="006B4C02"/>
    <w:rPr>
      <w:i/>
      <w:iCs/>
    </w:rPr>
  </w:style>
  <w:style w:type="character" w:styleId="Fett">
    <w:name w:val="Strong"/>
    <w:basedOn w:val="Absatz-Standardschriftart"/>
    <w:uiPriority w:val="22"/>
    <w:qFormat/>
    <w:rsid w:val="008E57FC"/>
    <w:rPr>
      <w:b/>
      <w:bCs/>
    </w:rPr>
  </w:style>
  <w:style w:type="paragraph" w:styleId="Sprechblasentext">
    <w:name w:val="Balloon Text"/>
    <w:basedOn w:val="Standard"/>
    <w:link w:val="SprechblasentextZchn"/>
    <w:uiPriority w:val="99"/>
    <w:semiHidden/>
    <w:unhideWhenUsed/>
    <w:rsid w:val="00EA1B7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A1B7A"/>
    <w:rPr>
      <w:rFonts w:ascii="Tahoma" w:eastAsia="Times New Roman" w:hAnsi="Tahoma" w:cs="Tahoma"/>
      <w:sz w:val="16"/>
      <w:szCs w:val="16"/>
      <w:lang w:val="en-US" w:eastAsia="en-US"/>
    </w:rPr>
  </w:style>
  <w:style w:type="character" w:customStyle="1" w:styleId="UnresolvedMention2">
    <w:name w:val="Unresolved Mention2"/>
    <w:basedOn w:val="Absatz-Standardschriftart"/>
    <w:uiPriority w:val="99"/>
    <w:semiHidden/>
    <w:unhideWhenUsed/>
    <w:rsid w:val="00F479A9"/>
    <w:rPr>
      <w:color w:val="605E5C"/>
      <w:shd w:val="clear" w:color="auto" w:fill="E1DFDD"/>
    </w:rPr>
  </w:style>
  <w:style w:type="character" w:customStyle="1" w:styleId="ital">
    <w:name w:val="ital"/>
    <w:basedOn w:val="Absatz-Standardschriftart"/>
    <w:rsid w:val="00EF3CD5"/>
  </w:style>
  <w:style w:type="paragraph" w:styleId="KeinLeerraum">
    <w:name w:val="No Spacing"/>
    <w:uiPriority w:val="1"/>
    <w:qFormat/>
    <w:rsid w:val="001A5C7B"/>
    <w:pPr>
      <w:spacing w:after="0" w:line="240" w:lineRule="auto"/>
    </w:pPr>
    <w:rPr>
      <w:rFonts w:ascii="Times New Roman" w:eastAsia="Times New Roman" w:hAnsi="Times New Roman" w:cs="Times New Roman"/>
      <w:sz w:val="24"/>
      <w:szCs w:val="24"/>
      <w:lang w:val="en-US" w:eastAsia="en-US"/>
    </w:rPr>
  </w:style>
  <w:style w:type="character" w:customStyle="1" w:styleId="ilfuvd">
    <w:name w:val="ilfuvd"/>
    <w:basedOn w:val="Absatz-Standardschriftart"/>
    <w:rsid w:val="00024924"/>
  </w:style>
  <w:style w:type="character" w:customStyle="1" w:styleId="table-of-contentstitletext3qey-">
    <w:name w:val="table-of-contents__titletext___3qey-"/>
    <w:basedOn w:val="Absatz-Standardschriftart"/>
    <w:rsid w:val="008A5090"/>
  </w:style>
  <w:style w:type="paragraph" w:customStyle="1" w:styleId="table-of-contentslistitemd5uz7">
    <w:name w:val="table-of-contents__listitem___d5uz7"/>
    <w:basedOn w:val="Standard"/>
    <w:rsid w:val="008A5090"/>
    <w:pPr>
      <w:spacing w:before="100" w:beforeAutospacing="1" w:after="100" w:afterAutospacing="1"/>
    </w:pPr>
  </w:style>
  <w:style w:type="paragraph" w:styleId="Fuzeile">
    <w:name w:val="footer"/>
    <w:basedOn w:val="Standard"/>
    <w:link w:val="FuzeileZchn"/>
    <w:uiPriority w:val="99"/>
    <w:unhideWhenUsed/>
    <w:rsid w:val="009B2EAE"/>
    <w:pPr>
      <w:tabs>
        <w:tab w:val="center" w:pos="4680"/>
        <w:tab w:val="right" w:pos="9360"/>
      </w:tabs>
    </w:pPr>
  </w:style>
  <w:style w:type="character" w:customStyle="1" w:styleId="FuzeileZchn">
    <w:name w:val="Fußzeile Zchn"/>
    <w:basedOn w:val="Absatz-Standardschriftart"/>
    <w:link w:val="Fuzeile"/>
    <w:uiPriority w:val="99"/>
    <w:rsid w:val="009B2EAE"/>
    <w:rPr>
      <w:rFonts w:ascii="Times New Roman" w:eastAsia="Times New Roman" w:hAnsi="Times New Roman" w:cs="Times New Roman"/>
      <w:sz w:val="24"/>
      <w:szCs w:val="24"/>
      <w:lang w:val="en-US" w:eastAsia="en-US"/>
    </w:rPr>
  </w:style>
  <w:style w:type="character" w:styleId="Zeilennummer">
    <w:name w:val="line number"/>
    <w:basedOn w:val="Absatz-Standardschriftart"/>
    <w:uiPriority w:val="99"/>
    <w:semiHidden/>
    <w:unhideWhenUsed/>
    <w:rsid w:val="009B2EAE"/>
  </w:style>
  <w:style w:type="paragraph" w:styleId="Titel">
    <w:name w:val="Title"/>
    <w:basedOn w:val="Standard"/>
    <w:next w:val="Standard"/>
    <w:link w:val="TitelZchn"/>
    <w:uiPriority w:val="10"/>
    <w:qFormat/>
    <w:rsid w:val="001C240E"/>
    <w:pPr>
      <w:contextualSpacing/>
    </w:pPr>
    <w:rPr>
      <w:rFonts w:asciiTheme="majorHAnsi" w:eastAsiaTheme="majorEastAsia" w:hAnsiTheme="majorHAnsi" w:cstheme="majorBidi"/>
      <w:spacing w:val="-10"/>
      <w:kern w:val="28"/>
      <w:sz w:val="56"/>
      <w:szCs w:val="56"/>
      <w:lang w:val="de-AT"/>
    </w:rPr>
  </w:style>
  <w:style w:type="character" w:customStyle="1" w:styleId="TitelZchn">
    <w:name w:val="Titel Zchn"/>
    <w:basedOn w:val="Absatz-Standardschriftart"/>
    <w:link w:val="Titel"/>
    <w:uiPriority w:val="10"/>
    <w:rsid w:val="001C240E"/>
    <w:rPr>
      <w:rFonts w:asciiTheme="majorHAnsi" w:eastAsiaTheme="majorEastAsia" w:hAnsiTheme="majorHAnsi" w:cstheme="majorBidi"/>
      <w:spacing w:val="-10"/>
      <w:kern w:val="28"/>
      <w:sz w:val="56"/>
      <w:szCs w:val="56"/>
      <w:lang w:eastAsia="en-US"/>
    </w:rPr>
  </w:style>
  <w:style w:type="table" w:styleId="Tabellenraster">
    <w:name w:val="Table Grid"/>
    <w:basedOn w:val="NormaleTabelle"/>
    <w:uiPriority w:val="39"/>
    <w:rsid w:val="001C240E"/>
    <w:pPr>
      <w:spacing w:after="0" w:line="240" w:lineRule="auto"/>
    </w:pPr>
    <w:rPr>
      <w:rFonts w:eastAsiaTheme="minorHAns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iPriority w:val="99"/>
    <w:semiHidden/>
    <w:unhideWhenUsed/>
    <w:rsid w:val="001C1E94"/>
  </w:style>
  <w:style w:type="character" w:styleId="NichtaufgelsteErwhnung">
    <w:name w:val="Unresolved Mention"/>
    <w:basedOn w:val="Absatz-Standardschriftart"/>
    <w:uiPriority w:val="99"/>
    <w:semiHidden/>
    <w:unhideWhenUsed/>
    <w:rsid w:val="00CA3B7E"/>
    <w:rPr>
      <w:color w:val="605E5C"/>
      <w:shd w:val="clear" w:color="auto" w:fill="E1DFDD"/>
    </w:rPr>
  </w:style>
  <w:style w:type="character" w:customStyle="1" w:styleId="creators">
    <w:name w:val="creators"/>
    <w:basedOn w:val="Absatz-Standardschriftart"/>
    <w:rsid w:val="00654DC2"/>
  </w:style>
  <w:style w:type="character" w:customStyle="1" w:styleId="personname">
    <w:name w:val="person_name"/>
    <w:basedOn w:val="Absatz-Standardschriftart"/>
    <w:rsid w:val="00654DC2"/>
  </w:style>
  <w:style w:type="character" w:customStyle="1" w:styleId="Datum1">
    <w:name w:val="Datum1"/>
    <w:basedOn w:val="Absatz-Standardschriftart"/>
    <w:rsid w:val="00654DC2"/>
  </w:style>
  <w:style w:type="character" w:customStyle="1" w:styleId="place">
    <w:name w:val="place"/>
    <w:basedOn w:val="Absatz-Standardschriftart"/>
    <w:rsid w:val="00654DC2"/>
  </w:style>
  <w:style w:type="character" w:customStyle="1" w:styleId="publisher">
    <w:name w:val="publisher"/>
    <w:basedOn w:val="Absatz-Standardschriftart"/>
    <w:rsid w:val="00654DC2"/>
  </w:style>
  <w:style w:type="character" w:customStyle="1" w:styleId="seriesname">
    <w:name w:val="series_name"/>
    <w:basedOn w:val="Absatz-Standardschriftart"/>
    <w:rsid w:val="00654DC2"/>
  </w:style>
  <w:style w:type="character" w:customStyle="1" w:styleId="seriesnumber">
    <w:name w:val="series_number"/>
    <w:basedOn w:val="Absatz-Standardschriftart"/>
    <w:rsid w:val="00654DC2"/>
  </w:style>
  <w:style w:type="paragraph" w:styleId="Funotentext">
    <w:name w:val="footnote text"/>
    <w:basedOn w:val="Standard"/>
    <w:link w:val="FunotentextZchn"/>
    <w:unhideWhenUsed/>
    <w:rsid w:val="00C05F08"/>
    <w:rPr>
      <w:sz w:val="20"/>
      <w:szCs w:val="20"/>
    </w:rPr>
  </w:style>
  <w:style w:type="character" w:customStyle="1" w:styleId="FunotentextZchn">
    <w:name w:val="Fußnotentext Zchn"/>
    <w:basedOn w:val="Absatz-Standardschriftart"/>
    <w:link w:val="Funotentext"/>
    <w:rsid w:val="00C05F08"/>
    <w:rPr>
      <w:rFonts w:ascii="Times New Roman" w:eastAsia="Times New Roman" w:hAnsi="Times New Roman" w:cs="Times New Roman"/>
      <w:sz w:val="20"/>
      <w:szCs w:val="20"/>
      <w:lang w:val="en-US" w:eastAsia="en-US"/>
    </w:rPr>
  </w:style>
  <w:style w:type="character" w:styleId="Funotenzeichen">
    <w:name w:val="footnote reference"/>
    <w:basedOn w:val="Absatz-Standardschriftart"/>
    <w:uiPriority w:val="99"/>
    <w:semiHidden/>
    <w:unhideWhenUsed/>
    <w:rsid w:val="00C05F08"/>
    <w:rPr>
      <w:vertAlign w:val="superscript"/>
    </w:rPr>
  </w:style>
  <w:style w:type="character" w:customStyle="1" w:styleId="greek">
    <w:name w:val="greek"/>
    <w:basedOn w:val="Absatz-Standardschriftart"/>
    <w:rsid w:val="003E5E0B"/>
  </w:style>
  <w:style w:type="paragraph" w:customStyle="1" w:styleId="Input">
    <w:name w:val="Input"/>
    <w:basedOn w:val="Standard"/>
    <w:qFormat/>
    <w:rsid w:val="00BC6E58"/>
    <w:pPr>
      <w:jc w:val="both"/>
    </w:pPr>
    <w:rPr>
      <w:b/>
      <w:lang w:val="de-DE" w:eastAsia="de-DE"/>
    </w:rPr>
  </w:style>
  <w:style w:type="character" w:customStyle="1" w:styleId="lang">
    <w:name w:val="lang"/>
    <w:rsid w:val="00BC6E58"/>
    <w:rPr>
      <w:rFonts w:cs="Times New Roman"/>
    </w:rPr>
  </w:style>
  <w:style w:type="paragraph" w:styleId="Kommentartext">
    <w:name w:val="annotation text"/>
    <w:basedOn w:val="Standard"/>
    <w:link w:val="KommentartextZchn"/>
    <w:uiPriority w:val="99"/>
    <w:unhideWhenUsed/>
    <w:rsid w:val="00BC6E58"/>
    <w:pPr>
      <w:spacing w:after="200"/>
    </w:pPr>
    <w:rPr>
      <w:rFonts w:ascii="Calibri" w:eastAsia="Calibri" w:hAnsi="Calibri"/>
      <w:sz w:val="20"/>
      <w:szCs w:val="20"/>
      <w:lang w:val="de-AT"/>
    </w:rPr>
  </w:style>
  <w:style w:type="character" w:customStyle="1" w:styleId="KommentartextZchn">
    <w:name w:val="Kommentartext Zchn"/>
    <w:basedOn w:val="Absatz-Standardschriftart"/>
    <w:link w:val="Kommentartext"/>
    <w:uiPriority w:val="99"/>
    <w:rsid w:val="00BC6E58"/>
    <w:rPr>
      <w:rFonts w:ascii="Calibri" w:eastAsia="Calibri" w:hAnsi="Calibri" w:cs="Times New Roman"/>
      <w:sz w:val="20"/>
      <w:szCs w:val="20"/>
      <w:lang w:eastAsia="en-US"/>
    </w:rPr>
  </w:style>
  <w:style w:type="character" w:customStyle="1" w:styleId="pagenum">
    <w:name w:val="pagenum"/>
    <w:basedOn w:val="Absatz-Standardschriftart"/>
    <w:rsid w:val="00ED34CE"/>
  </w:style>
  <w:style w:type="paragraph" w:styleId="Inhaltsverzeichnisberschrift">
    <w:name w:val="TOC Heading"/>
    <w:basedOn w:val="berschrift1"/>
    <w:next w:val="Standard"/>
    <w:uiPriority w:val="39"/>
    <w:unhideWhenUsed/>
    <w:qFormat/>
    <w:rsid w:val="00325D19"/>
    <w:pPr>
      <w:numPr>
        <w:numId w:val="0"/>
      </w:numPr>
      <w:spacing w:before="480" w:line="276" w:lineRule="auto"/>
      <w:ind w:right="0"/>
      <w:outlineLvl w:val="9"/>
    </w:pPr>
    <w:rPr>
      <w:rFonts w:asciiTheme="majorHAnsi" w:eastAsiaTheme="majorEastAsia" w:hAnsiTheme="majorHAnsi" w:cstheme="majorBidi"/>
      <w:bCs/>
      <w:color w:val="2E74B5" w:themeColor="accent1" w:themeShade="BF"/>
      <w:szCs w:val="28"/>
      <w:lang w:val="en-US" w:eastAsia="en-US"/>
    </w:rPr>
  </w:style>
  <w:style w:type="paragraph" w:styleId="Verzeichnis5">
    <w:name w:val="toc 5"/>
    <w:basedOn w:val="Standard"/>
    <w:next w:val="Standard"/>
    <w:autoRedefine/>
    <w:uiPriority w:val="39"/>
    <w:semiHidden/>
    <w:unhideWhenUsed/>
    <w:rsid w:val="00325D19"/>
    <w:pPr>
      <w:ind w:left="960"/>
    </w:pPr>
    <w:rPr>
      <w:rFonts w:asciiTheme="minorHAnsi" w:hAnsiTheme="minorHAnsi"/>
      <w:sz w:val="20"/>
      <w:szCs w:val="20"/>
    </w:rPr>
  </w:style>
  <w:style w:type="paragraph" w:styleId="Verzeichnis6">
    <w:name w:val="toc 6"/>
    <w:basedOn w:val="Standard"/>
    <w:next w:val="Standard"/>
    <w:autoRedefine/>
    <w:uiPriority w:val="39"/>
    <w:semiHidden/>
    <w:unhideWhenUsed/>
    <w:rsid w:val="00325D19"/>
    <w:pPr>
      <w:ind w:left="1200"/>
    </w:pPr>
    <w:rPr>
      <w:rFonts w:asciiTheme="minorHAnsi" w:hAnsiTheme="minorHAnsi"/>
      <w:sz w:val="20"/>
      <w:szCs w:val="20"/>
    </w:rPr>
  </w:style>
  <w:style w:type="paragraph" w:styleId="Verzeichnis7">
    <w:name w:val="toc 7"/>
    <w:basedOn w:val="Standard"/>
    <w:next w:val="Standard"/>
    <w:autoRedefine/>
    <w:uiPriority w:val="39"/>
    <w:semiHidden/>
    <w:unhideWhenUsed/>
    <w:rsid w:val="00325D19"/>
    <w:pPr>
      <w:ind w:left="1440"/>
    </w:pPr>
    <w:rPr>
      <w:rFonts w:asciiTheme="minorHAnsi" w:hAnsiTheme="minorHAnsi"/>
      <w:sz w:val="20"/>
      <w:szCs w:val="20"/>
    </w:rPr>
  </w:style>
  <w:style w:type="paragraph" w:styleId="Verzeichnis8">
    <w:name w:val="toc 8"/>
    <w:basedOn w:val="Standard"/>
    <w:next w:val="Standard"/>
    <w:autoRedefine/>
    <w:uiPriority w:val="39"/>
    <w:semiHidden/>
    <w:unhideWhenUsed/>
    <w:rsid w:val="00325D19"/>
    <w:pPr>
      <w:ind w:left="1680"/>
    </w:pPr>
    <w:rPr>
      <w:rFonts w:asciiTheme="minorHAnsi" w:hAnsiTheme="minorHAnsi"/>
      <w:sz w:val="20"/>
      <w:szCs w:val="20"/>
    </w:rPr>
  </w:style>
  <w:style w:type="paragraph" w:styleId="Verzeichnis9">
    <w:name w:val="toc 9"/>
    <w:basedOn w:val="Standard"/>
    <w:next w:val="Standard"/>
    <w:autoRedefine/>
    <w:uiPriority w:val="39"/>
    <w:semiHidden/>
    <w:unhideWhenUsed/>
    <w:rsid w:val="00325D19"/>
    <w:pPr>
      <w:ind w:left="1920"/>
    </w:pPr>
    <w:rPr>
      <w:rFonts w:asciiTheme="minorHAnsi" w:hAnsiTheme="minorHAnsi"/>
      <w:sz w:val="20"/>
      <w:szCs w:val="20"/>
    </w:rPr>
  </w:style>
  <w:style w:type="table" w:styleId="EinfacheTabelle1">
    <w:name w:val="Plain Table 1"/>
    <w:basedOn w:val="NormaleTabelle"/>
    <w:uiPriority w:val="41"/>
    <w:rsid w:val="006A45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itternetztabelle1hellAkzent1">
    <w:name w:val="Grid Table 1 Light Accent 1"/>
    <w:basedOn w:val="NormaleTabelle"/>
    <w:uiPriority w:val="46"/>
    <w:rsid w:val="006A45D9"/>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6A45D9"/>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itternetztabelle1hell">
    <w:name w:val="Grid Table 1 Light"/>
    <w:basedOn w:val="NormaleTabelle"/>
    <w:uiPriority w:val="46"/>
    <w:rsid w:val="006721A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2Akzent3">
    <w:name w:val="Grid Table 2 Accent 3"/>
    <w:basedOn w:val="NormaleTabelle"/>
    <w:uiPriority w:val="47"/>
    <w:rsid w:val="000645D9"/>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ntabelle1hellAkzent3">
    <w:name w:val="List Table 1 Light Accent 3"/>
    <w:basedOn w:val="NormaleTabelle"/>
    <w:uiPriority w:val="46"/>
    <w:rsid w:val="00B11067"/>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ntabelle7farbigAkzent5">
    <w:name w:val="List Table 7 Colorful Accent 5"/>
    <w:basedOn w:val="NormaleTabelle"/>
    <w:uiPriority w:val="52"/>
    <w:rsid w:val="001201BF"/>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3">
    <w:name w:val="List Table 7 Colorful Accent 3"/>
    <w:basedOn w:val="NormaleTabelle"/>
    <w:uiPriority w:val="52"/>
    <w:rsid w:val="001201BF"/>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1">
    <w:name w:val="List Table 7 Colorful Accent 1"/>
    <w:basedOn w:val="NormaleTabelle"/>
    <w:uiPriority w:val="52"/>
    <w:rsid w:val="001201BF"/>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
    <w:name w:val="List Table 7 Colorful"/>
    <w:basedOn w:val="NormaleTabelle"/>
    <w:uiPriority w:val="52"/>
    <w:rsid w:val="001201B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ndnotentext">
    <w:name w:val="endnote text"/>
    <w:basedOn w:val="Standard"/>
    <w:link w:val="EndnotentextZchn"/>
    <w:uiPriority w:val="99"/>
    <w:semiHidden/>
    <w:unhideWhenUsed/>
    <w:rsid w:val="0036575F"/>
    <w:rPr>
      <w:sz w:val="20"/>
      <w:szCs w:val="20"/>
    </w:rPr>
  </w:style>
  <w:style w:type="character" w:customStyle="1" w:styleId="EndnotentextZchn">
    <w:name w:val="Endnotentext Zchn"/>
    <w:basedOn w:val="Absatz-Standardschriftart"/>
    <w:link w:val="Endnotentext"/>
    <w:uiPriority w:val="99"/>
    <w:semiHidden/>
    <w:rsid w:val="0036575F"/>
    <w:rPr>
      <w:rFonts w:ascii="Times New Roman" w:eastAsia="Times New Roman" w:hAnsi="Times New Roman" w:cs="Times New Roman"/>
      <w:sz w:val="20"/>
      <w:szCs w:val="20"/>
      <w:lang w:val="en-US" w:eastAsia="en-US"/>
    </w:rPr>
  </w:style>
  <w:style w:type="character" w:styleId="Endnotenzeichen">
    <w:name w:val="endnote reference"/>
    <w:basedOn w:val="Absatz-Standardschriftart"/>
    <w:uiPriority w:val="99"/>
    <w:semiHidden/>
    <w:unhideWhenUsed/>
    <w:rsid w:val="0036575F"/>
    <w:rPr>
      <w:vertAlign w:val="superscript"/>
    </w:rPr>
  </w:style>
  <w:style w:type="character" w:customStyle="1" w:styleId="bold-text">
    <w:name w:val="bold-text"/>
    <w:basedOn w:val="Absatz-Standardschriftart"/>
    <w:rsid w:val="00BC09A8"/>
  </w:style>
  <w:style w:type="character" w:customStyle="1" w:styleId="selectable">
    <w:name w:val="selectable"/>
    <w:basedOn w:val="Absatz-Standardschriftart"/>
    <w:rsid w:val="00492B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3332">
      <w:bodyDiv w:val="1"/>
      <w:marLeft w:val="0"/>
      <w:marRight w:val="0"/>
      <w:marTop w:val="0"/>
      <w:marBottom w:val="0"/>
      <w:divBdr>
        <w:top w:val="none" w:sz="0" w:space="0" w:color="auto"/>
        <w:left w:val="none" w:sz="0" w:space="0" w:color="auto"/>
        <w:bottom w:val="none" w:sz="0" w:space="0" w:color="auto"/>
        <w:right w:val="none" w:sz="0" w:space="0" w:color="auto"/>
      </w:divBdr>
      <w:divsChild>
        <w:div w:id="1728839873">
          <w:marLeft w:val="0"/>
          <w:marRight w:val="0"/>
          <w:marTop w:val="0"/>
          <w:marBottom w:val="0"/>
          <w:divBdr>
            <w:top w:val="none" w:sz="0" w:space="0" w:color="auto"/>
            <w:left w:val="none" w:sz="0" w:space="0" w:color="auto"/>
            <w:bottom w:val="none" w:sz="0" w:space="0" w:color="auto"/>
            <w:right w:val="none" w:sz="0" w:space="0" w:color="auto"/>
          </w:divBdr>
          <w:divsChild>
            <w:div w:id="1410536552">
              <w:marLeft w:val="0"/>
              <w:marRight w:val="0"/>
              <w:marTop w:val="0"/>
              <w:marBottom w:val="0"/>
              <w:divBdr>
                <w:top w:val="none" w:sz="0" w:space="0" w:color="auto"/>
                <w:left w:val="none" w:sz="0" w:space="0" w:color="auto"/>
                <w:bottom w:val="none" w:sz="0" w:space="0" w:color="auto"/>
                <w:right w:val="none" w:sz="0" w:space="0" w:color="auto"/>
              </w:divBdr>
              <w:divsChild>
                <w:div w:id="22087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2537">
      <w:bodyDiv w:val="1"/>
      <w:marLeft w:val="0"/>
      <w:marRight w:val="0"/>
      <w:marTop w:val="0"/>
      <w:marBottom w:val="0"/>
      <w:divBdr>
        <w:top w:val="none" w:sz="0" w:space="0" w:color="auto"/>
        <w:left w:val="none" w:sz="0" w:space="0" w:color="auto"/>
        <w:bottom w:val="none" w:sz="0" w:space="0" w:color="auto"/>
        <w:right w:val="none" w:sz="0" w:space="0" w:color="auto"/>
      </w:divBdr>
      <w:divsChild>
        <w:div w:id="49353763">
          <w:marLeft w:val="0"/>
          <w:marRight w:val="0"/>
          <w:marTop w:val="0"/>
          <w:marBottom w:val="0"/>
          <w:divBdr>
            <w:top w:val="none" w:sz="0" w:space="0" w:color="auto"/>
            <w:left w:val="none" w:sz="0" w:space="0" w:color="auto"/>
            <w:bottom w:val="none" w:sz="0" w:space="0" w:color="auto"/>
            <w:right w:val="none" w:sz="0" w:space="0" w:color="auto"/>
          </w:divBdr>
          <w:divsChild>
            <w:div w:id="1081833173">
              <w:marLeft w:val="0"/>
              <w:marRight w:val="0"/>
              <w:marTop w:val="0"/>
              <w:marBottom w:val="0"/>
              <w:divBdr>
                <w:top w:val="none" w:sz="0" w:space="0" w:color="auto"/>
                <w:left w:val="none" w:sz="0" w:space="0" w:color="auto"/>
                <w:bottom w:val="none" w:sz="0" w:space="0" w:color="auto"/>
                <w:right w:val="none" w:sz="0" w:space="0" w:color="auto"/>
              </w:divBdr>
              <w:divsChild>
                <w:div w:id="53839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8798">
      <w:bodyDiv w:val="1"/>
      <w:marLeft w:val="0"/>
      <w:marRight w:val="0"/>
      <w:marTop w:val="0"/>
      <w:marBottom w:val="0"/>
      <w:divBdr>
        <w:top w:val="none" w:sz="0" w:space="0" w:color="auto"/>
        <w:left w:val="none" w:sz="0" w:space="0" w:color="auto"/>
        <w:bottom w:val="none" w:sz="0" w:space="0" w:color="auto"/>
        <w:right w:val="none" w:sz="0" w:space="0" w:color="auto"/>
      </w:divBdr>
      <w:divsChild>
        <w:div w:id="2131509549">
          <w:marLeft w:val="0"/>
          <w:marRight w:val="0"/>
          <w:marTop w:val="0"/>
          <w:marBottom w:val="0"/>
          <w:divBdr>
            <w:top w:val="none" w:sz="0" w:space="0" w:color="auto"/>
            <w:left w:val="none" w:sz="0" w:space="0" w:color="auto"/>
            <w:bottom w:val="none" w:sz="0" w:space="0" w:color="auto"/>
            <w:right w:val="none" w:sz="0" w:space="0" w:color="auto"/>
          </w:divBdr>
          <w:divsChild>
            <w:div w:id="575676648">
              <w:marLeft w:val="0"/>
              <w:marRight w:val="0"/>
              <w:marTop w:val="0"/>
              <w:marBottom w:val="0"/>
              <w:divBdr>
                <w:top w:val="none" w:sz="0" w:space="0" w:color="auto"/>
                <w:left w:val="none" w:sz="0" w:space="0" w:color="auto"/>
                <w:bottom w:val="none" w:sz="0" w:space="0" w:color="auto"/>
                <w:right w:val="none" w:sz="0" w:space="0" w:color="auto"/>
              </w:divBdr>
              <w:divsChild>
                <w:div w:id="141362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7533">
      <w:bodyDiv w:val="1"/>
      <w:marLeft w:val="0"/>
      <w:marRight w:val="0"/>
      <w:marTop w:val="0"/>
      <w:marBottom w:val="0"/>
      <w:divBdr>
        <w:top w:val="none" w:sz="0" w:space="0" w:color="auto"/>
        <w:left w:val="none" w:sz="0" w:space="0" w:color="auto"/>
        <w:bottom w:val="none" w:sz="0" w:space="0" w:color="auto"/>
        <w:right w:val="none" w:sz="0" w:space="0" w:color="auto"/>
      </w:divBdr>
    </w:div>
    <w:div w:id="26952595">
      <w:bodyDiv w:val="1"/>
      <w:marLeft w:val="0"/>
      <w:marRight w:val="0"/>
      <w:marTop w:val="0"/>
      <w:marBottom w:val="0"/>
      <w:divBdr>
        <w:top w:val="none" w:sz="0" w:space="0" w:color="auto"/>
        <w:left w:val="none" w:sz="0" w:space="0" w:color="auto"/>
        <w:bottom w:val="none" w:sz="0" w:space="0" w:color="auto"/>
        <w:right w:val="none" w:sz="0" w:space="0" w:color="auto"/>
      </w:divBdr>
      <w:divsChild>
        <w:div w:id="1390029136">
          <w:marLeft w:val="0"/>
          <w:marRight w:val="0"/>
          <w:marTop w:val="0"/>
          <w:marBottom w:val="0"/>
          <w:divBdr>
            <w:top w:val="none" w:sz="0" w:space="0" w:color="auto"/>
            <w:left w:val="none" w:sz="0" w:space="0" w:color="auto"/>
            <w:bottom w:val="none" w:sz="0" w:space="0" w:color="auto"/>
            <w:right w:val="none" w:sz="0" w:space="0" w:color="auto"/>
          </w:divBdr>
          <w:divsChild>
            <w:div w:id="884828503">
              <w:marLeft w:val="0"/>
              <w:marRight w:val="0"/>
              <w:marTop w:val="0"/>
              <w:marBottom w:val="0"/>
              <w:divBdr>
                <w:top w:val="none" w:sz="0" w:space="0" w:color="auto"/>
                <w:left w:val="none" w:sz="0" w:space="0" w:color="auto"/>
                <w:bottom w:val="none" w:sz="0" w:space="0" w:color="auto"/>
                <w:right w:val="none" w:sz="0" w:space="0" w:color="auto"/>
              </w:divBdr>
              <w:divsChild>
                <w:div w:id="141397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84593">
      <w:bodyDiv w:val="1"/>
      <w:marLeft w:val="0"/>
      <w:marRight w:val="0"/>
      <w:marTop w:val="0"/>
      <w:marBottom w:val="0"/>
      <w:divBdr>
        <w:top w:val="none" w:sz="0" w:space="0" w:color="auto"/>
        <w:left w:val="none" w:sz="0" w:space="0" w:color="auto"/>
        <w:bottom w:val="none" w:sz="0" w:space="0" w:color="auto"/>
        <w:right w:val="none" w:sz="0" w:space="0" w:color="auto"/>
      </w:divBdr>
      <w:divsChild>
        <w:div w:id="1213545207">
          <w:marLeft w:val="0"/>
          <w:marRight w:val="0"/>
          <w:marTop w:val="0"/>
          <w:marBottom w:val="0"/>
          <w:divBdr>
            <w:top w:val="none" w:sz="0" w:space="0" w:color="auto"/>
            <w:left w:val="none" w:sz="0" w:space="0" w:color="auto"/>
            <w:bottom w:val="none" w:sz="0" w:space="0" w:color="auto"/>
            <w:right w:val="none" w:sz="0" w:space="0" w:color="auto"/>
          </w:divBdr>
          <w:divsChild>
            <w:div w:id="1548443884">
              <w:marLeft w:val="0"/>
              <w:marRight w:val="0"/>
              <w:marTop w:val="0"/>
              <w:marBottom w:val="0"/>
              <w:divBdr>
                <w:top w:val="none" w:sz="0" w:space="0" w:color="auto"/>
                <w:left w:val="none" w:sz="0" w:space="0" w:color="auto"/>
                <w:bottom w:val="none" w:sz="0" w:space="0" w:color="auto"/>
                <w:right w:val="none" w:sz="0" w:space="0" w:color="auto"/>
              </w:divBdr>
              <w:divsChild>
                <w:div w:id="1077895938">
                  <w:marLeft w:val="0"/>
                  <w:marRight w:val="0"/>
                  <w:marTop w:val="0"/>
                  <w:marBottom w:val="0"/>
                  <w:divBdr>
                    <w:top w:val="none" w:sz="0" w:space="0" w:color="auto"/>
                    <w:left w:val="none" w:sz="0" w:space="0" w:color="auto"/>
                    <w:bottom w:val="none" w:sz="0" w:space="0" w:color="auto"/>
                    <w:right w:val="none" w:sz="0" w:space="0" w:color="auto"/>
                  </w:divBdr>
                </w:div>
              </w:divsChild>
            </w:div>
            <w:div w:id="1492210215">
              <w:marLeft w:val="0"/>
              <w:marRight w:val="0"/>
              <w:marTop w:val="0"/>
              <w:marBottom w:val="0"/>
              <w:divBdr>
                <w:top w:val="none" w:sz="0" w:space="0" w:color="auto"/>
                <w:left w:val="none" w:sz="0" w:space="0" w:color="auto"/>
                <w:bottom w:val="none" w:sz="0" w:space="0" w:color="auto"/>
                <w:right w:val="none" w:sz="0" w:space="0" w:color="auto"/>
              </w:divBdr>
              <w:divsChild>
                <w:div w:id="176818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9583">
          <w:marLeft w:val="0"/>
          <w:marRight w:val="0"/>
          <w:marTop w:val="0"/>
          <w:marBottom w:val="0"/>
          <w:divBdr>
            <w:top w:val="none" w:sz="0" w:space="0" w:color="auto"/>
            <w:left w:val="none" w:sz="0" w:space="0" w:color="auto"/>
            <w:bottom w:val="none" w:sz="0" w:space="0" w:color="auto"/>
            <w:right w:val="none" w:sz="0" w:space="0" w:color="auto"/>
          </w:divBdr>
          <w:divsChild>
            <w:div w:id="1494292400">
              <w:marLeft w:val="0"/>
              <w:marRight w:val="0"/>
              <w:marTop w:val="0"/>
              <w:marBottom w:val="0"/>
              <w:divBdr>
                <w:top w:val="none" w:sz="0" w:space="0" w:color="auto"/>
                <w:left w:val="none" w:sz="0" w:space="0" w:color="auto"/>
                <w:bottom w:val="none" w:sz="0" w:space="0" w:color="auto"/>
                <w:right w:val="none" w:sz="0" w:space="0" w:color="auto"/>
              </w:divBdr>
              <w:divsChild>
                <w:div w:id="89890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08136">
      <w:bodyDiv w:val="1"/>
      <w:marLeft w:val="0"/>
      <w:marRight w:val="0"/>
      <w:marTop w:val="0"/>
      <w:marBottom w:val="0"/>
      <w:divBdr>
        <w:top w:val="none" w:sz="0" w:space="0" w:color="auto"/>
        <w:left w:val="none" w:sz="0" w:space="0" w:color="auto"/>
        <w:bottom w:val="none" w:sz="0" w:space="0" w:color="auto"/>
        <w:right w:val="none" w:sz="0" w:space="0" w:color="auto"/>
      </w:divBdr>
    </w:div>
    <w:div w:id="34157015">
      <w:bodyDiv w:val="1"/>
      <w:marLeft w:val="0"/>
      <w:marRight w:val="0"/>
      <w:marTop w:val="0"/>
      <w:marBottom w:val="0"/>
      <w:divBdr>
        <w:top w:val="none" w:sz="0" w:space="0" w:color="auto"/>
        <w:left w:val="none" w:sz="0" w:space="0" w:color="auto"/>
        <w:bottom w:val="none" w:sz="0" w:space="0" w:color="auto"/>
        <w:right w:val="none" w:sz="0" w:space="0" w:color="auto"/>
      </w:divBdr>
      <w:divsChild>
        <w:div w:id="503128843">
          <w:marLeft w:val="0"/>
          <w:marRight w:val="0"/>
          <w:marTop w:val="0"/>
          <w:marBottom w:val="0"/>
          <w:divBdr>
            <w:top w:val="none" w:sz="0" w:space="0" w:color="auto"/>
            <w:left w:val="none" w:sz="0" w:space="0" w:color="auto"/>
            <w:bottom w:val="none" w:sz="0" w:space="0" w:color="auto"/>
            <w:right w:val="none" w:sz="0" w:space="0" w:color="auto"/>
          </w:divBdr>
          <w:divsChild>
            <w:div w:id="1737123448">
              <w:marLeft w:val="0"/>
              <w:marRight w:val="0"/>
              <w:marTop w:val="0"/>
              <w:marBottom w:val="0"/>
              <w:divBdr>
                <w:top w:val="none" w:sz="0" w:space="0" w:color="auto"/>
                <w:left w:val="none" w:sz="0" w:space="0" w:color="auto"/>
                <w:bottom w:val="none" w:sz="0" w:space="0" w:color="auto"/>
                <w:right w:val="none" w:sz="0" w:space="0" w:color="auto"/>
              </w:divBdr>
              <w:divsChild>
                <w:div w:id="20024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2">
      <w:bodyDiv w:val="1"/>
      <w:marLeft w:val="0"/>
      <w:marRight w:val="0"/>
      <w:marTop w:val="0"/>
      <w:marBottom w:val="0"/>
      <w:divBdr>
        <w:top w:val="none" w:sz="0" w:space="0" w:color="auto"/>
        <w:left w:val="none" w:sz="0" w:space="0" w:color="auto"/>
        <w:bottom w:val="none" w:sz="0" w:space="0" w:color="auto"/>
        <w:right w:val="none" w:sz="0" w:space="0" w:color="auto"/>
      </w:divBdr>
    </w:div>
    <w:div w:id="41101709">
      <w:bodyDiv w:val="1"/>
      <w:marLeft w:val="0"/>
      <w:marRight w:val="0"/>
      <w:marTop w:val="0"/>
      <w:marBottom w:val="0"/>
      <w:divBdr>
        <w:top w:val="none" w:sz="0" w:space="0" w:color="auto"/>
        <w:left w:val="none" w:sz="0" w:space="0" w:color="auto"/>
        <w:bottom w:val="none" w:sz="0" w:space="0" w:color="auto"/>
        <w:right w:val="none" w:sz="0" w:space="0" w:color="auto"/>
      </w:divBdr>
    </w:div>
    <w:div w:id="45569953">
      <w:bodyDiv w:val="1"/>
      <w:marLeft w:val="0"/>
      <w:marRight w:val="0"/>
      <w:marTop w:val="0"/>
      <w:marBottom w:val="0"/>
      <w:divBdr>
        <w:top w:val="none" w:sz="0" w:space="0" w:color="auto"/>
        <w:left w:val="none" w:sz="0" w:space="0" w:color="auto"/>
        <w:bottom w:val="none" w:sz="0" w:space="0" w:color="auto"/>
        <w:right w:val="none" w:sz="0" w:space="0" w:color="auto"/>
      </w:divBdr>
    </w:div>
    <w:div w:id="50273573">
      <w:bodyDiv w:val="1"/>
      <w:marLeft w:val="0"/>
      <w:marRight w:val="0"/>
      <w:marTop w:val="0"/>
      <w:marBottom w:val="0"/>
      <w:divBdr>
        <w:top w:val="none" w:sz="0" w:space="0" w:color="auto"/>
        <w:left w:val="none" w:sz="0" w:space="0" w:color="auto"/>
        <w:bottom w:val="none" w:sz="0" w:space="0" w:color="auto"/>
        <w:right w:val="none" w:sz="0" w:space="0" w:color="auto"/>
      </w:divBdr>
    </w:div>
    <w:div w:id="51390629">
      <w:bodyDiv w:val="1"/>
      <w:marLeft w:val="0"/>
      <w:marRight w:val="0"/>
      <w:marTop w:val="0"/>
      <w:marBottom w:val="0"/>
      <w:divBdr>
        <w:top w:val="none" w:sz="0" w:space="0" w:color="auto"/>
        <w:left w:val="none" w:sz="0" w:space="0" w:color="auto"/>
        <w:bottom w:val="none" w:sz="0" w:space="0" w:color="auto"/>
        <w:right w:val="none" w:sz="0" w:space="0" w:color="auto"/>
      </w:divBdr>
    </w:div>
    <w:div w:id="66803552">
      <w:bodyDiv w:val="1"/>
      <w:marLeft w:val="0"/>
      <w:marRight w:val="0"/>
      <w:marTop w:val="0"/>
      <w:marBottom w:val="0"/>
      <w:divBdr>
        <w:top w:val="none" w:sz="0" w:space="0" w:color="auto"/>
        <w:left w:val="none" w:sz="0" w:space="0" w:color="auto"/>
        <w:bottom w:val="none" w:sz="0" w:space="0" w:color="auto"/>
        <w:right w:val="none" w:sz="0" w:space="0" w:color="auto"/>
      </w:divBdr>
    </w:div>
    <w:div w:id="67045409">
      <w:bodyDiv w:val="1"/>
      <w:marLeft w:val="0"/>
      <w:marRight w:val="0"/>
      <w:marTop w:val="0"/>
      <w:marBottom w:val="0"/>
      <w:divBdr>
        <w:top w:val="none" w:sz="0" w:space="0" w:color="auto"/>
        <w:left w:val="none" w:sz="0" w:space="0" w:color="auto"/>
        <w:bottom w:val="none" w:sz="0" w:space="0" w:color="auto"/>
        <w:right w:val="none" w:sz="0" w:space="0" w:color="auto"/>
      </w:divBdr>
    </w:div>
    <w:div w:id="68576684">
      <w:bodyDiv w:val="1"/>
      <w:marLeft w:val="0"/>
      <w:marRight w:val="0"/>
      <w:marTop w:val="0"/>
      <w:marBottom w:val="0"/>
      <w:divBdr>
        <w:top w:val="none" w:sz="0" w:space="0" w:color="auto"/>
        <w:left w:val="none" w:sz="0" w:space="0" w:color="auto"/>
        <w:bottom w:val="none" w:sz="0" w:space="0" w:color="auto"/>
        <w:right w:val="none" w:sz="0" w:space="0" w:color="auto"/>
      </w:divBdr>
      <w:divsChild>
        <w:div w:id="649486529">
          <w:marLeft w:val="0"/>
          <w:marRight w:val="0"/>
          <w:marTop w:val="0"/>
          <w:marBottom w:val="0"/>
          <w:divBdr>
            <w:top w:val="none" w:sz="0" w:space="0" w:color="auto"/>
            <w:left w:val="none" w:sz="0" w:space="0" w:color="auto"/>
            <w:bottom w:val="none" w:sz="0" w:space="0" w:color="auto"/>
            <w:right w:val="none" w:sz="0" w:space="0" w:color="auto"/>
          </w:divBdr>
          <w:divsChild>
            <w:div w:id="204873064">
              <w:marLeft w:val="0"/>
              <w:marRight w:val="0"/>
              <w:marTop w:val="0"/>
              <w:marBottom w:val="0"/>
              <w:divBdr>
                <w:top w:val="none" w:sz="0" w:space="0" w:color="auto"/>
                <w:left w:val="none" w:sz="0" w:space="0" w:color="auto"/>
                <w:bottom w:val="none" w:sz="0" w:space="0" w:color="auto"/>
                <w:right w:val="none" w:sz="0" w:space="0" w:color="auto"/>
              </w:divBdr>
              <w:divsChild>
                <w:div w:id="18185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5384">
      <w:bodyDiv w:val="1"/>
      <w:marLeft w:val="0"/>
      <w:marRight w:val="0"/>
      <w:marTop w:val="0"/>
      <w:marBottom w:val="0"/>
      <w:divBdr>
        <w:top w:val="none" w:sz="0" w:space="0" w:color="auto"/>
        <w:left w:val="none" w:sz="0" w:space="0" w:color="auto"/>
        <w:bottom w:val="none" w:sz="0" w:space="0" w:color="auto"/>
        <w:right w:val="none" w:sz="0" w:space="0" w:color="auto"/>
      </w:divBdr>
      <w:divsChild>
        <w:div w:id="2050453018">
          <w:marLeft w:val="0"/>
          <w:marRight w:val="0"/>
          <w:marTop w:val="0"/>
          <w:marBottom w:val="0"/>
          <w:divBdr>
            <w:top w:val="none" w:sz="0" w:space="0" w:color="auto"/>
            <w:left w:val="none" w:sz="0" w:space="0" w:color="auto"/>
            <w:bottom w:val="none" w:sz="0" w:space="0" w:color="auto"/>
            <w:right w:val="none" w:sz="0" w:space="0" w:color="auto"/>
          </w:divBdr>
          <w:divsChild>
            <w:div w:id="1115490658">
              <w:marLeft w:val="0"/>
              <w:marRight w:val="0"/>
              <w:marTop w:val="0"/>
              <w:marBottom w:val="0"/>
              <w:divBdr>
                <w:top w:val="none" w:sz="0" w:space="0" w:color="auto"/>
                <w:left w:val="none" w:sz="0" w:space="0" w:color="auto"/>
                <w:bottom w:val="none" w:sz="0" w:space="0" w:color="auto"/>
                <w:right w:val="none" w:sz="0" w:space="0" w:color="auto"/>
              </w:divBdr>
              <w:divsChild>
                <w:div w:id="174549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30471">
      <w:bodyDiv w:val="1"/>
      <w:marLeft w:val="0"/>
      <w:marRight w:val="0"/>
      <w:marTop w:val="0"/>
      <w:marBottom w:val="0"/>
      <w:divBdr>
        <w:top w:val="none" w:sz="0" w:space="0" w:color="auto"/>
        <w:left w:val="none" w:sz="0" w:space="0" w:color="auto"/>
        <w:bottom w:val="none" w:sz="0" w:space="0" w:color="auto"/>
        <w:right w:val="none" w:sz="0" w:space="0" w:color="auto"/>
      </w:divBdr>
    </w:div>
    <w:div w:id="77754245">
      <w:bodyDiv w:val="1"/>
      <w:marLeft w:val="0"/>
      <w:marRight w:val="0"/>
      <w:marTop w:val="0"/>
      <w:marBottom w:val="0"/>
      <w:divBdr>
        <w:top w:val="none" w:sz="0" w:space="0" w:color="auto"/>
        <w:left w:val="none" w:sz="0" w:space="0" w:color="auto"/>
        <w:bottom w:val="none" w:sz="0" w:space="0" w:color="auto"/>
        <w:right w:val="none" w:sz="0" w:space="0" w:color="auto"/>
      </w:divBdr>
      <w:divsChild>
        <w:div w:id="1986466484">
          <w:marLeft w:val="360"/>
          <w:marRight w:val="0"/>
          <w:marTop w:val="200"/>
          <w:marBottom w:val="0"/>
          <w:divBdr>
            <w:top w:val="none" w:sz="0" w:space="0" w:color="auto"/>
            <w:left w:val="none" w:sz="0" w:space="0" w:color="auto"/>
            <w:bottom w:val="none" w:sz="0" w:space="0" w:color="auto"/>
            <w:right w:val="none" w:sz="0" w:space="0" w:color="auto"/>
          </w:divBdr>
        </w:div>
        <w:div w:id="741831728">
          <w:marLeft w:val="360"/>
          <w:marRight w:val="0"/>
          <w:marTop w:val="200"/>
          <w:marBottom w:val="0"/>
          <w:divBdr>
            <w:top w:val="none" w:sz="0" w:space="0" w:color="auto"/>
            <w:left w:val="none" w:sz="0" w:space="0" w:color="auto"/>
            <w:bottom w:val="none" w:sz="0" w:space="0" w:color="auto"/>
            <w:right w:val="none" w:sz="0" w:space="0" w:color="auto"/>
          </w:divBdr>
        </w:div>
      </w:divsChild>
    </w:div>
    <w:div w:id="95567944">
      <w:bodyDiv w:val="1"/>
      <w:marLeft w:val="0"/>
      <w:marRight w:val="0"/>
      <w:marTop w:val="0"/>
      <w:marBottom w:val="0"/>
      <w:divBdr>
        <w:top w:val="none" w:sz="0" w:space="0" w:color="auto"/>
        <w:left w:val="none" w:sz="0" w:space="0" w:color="auto"/>
        <w:bottom w:val="none" w:sz="0" w:space="0" w:color="auto"/>
        <w:right w:val="none" w:sz="0" w:space="0" w:color="auto"/>
      </w:divBdr>
    </w:div>
    <w:div w:id="99959568">
      <w:bodyDiv w:val="1"/>
      <w:marLeft w:val="0"/>
      <w:marRight w:val="0"/>
      <w:marTop w:val="0"/>
      <w:marBottom w:val="0"/>
      <w:divBdr>
        <w:top w:val="none" w:sz="0" w:space="0" w:color="auto"/>
        <w:left w:val="none" w:sz="0" w:space="0" w:color="auto"/>
        <w:bottom w:val="none" w:sz="0" w:space="0" w:color="auto"/>
        <w:right w:val="none" w:sz="0" w:space="0" w:color="auto"/>
      </w:divBdr>
      <w:divsChild>
        <w:div w:id="1140803799">
          <w:marLeft w:val="0"/>
          <w:marRight w:val="0"/>
          <w:marTop w:val="0"/>
          <w:marBottom w:val="0"/>
          <w:divBdr>
            <w:top w:val="none" w:sz="0" w:space="0" w:color="auto"/>
            <w:left w:val="none" w:sz="0" w:space="0" w:color="auto"/>
            <w:bottom w:val="none" w:sz="0" w:space="0" w:color="auto"/>
            <w:right w:val="none" w:sz="0" w:space="0" w:color="auto"/>
          </w:divBdr>
          <w:divsChild>
            <w:div w:id="1886208840">
              <w:marLeft w:val="0"/>
              <w:marRight w:val="0"/>
              <w:marTop w:val="0"/>
              <w:marBottom w:val="0"/>
              <w:divBdr>
                <w:top w:val="none" w:sz="0" w:space="0" w:color="auto"/>
                <w:left w:val="none" w:sz="0" w:space="0" w:color="auto"/>
                <w:bottom w:val="none" w:sz="0" w:space="0" w:color="auto"/>
                <w:right w:val="none" w:sz="0" w:space="0" w:color="auto"/>
              </w:divBdr>
              <w:divsChild>
                <w:div w:id="27822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77356">
      <w:bodyDiv w:val="1"/>
      <w:marLeft w:val="0"/>
      <w:marRight w:val="0"/>
      <w:marTop w:val="0"/>
      <w:marBottom w:val="0"/>
      <w:divBdr>
        <w:top w:val="none" w:sz="0" w:space="0" w:color="auto"/>
        <w:left w:val="none" w:sz="0" w:space="0" w:color="auto"/>
        <w:bottom w:val="none" w:sz="0" w:space="0" w:color="auto"/>
        <w:right w:val="none" w:sz="0" w:space="0" w:color="auto"/>
      </w:divBdr>
      <w:divsChild>
        <w:div w:id="1300266737">
          <w:marLeft w:val="0"/>
          <w:marRight w:val="0"/>
          <w:marTop w:val="0"/>
          <w:marBottom w:val="0"/>
          <w:divBdr>
            <w:top w:val="none" w:sz="0" w:space="0" w:color="auto"/>
            <w:left w:val="none" w:sz="0" w:space="0" w:color="auto"/>
            <w:bottom w:val="none" w:sz="0" w:space="0" w:color="auto"/>
            <w:right w:val="none" w:sz="0" w:space="0" w:color="auto"/>
          </w:divBdr>
          <w:divsChild>
            <w:div w:id="1721633031">
              <w:marLeft w:val="0"/>
              <w:marRight w:val="0"/>
              <w:marTop w:val="0"/>
              <w:marBottom w:val="0"/>
              <w:divBdr>
                <w:top w:val="none" w:sz="0" w:space="0" w:color="auto"/>
                <w:left w:val="none" w:sz="0" w:space="0" w:color="auto"/>
                <w:bottom w:val="none" w:sz="0" w:space="0" w:color="auto"/>
                <w:right w:val="none" w:sz="0" w:space="0" w:color="auto"/>
              </w:divBdr>
              <w:divsChild>
                <w:div w:id="7779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8953">
      <w:bodyDiv w:val="1"/>
      <w:marLeft w:val="0"/>
      <w:marRight w:val="0"/>
      <w:marTop w:val="0"/>
      <w:marBottom w:val="0"/>
      <w:divBdr>
        <w:top w:val="none" w:sz="0" w:space="0" w:color="auto"/>
        <w:left w:val="none" w:sz="0" w:space="0" w:color="auto"/>
        <w:bottom w:val="none" w:sz="0" w:space="0" w:color="auto"/>
        <w:right w:val="none" w:sz="0" w:space="0" w:color="auto"/>
      </w:divBdr>
      <w:divsChild>
        <w:div w:id="1713339511">
          <w:marLeft w:val="0"/>
          <w:marRight w:val="0"/>
          <w:marTop w:val="0"/>
          <w:marBottom w:val="0"/>
          <w:divBdr>
            <w:top w:val="none" w:sz="0" w:space="0" w:color="auto"/>
            <w:left w:val="none" w:sz="0" w:space="0" w:color="auto"/>
            <w:bottom w:val="none" w:sz="0" w:space="0" w:color="auto"/>
            <w:right w:val="none" w:sz="0" w:space="0" w:color="auto"/>
          </w:divBdr>
          <w:divsChild>
            <w:div w:id="1676418700">
              <w:marLeft w:val="0"/>
              <w:marRight w:val="0"/>
              <w:marTop w:val="0"/>
              <w:marBottom w:val="0"/>
              <w:divBdr>
                <w:top w:val="none" w:sz="0" w:space="0" w:color="auto"/>
                <w:left w:val="none" w:sz="0" w:space="0" w:color="auto"/>
                <w:bottom w:val="none" w:sz="0" w:space="0" w:color="auto"/>
                <w:right w:val="none" w:sz="0" w:space="0" w:color="auto"/>
              </w:divBdr>
              <w:divsChild>
                <w:div w:id="95815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88643">
      <w:bodyDiv w:val="1"/>
      <w:marLeft w:val="0"/>
      <w:marRight w:val="0"/>
      <w:marTop w:val="0"/>
      <w:marBottom w:val="0"/>
      <w:divBdr>
        <w:top w:val="none" w:sz="0" w:space="0" w:color="auto"/>
        <w:left w:val="none" w:sz="0" w:space="0" w:color="auto"/>
        <w:bottom w:val="none" w:sz="0" w:space="0" w:color="auto"/>
        <w:right w:val="none" w:sz="0" w:space="0" w:color="auto"/>
      </w:divBdr>
    </w:div>
    <w:div w:id="128519124">
      <w:bodyDiv w:val="1"/>
      <w:marLeft w:val="0"/>
      <w:marRight w:val="0"/>
      <w:marTop w:val="0"/>
      <w:marBottom w:val="0"/>
      <w:divBdr>
        <w:top w:val="none" w:sz="0" w:space="0" w:color="auto"/>
        <w:left w:val="none" w:sz="0" w:space="0" w:color="auto"/>
        <w:bottom w:val="none" w:sz="0" w:space="0" w:color="auto"/>
        <w:right w:val="none" w:sz="0" w:space="0" w:color="auto"/>
      </w:divBdr>
      <w:divsChild>
        <w:div w:id="139662281">
          <w:marLeft w:val="0"/>
          <w:marRight w:val="0"/>
          <w:marTop w:val="0"/>
          <w:marBottom w:val="0"/>
          <w:divBdr>
            <w:top w:val="none" w:sz="0" w:space="0" w:color="auto"/>
            <w:left w:val="none" w:sz="0" w:space="0" w:color="auto"/>
            <w:bottom w:val="none" w:sz="0" w:space="0" w:color="auto"/>
            <w:right w:val="none" w:sz="0" w:space="0" w:color="auto"/>
          </w:divBdr>
          <w:divsChild>
            <w:div w:id="660351710">
              <w:marLeft w:val="0"/>
              <w:marRight w:val="0"/>
              <w:marTop w:val="0"/>
              <w:marBottom w:val="0"/>
              <w:divBdr>
                <w:top w:val="none" w:sz="0" w:space="0" w:color="auto"/>
                <w:left w:val="none" w:sz="0" w:space="0" w:color="auto"/>
                <w:bottom w:val="none" w:sz="0" w:space="0" w:color="auto"/>
                <w:right w:val="none" w:sz="0" w:space="0" w:color="auto"/>
              </w:divBdr>
              <w:divsChild>
                <w:div w:id="161489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97396">
      <w:bodyDiv w:val="1"/>
      <w:marLeft w:val="0"/>
      <w:marRight w:val="0"/>
      <w:marTop w:val="0"/>
      <w:marBottom w:val="0"/>
      <w:divBdr>
        <w:top w:val="none" w:sz="0" w:space="0" w:color="auto"/>
        <w:left w:val="none" w:sz="0" w:space="0" w:color="auto"/>
        <w:bottom w:val="none" w:sz="0" w:space="0" w:color="auto"/>
        <w:right w:val="none" w:sz="0" w:space="0" w:color="auto"/>
      </w:divBdr>
    </w:div>
    <w:div w:id="136073078">
      <w:bodyDiv w:val="1"/>
      <w:marLeft w:val="0"/>
      <w:marRight w:val="0"/>
      <w:marTop w:val="0"/>
      <w:marBottom w:val="0"/>
      <w:divBdr>
        <w:top w:val="none" w:sz="0" w:space="0" w:color="auto"/>
        <w:left w:val="none" w:sz="0" w:space="0" w:color="auto"/>
        <w:bottom w:val="none" w:sz="0" w:space="0" w:color="auto"/>
        <w:right w:val="none" w:sz="0" w:space="0" w:color="auto"/>
      </w:divBdr>
    </w:div>
    <w:div w:id="142935484">
      <w:bodyDiv w:val="1"/>
      <w:marLeft w:val="0"/>
      <w:marRight w:val="0"/>
      <w:marTop w:val="0"/>
      <w:marBottom w:val="0"/>
      <w:divBdr>
        <w:top w:val="none" w:sz="0" w:space="0" w:color="auto"/>
        <w:left w:val="none" w:sz="0" w:space="0" w:color="auto"/>
        <w:bottom w:val="none" w:sz="0" w:space="0" w:color="auto"/>
        <w:right w:val="none" w:sz="0" w:space="0" w:color="auto"/>
      </w:divBdr>
      <w:divsChild>
        <w:div w:id="2008484591">
          <w:marLeft w:val="0"/>
          <w:marRight w:val="0"/>
          <w:marTop w:val="0"/>
          <w:marBottom w:val="0"/>
          <w:divBdr>
            <w:top w:val="none" w:sz="0" w:space="0" w:color="auto"/>
            <w:left w:val="none" w:sz="0" w:space="0" w:color="auto"/>
            <w:bottom w:val="none" w:sz="0" w:space="0" w:color="auto"/>
            <w:right w:val="none" w:sz="0" w:space="0" w:color="auto"/>
          </w:divBdr>
          <w:divsChild>
            <w:div w:id="784082199">
              <w:marLeft w:val="0"/>
              <w:marRight w:val="0"/>
              <w:marTop w:val="0"/>
              <w:marBottom w:val="0"/>
              <w:divBdr>
                <w:top w:val="none" w:sz="0" w:space="0" w:color="auto"/>
                <w:left w:val="none" w:sz="0" w:space="0" w:color="auto"/>
                <w:bottom w:val="none" w:sz="0" w:space="0" w:color="auto"/>
                <w:right w:val="none" w:sz="0" w:space="0" w:color="auto"/>
              </w:divBdr>
              <w:divsChild>
                <w:div w:id="6277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04720">
      <w:bodyDiv w:val="1"/>
      <w:marLeft w:val="0"/>
      <w:marRight w:val="0"/>
      <w:marTop w:val="0"/>
      <w:marBottom w:val="0"/>
      <w:divBdr>
        <w:top w:val="none" w:sz="0" w:space="0" w:color="auto"/>
        <w:left w:val="none" w:sz="0" w:space="0" w:color="auto"/>
        <w:bottom w:val="none" w:sz="0" w:space="0" w:color="auto"/>
        <w:right w:val="none" w:sz="0" w:space="0" w:color="auto"/>
      </w:divBdr>
      <w:divsChild>
        <w:div w:id="2110927038">
          <w:marLeft w:val="0"/>
          <w:marRight w:val="0"/>
          <w:marTop w:val="0"/>
          <w:marBottom w:val="0"/>
          <w:divBdr>
            <w:top w:val="none" w:sz="0" w:space="0" w:color="auto"/>
            <w:left w:val="none" w:sz="0" w:space="0" w:color="auto"/>
            <w:bottom w:val="none" w:sz="0" w:space="0" w:color="auto"/>
            <w:right w:val="none" w:sz="0" w:space="0" w:color="auto"/>
          </w:divBdr>
          <w:divsChild>
            <w:div w:id="1806384829">
              <w:marLeft w:val="0"/>
              <w:marRight w:val="0"/>
              <w:marTop w:val="0"/>
              <w:marBottom w:val="0"/>
              <w:divBdr>
                <w:top w:val="none" w:sz="0" w:space="0" w:color="auto"/>
                <w:left w:val="none" w:sz="0" w:space="0" w:color="auto"/>
                <w:bottom w:val="none" w:sz="0" w:space="0" w:color="auto"/>
                <w:right w:val="none" w:sz="0" w:space="0" w:color="auto"/>
              </w:divBdr>
              <w:divsChild>
                <w:div w:id="143039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87600">
      <w:bodyDiv w:val="1"/>
      <w:marLeft w:val="0"/>
      <w:marRight w:val="0"/>
      <w:marTop w:val="0"/>
      <w:marBottom w:val="0"/>
      <w:divBdr>
        <w:top w:val="none" w:sz="0" w:space="0" w:color="auto"/>
        <w:left w:val="none" w:sz="0" w:space="0" w:color="auto"/>
        <w:bottom w:val="none" w:sz="0" w:space="0" w:color="auto"/>
        <w:right w:val="none" w:sz="0" w:space="0" w:color="auto"/>
      </w:divBdr>
    </w:div>
    <w:div w:id="169569970">
      <w:bodyDiv w:val="1"/>
      <w:marLeft w:val="0"/>
      <w:marRight w:val="0"/>
      <w:marTop w:val="0"/>
      <w:marBottom w:val="0"/>
      <w:divBdr>
        <w:top w:val="none" w:sz="0" w:space="0" w:color="auto"/>
        <w:left w:val="none" w:sz="0" w:space="0" w:color="auto"/>
        <w:bottom w:val="none" w:sz="0" w:space="0" w:color="auto"/>
        <w:right w:val="none" w:sz="0" w:space="0" w:color="auto"/>
      </w:divBdr>
    </w:div>
    <w:div w:id="185486873">
      <w:bodyDiv w:val="1"/>
      <w:marLeft w:val="0"/>
      <w:marRight w:val="0"/>
      <w:marTop w:val="0"/>
      <w:marBottom w:val="0"/>
      <w:divBdr>
        <w:top w:val="none" w:sz="0" w:space="0" w:color="auto"/>
        <w:left w:val="none" w:sz="0" w:space="0" w:color="auto"/>
        <w:bottom w:val="none" w:sz="0" w:space="0" w:color="auto"/>
        <w:right w:val="none" w:sz="0" w:space="0" w:color="auto"/>
      </w:divBdr>
      <w:divsChild>
        <w:div w:id="147291108">
          <w:marLeft w:val="360"/>
          <w:marRight w:val="0"/>
          <w:marTop w:val="200"/>
          <w:marBottom w:val="0"/>
          <w:divBdr>
            <w:top w:val="none" w:sz="0" w:space="0" w:color="auto"/>
            <w:left w:val="none" w:sz="0" w:space="0" w:color="auto"/>
            <w:bottom w:val="none" w:sz="0" w:space="0" w:color="auto"/>
            <w:right w:val="none" w:sz="0" w:space="0" w:color="auto"/>
          </w:divBdr>
        </w:div>
        <w:div w:id="241915548">
          <w:marLeft w:val="360"/>
          <w:marRight w:val="0"/>
          <w:marTop w:val="200"/>
          <w:marBottom w:val="0"/>
          <w:divBdr>
            <w:top w:val="none" w:sz="0" w:space="0" w:color="auto"/>
            <w:left w:val="none" w:sz="0" w:space="0" w:color="auto"/>
            <w:bottom w:val="none" w:sz="0" w:space="0" w:color="auto"/>
            <w:right w:val="none" w:sz="0" w:space="0" w:color="auto"/>
          </w:divBdr>
        </w:div>
        <w:div w:id="1604726968">
          <w:marLeft w:val="360"/>
          <w:marRight w:val="0"/>
          <w:marTop w:val="200"/>
          <w:marBottom w:val="0"/>
          <w:divBdr>
            <w:top w:val="none" w:sz="0" w:space="0" w:color="auto"/>
            <w:left w:val="none" w:sz="0" w:space="0" w:color="auto"/>
            <w:bottom w:val="none" w:sz="0" w:space="0" w:color="auto"/>
            <w:right w:val="none" w:sz="0" w:space="0" w:color="auto"/>
          </w:divBdr>
        </w:div>
      </w:divsChild>
    </w:div>
    <w:div w:id="188639259">
      <w:bodyDiv w:val="1"/>
      <w:marLeft w:val="0"/>
      <w:marRight w:val="0"/>
      <w:marTop w:val="0"/>
      <w:marBottom w:val="0"/>
      <w:divBdr>
        <w:top w:val="none" w:sz="0" w:space="0" w:color="auto"/>
        <w:left w:val="none" w:sz="0" w:space="0" w:color="auto"/>
        <w:bottom w:val="none" w:sz="0" w:space="0" w:color="auto"/>
        <w:right w:val="none" w:sz="0" w:space="0" w:color="auto"/>
      </w:divBdr>
    </w:div>
    <w:div w:id="224534817">
      <w:bodyDiv w:val="1"/>
      <w:marLeft w:val="0"/>
      <w:marRight w:val="0"/>
      <w:marTop w:val="0"/>
      <w:marBottom w:val="0"/>
      <w:divBdr>
        <w:top w:val="none" w:sz="0" w:space="0" w:color="auto"/>
        <w:left w:val="none" w:sz="0" w:space="0" w:color="auto"/>
        <w:bottom w:val="none" w:sz="0" w:space="0" w:color="auto"/>
        <w:right w:val="none" w:sz="0" w:space="0" w:color="auto"/>
      </w:divBdr>
    </w:div>
    <w:div w:id="228656212">
      <w:bodyDiv w:val="1"/>
      <w:marLeft w:val="0"/>
      <w:marRight w:val="0"/>
      <w:marTop w:val="0"/>
      <w:marBottom w:val="0"/>
      <w:divBdr>
        <w:top w:val="none" w:sz="0" w:space="0" w:color="auto"/>
        <w:left w:val="none" w:sz="0" w:space="0" w:color="auto"/>
        <w:bottom w:val="none" w:sz="0" w:space="0" w:color="auto"/>
        <w:right w:val="none" w:sz="0" w:space="0" w:color="auto"/>
      </w:divBdr>
      <w:divsChild>
        <w:div w:id="97412957">
          <w:marLeft w:val="0"/>
          <w:marRight w:val="0"/>
          <w:marTop w:val="0"/>
          <w:marBottom w:val="0"/>
          <w:divBdr>
            <w:top w:val="none" w:sz="0" w:space="0" w:color="auto"/>
            <w:left w:val="none" w:sz="0" w:space="0" w:color="auto"/>
            <w:bottom w:val="none" w:sz="0" w:space="0" w:color="auto"/>
            <w:right w:val="none" w:sz="0" w:space="0" w:color="auto"/>
          </w:divBdr>
          <w:divsChild>
            <w:div w:id="1001927086">
              <w:marLeft w:val="0"/>
              <w:marRight w:val="0"/>
              <w:marTop w:val="0"/>
              <w:marBottom w:val="0"/>
              <w:divBdr>
                <w:top w:val="none" w:sz="0" w:space="0" w:color="auto"/>
                <w:left w:val="none" w:sz="0" w:space="0" w:color="auto"/>
                <w:bottom w:val="none" w:sz="0" w:space="0" w:color="auto"/>
                <w:right w:val="none" w:sz="0" w:space="0" w:color="auto"/>
              </w:divBdr>
              <w:divsChild>
                <w:div w:id="153874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357401">
      <w:bodyDiv w:val="1"/>
      <w:marLeft w:val="0"/>
      <w:marRight w:val="0"/>
      <w:marTop w:val="0"/>
      <w:marBottom w:val="0"/>
      <w:divBdr>
        <w:top w:val="none" w:sz="0" w:space="0" w:color="auto"/>
        <w:left w:val="none" w:sz="0" w:space="0" w:color="auto"/>
        <w:bottom w:val="none" w:sz="0" w:space="0" w:color="auto"/>
        <w:right w:val="none" w:sz="0" w:space="0" w:color="auto"/>
      </w:divBdr>
    </w:div>
    <w:div w:id="240649475">
      <w:bodyDiv w:val="1"/>
      <w:marLeft w:val="0"/>
      <w:marRight w:val="0"/>
      <w:marTop w:val="0"/>
      <w:marBottom w:val="0"/>
      <w:divBdr>
        <w:top w:val="none" w:sz="0" w:space="0" w:color="auto"/>
        <w:left w:val="none" w:sz="0" w:space="0" w:color="auto"/>
        <w:bottom w:val="none" w:sz="0" w:space="0" w:color="auto"/>
        <w:right w:val="none" w:sz="0" w:space="0" w:color="auto"/>
      </w:divBdr>
      <w:divsChild>
        <w:div w:id="248853204">
          <w:marLeft w:val="0"/>
          <w:marRight w:val="0"/>
          <w:marTop w:val="0"/>
          <w:marBottom w:val="0"/>
          <w:divBdr>
            <w:top w:val="none" w:sz="0" w:space="0" w:color="auto"/>
            <w:left w:val="none" w:sz="0" w:space="0" w:color="auto"/>
            <w:bottom w:val="none" w:sz="0" w:space="0" w:color="auto"/>
            <w:right w:val="none" w:sz="0" w:space="0" w:color="auto"/>
          </w:divBdr>
          <w:divsChild>
            <w:div w:id="789518294">
              <w:marLeft w:val="0"/>
              <w:marRight w:val="0"/>
              <w:marTop w:val="0"/>
              <w:marBottom w:val="0"/>
              <w:divBdr>
                <w:top w:val="none" w:sz="0" w:space="0" w:color="auto"/>
                <w:left w:val="none" w:sz="0" w:space="0" w:color="auto"/>
                <w:bottom w:val="none" w:sz="0" w:space="0" w:color="auto"/>
                <w:right w:val="none" w:sz="0" w:space="0" w:color="auto"/>
              </w:divBdr>
              <w:divsChild>
                <w:div w:id="127193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724008">
      <w:bodyDiv w:val="1"/>
      <w:marLeft w:val="0"/>
      <w:marRight w:val="0"/>
      <w:marTop w:val="0"/>
      <w:marBottom w:val="0"/>
      <w:divBdr>
        <w:top w:val="none" w:sz="0" w:space="0" w:color="auto"/>
        <w:left w:val="none" w:sz="0" w:space="0" w:color="auto"/>
        <w:bottom w:val="none" w:sz="0" w:space="0" w:color="auto"/>
        <w:right w:val="none" w:sz="0" w:space="0" w:color="auto"/>
      </w:divBdr>
      <w:divsChild>
        <w:div w:id="1479152245">
          <w:marLeft w:val="0"/>
          <w:marRight w:val="0"/>
          <w:marTop w:val="0"/>
          <w:marBottom w:val="0"/>
          <w:divBdr>
            <w:top w:val="none" w:sz="0" w:space="0" w:color="auto"/>
            <w:left w:val="none" w:sz="0" w:space="0" w:color="auto"/>
            <w:bottom w:val="none" w:sz="0" w:space="0" w:color="auto"/>
            <w:right w:val="none" w:sz="0" w:space="0" w:color="auto"/>
          </w:divBdr>
          <w:divsChild>
            <w:div w:id="1147093369">
              <w:marLeft w:val="0"/>
              <w:marRight w:val="0"/>
              <w:marTop w:val="0"/>
              <w:marBottom w:val="0"/>
              <w:divBdr>
                <w:top w:val="none" w:sz="0" w:space="0" w:color="auto"/>
                <w:left w:val="none" w:sz="0" w:space="0" w:color="auto"/>
                <w:bottom w:val="none" w:sz="0" w:space="0" w:color="auto"/>
                <w:right w:val="none" w:sz="0" w:space="0" w:color="auto"/>
              </w:divBdr>
              <w:divsChild>
                <w:div w:id="201267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765754">
      <w:bodyDiv w:val="1"/>
      <w:marLeft w:val="0"/>
      <w:marRight w:val="0"/>
      <w:marTop w:val="0"/>
      <w:marBottom w:val="0"/>
      <w:divBdr>
        <w:top w:val="none" w:sz="0" w:space="0" w:color="auto"/>
        <w:left w:val="none" w:sz="0" w:space="0" w:color="auto"/>
        <w:bottom w:val="none" w:sz="0" w:space="0" w:color="auto"/>
        <w:right w:val="none" w:sz="0" w:space="0" w:color="auto"/>
      </w:divBdr>
      <w:divsChild>
        <w:div w:id="211424454">
          <w:marLeft w:val="0"/>
          <w:marRight w:val="0"/>
          <w:marTop w:val="0"/>
          <w:marBottom w:val="0"/>
          <w:divBdr>
            <w:top w:val="none" w:sz="0" w:space="0" w:color="auto"/>
            <w:left w:val="none" w:sz="0" w:space="0" w:color="auto"/>
            <w:bottom w:val="none" w:sz="0" w:space="0" w:color="auto"/>
            <w:right w:val="none" w:sz="0" w:space="0" w:color="auto"/>
          </w:divBdr>
          <w:divsChild>
            <w:div w:id="1886063333">
              <w:marLeft w:val="0"/>
              <w:marRight w:val="0"/>
              <w:marTop w:val="0"/>
              <w:marBottom w:val="0"/>
              <w:divBdr>
                <w:top w:val="none" w:sz="0" w:space="0" w:color="auto"/>
                <w:left w:val="none" w:sz="0" w:space="0" w:color="auto"/>
                <w:bottom w:val="none" w:sz="0" w:space="0" w:color="auto"/>
                <w:right w:val="none" w:sz="0" w:space="0" w:color="auto"/>
              </w:divBdr>
              <w:divsChild>
                <w:div w:id="128280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0860">
      <w:bodyDiv w:val="1"/>
      <w:marLeft w:val="0"/>
      <w:marRight w:val="0"/>
      <w:marTop w:val="0"/>
      <w:marBottom w:val="0"/>
      <w:divBdr>
        <w:top w:val="none" w:sz="0" w:space="0" w:color="auto"/>
        <w:left w:val="none" w:sz="0" w:space="0" w:color="auto"/>
        <w:bottom w:val="none" w:sz="0" w:space="0" w:color="auto"/>
        <w:right w:val="none" w:sz="0" w:space="0" w:color="auto"/>
      </w:divBdr>
      <w:divsChild>
        <w:div w:id="980502083">
          <w:marLeft w:val="0"/>
          <w:marRight w:val="0"/>
          <w:marTop w:val="0"/>
          <w:marBottom w:val="0"/>
          <w:divBdr>
            <w:top w:val="none" w:sz="0" w:space="0" w:color="auto"/>
            <w:left w:val="none" w:sz="0" w:space="0" w:color="auto"/>
            <w:bottom w:val="none" w:sz="0" w:space="0" w:color="auto"/>
            <w:right w:val="none" w:sz="0" w:space="0" w:color="auto"/>
          </w:divBdr>
          <w:divsChild>
            <w:div w:id="365178454">
              <w:marLeft w:val="0"/>
              <w:marRight w:val="0"/>
              <w:marTop w:val="0"/>
              <w:marBottom w:val="0"/>
              <w:divBdr>
                <w:top w:val="none" w:sz="0" w:space="0" w:color="auto"/>
                <w:left w:val="none" w:sz="0" w:space="0" w:color="auto"/>
                <w:bottom w:val="none" w:sz="0" w:space="0" w:color="auto"/>
                <w:right w:val="none" w:sz="0" w:space="0" w:color="auto"/>
              </w:divBdr>
              <w:divsChild>
                <w:div w:id="142530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471701">
      <w:bodyDiv w:val="1"/>
      <w:marLeft w:val="0"/>
      <w:marRight w:val="0"/>
      <w:marTop w:val="0"/>
      <w:marBottom w:val="0"/>
      <w:divBdr>
        <w:top w:val="none" w:sz="0" w:space="0" w:color="auto"/>
        <w:left w:val="none" w:sz="0" w:space="0" w:color="auto"/>
        <w:bottom w:val="none" w:sz="0" w:space="0" w:color="auto"/>
        <w:right w:val="none" w:sz="0" w:space="0" w:color="auto"/>
      </w:divBdr>
      <w:divsChild>
        <w:div w:id="1918906302">
          <w:marLeft w:val="0"/>
          <w:marRight w:val="0"/>
          <w:marTop w:val="0"/>
          <w:marBottom w:val="0"/>
          <w:divBdr>
            <w:top w:val="none" w:sz="0" w:space="0" w:color="auto"/>
            <w:left w:val="none" w:sz="0" w:space="0" w:color="auto"/>
            <w:bottom w:val="none" w:sz="0" w:space="0" w:color="auto"/>
            <w:right w:val="none" w:sz="0" w:space="0" w:color="auto"/>
          </w:divBdr>
          <w:divsChild>
            <w:div w:id="372312014">
              <w:marLeft w:val="0"/>
              <w:marRight w:val="0"/>
              <w:marTop w:val="0"/>
              <w:marBottom w:val="0"/>
              <w:divBdr>
                <w:top w:val="none" w:sz="0" w:space="0" w:color="auto"/>
                <w:left w:val="none" w:sz="0" w:space="0" w:color="auto"/>
                <w:bottom w:val="none" w:sz="0" w:space="0" w:color="auto"/>
                <w:right w:val="none" w:sz="0" w:space="0" w:color="auto"/>
              </w:divBdr>
              <w:divsChild>
                <w:div w:id="207843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442910">
      <w:bodyDiv w:val="1"/>
      <w:marLeft w:val="0"/>
      <w:marRight w:val="0"/>
      <w:marTop w:val="0"/>
      <w:marBottom w:val="0"/>
      <w:divBdr>
        <w:top w:val="none" w:sz="0" w:space="0" w:color="auto"/>
        <w:left w:val="none" w:sz="0" w:space="0" w:color="auto"/>
        <w:bottom w:val="none" w:sz="0" w:space="0" w:color="auto"/>
        <w:right w:val="none" w:sz="0" w:space="0" w:color="auto"/>
      </w:divBdr>
    </w:div>
    <w:div w:id="254174965">
      <w:bodyDiv w:val="1"/>
      <w:marLeft w:val="0"/>
      <w:marRight w:val="0"/>
      <w:marTop w:val="0"/>
      <w:marBottom w:val="0"/>
      <w:divBdr>
        <w:top w:val="none" w:sz="0" w:space="0" w:color="auto"/>
        <w:left w:val="none" w:sz="0" w:space="0" w:color="auto"/>
        <w:bottom w:val="none" w:sz="0" w:space="0" w:color="auto"/>
        <w:right w:val="none" w:sz="0" w:space="0" w:color="auto"/>
      </w:divBdr>
    </w:div>
    <w:div w:id="258486343">
      <w:bodyDiv w:val="1"/>
      <w:marLeft w:val="0"/>
      <w:marRight w:val="0"/>
      <w:marTop w:val="0"/>
      <w:marBottom w:val="0"/>
      <w:divBdr>
        <w:top w:val="none" w:sz="0" w:space="0" w:color="auto"/>
        <w:left w:val="none" w:sz="0" w:space="0" w:color="auto"/>
        <w:bottom w:val="none" w:sz="0" w:space="0" w:color="auto"/>
        <w:right w:val="none" w:sz="0" w:space="0" w:color="auto"/>
      </w:divBdr>
      <w:divsChild>
        <w:div w:id="1454060238">
          <w:marLeft w:val="0"/>
          <w:marRight w:val="0"/>
          <w:marTop w:val="0"/>
          <w:marBottom w:val="0"/>
          <w:divBdr>
            <w:top w:val="none" w:sz="0" w:space="0" w:color="auto"/>
            <w:left w:val="none" w:sz="0" w:space="0" w:color="auto"/>
            <w:bottom w:val="none" w:sz="0" w:space="0" w:color="auto"/>
            <w:right w:val="none" w:sz="0" w:space="0" w:color="auto"/>
          </w:divBdr>
          <w:divsChild>
            <w:div w:id="2022924327">
              <w:marLeft w:val="0"/>
              <w:marRight w:val="0"/>
              <w:marTop w:val="0"/>
              <w:marBottom w:val="0"/>
              <w:divBdr>
                <w:top w:val="none" w:sz="0" w:space="0" w:color="auto"/>
                <w:left w:val="none" w:sz="0" w:space="0" w:color="auto"/>
                <w:bottom w:val="none" w:sz="0" w:space="0" w:color="auto"/>
                <w:right w:val="none" w:sz="0" w:space="0" w:color="auto"/>
              </w:divBdr>
              <w:divsChild>
                <w:div w:id="9347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650596">
      <w:bodyDiv w:val="1"/>
      <w:marLeft w:val="0"/>
      <w:marRight w:val="0"/>
      <w:marTop w:val="0"/>
      <w:marBottom w:val="0"/>
      <w:divBdr>
        <w:top w:val="none" w:sz="0" w:space="0" w:color="auto"/>
        <w:left w:val="none" w:sz="0" w:space="0" w:color="auto"/>
        <w:bottom w:val="none" w:sz="0" w:space="0" w:color="auto"/>
        <w:right w:val="none" w:sz="0" w:space="0" w:color="auto"/>
      </w:divBdr>
    </w:div>
    <w:div w:id="281309981">
      <w:bodyDiv w:val="1"/>
      <w:marLeft w:val="0"/>
      <w:marRight w:val="0"/>
      <w:marTop w:val="0"/>
      <w:marBottom w:val="0"/>
      <w:divBdr>
        <w:top w:val="none" w:sz="0" w:space="0" w:color="auto"/>
        <w:left w:val="none" w:sz="0" w:space="0" w:color="auto"/>
        <w:bottom w:val="none" w:sz="0" w:space="0" w:color="auto"/>
        <w:right w:val="none" w:sz="0" w:space="0" w:color="auto"/>
      </w:divBdr>
      <w:divsChild>
        <w:div w:id="1981878434">
          <w:marLeft w:val="360"/>
          <w:marRight w:val="0"/>
          <w:marTop w:val="200"/>
          <w:marBottom w:val="0"/>
          <w:divBdr>
            <w:top w:val="none" w:sz="0" w:space="0" w:color="auto"/>
            <w:left w:val="none" w:sz="0" w:space="0" w:color="auto"/>
            <w:bottom w:val="none" w:sz="0" w:space="0" w:color="auto"/>
            <w:right w:val="none" w:sz="0" w:space="0" w:color="auto"/>
          </w:divBdr>
        </w:div>
        <w:div w:id="2053995486">
          <w:marLeft w:val="360"/>
          <w:marRight w:val="0"/>
          <w:marTop w:val="200"/>
          <w:marBottom w:val="0"/>
          <w:divBdr>
            <w:top w:val="none" w:sz="0" w:space="0" w:color="auto"/>
            <w:left w:val="none" w:sz="0" w:space="0" w:color="auto"/>
            <w:bottom w:val="none" w:sz="0" w:space="0" w:color="auto"/>
            <w:right w:val="none" w:sz="0" w:space="0" w:color="auto"/>
          </w:divBdr>
        </w:div>
        <w:div w:id="526721887">
          <w:marLeft w:val="360"/>
          <w:marRight w:val="0"/>
          <w:marTop w:val="200"/>
          <w:marBottom w:val="0"/>
          <w:divBdr>
            <w:top w:val="none" w:sz="0" w:space="0" w:color="auto"/>
            <w:left w:val="none" w:sz="0" w:space="0" w:color="auto"/>
            <w:bottom w:val="none" w:sz="0" w:space="0" w:color="auto"/>
            <w:right w:val="none" w:sz="0" w:space="0" w:color="auto"/>
          </w:divBdr>
        </w:div>
      </w:divsChild>
    </w:div>
    <w:div w:id="290018839">
      <w:bodyDiv w:val="1"/>
      <w:marLeft w:val="0"/>
      <w:marRight w:val="0"/>
      <w:marTop w:val="0"/>
      <w:marBottom w:val="0"/>
      <w:divBdr>
        <w:top w:val="none" w:sz="0" w:space="0" w:color="auto"/>
        <w:left w:val="none" w:sz="0" w:space="0" w:color="auto"/>
        <w:bottom w:val="none" w:sz="0" w:space="0" w:color="auto"/>
        <w:right w:val="none" w:sz="0" w:space="0" w:color="auto"/>
      </w:divBdr>
    </w:div>
    <w:div w:id="290139611">
      <w:bodyDiv w:val="1"/>
      <w:marLeft w:val="0"/>
      <w:marRight w:val="0"/>
      <w:marTop w:val="0"/>
      <w:marBottom w:val="0"/>
      <w:divBdr>
        <w:top w:val="none" w:sz="0" w:space="0" w:color="auto"/>
        <w:left w:val="none" w:sz="0" w:space="0" w:color="auto"/>
        <w:bottom w:val="none" w:sz="0" w:space="0" w:color="auto"/>
        <w:right w:val="none" w:sz="0" w:space="0" w:color="auto"/>
      </w:divBdr>
      <w:divsChild>
        <w:div w:id="1463186637">
          <w:marLeft w:val="0"/>
          <w:marRight w:val="0"/>
          <w:marTop w:val="0"/>
          <w:marBottom w:val="0"/>
          <w:divBdr>
            <w:top w:val="none" w:sz="0" w:space="0" w:color="auto"/>
            <w:left w:val="none" w:sz="0" w:space="0" w:color="auto"/>
            <w:bottom w:val="none" w:sz="0" w:space="0" w:color="auto"/>
            <w:right w:val="none" w:sz="0" w:space="0" w:color="auto"/>
          </w:divBdr>
          <w:divsChild>
            <w:div w:id="1900746889">
              <w:marLeft w:val="0"/>
              <w:marRight w:val="0"/>
              <w:marTop w:val="0"/>
              <w:marBottom w:val="0"/>
              <w:divBdr>
                <w:top w:val="none" w:sz="0" w:space="0" w:color="auto"/>
                <w:left w:val="none" w:sz="0" w:space="0" w:color="auto"/>
                <w:bottom w:val="none" w:sz="0" w:space="0" w:color="auto"/>
                <w:right w:val="none" w:sz="0" w:space="0" w:color="auto"/>
              </w:divBdr>
              <w:divsChild>
                <w:div w:id="196129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688882">
      <w:bodyDiv w:val="1"/>
      <w:marLeft w:val="0"/>
      <w:marRight w:val="0"/>
      <w:marTop w:val="0"/>
      <w:marBottom w:val="0"/>
      <w:divBdr>
        <w:top w:val="none" w:sz="0" w:space="0" w:color="auto"/>
        <w:left w:val="none" w:sz="0" w:space="0" w:color="auto"/>
        <w:bottom w:val="none" w:sz="0" w:space="0" w:color="auto"/>
        <w:right w:val="none" w:sz="0" w:space="0" w:color="auto"/>
      </w:divBdr>
    </w:div>
    <w:div w:id="300431092">
      <w:bodyDiv w:val="1"/>
      <w:marLeft w:val="0"/>
      <w:marRight w:val="0"/>
      <w:marTop w:val="0"/>
      <w:marBottom w:val="0"/>
      <w:divBdr>
        <w:top w:val="none" w:sz="0" w:space="0" w:color="auto"/>
        <w:left w:val="none" w:sz="0" w:space="0" w:color="auto"/>
        <w:bottom w:val="none" w:sz="0" w:space="0" w:color="auto"/>
        <w:right w:val="none" w:sz="0" w:space="0" w:color="auto"/>
      </w:divBdr>
    </w:div>
    <w:div w:id="305940557">
      <w:bodyDiv w:val="1"/>
      <w:marLeft w:val="0"/>
      <w:marRight w:val="0"/>
      <w:marTop w:val="0"/>
      <w:marBottom w:val="0"/>
      <w:divBdr>
        <w:top w:val="none" w:sz="0" w:space="0" w:color="auto"/>
        <w:left w:val="none" w:sz="0" w:space="0" w:color="auto"/>
        <w:bottom w:val="none" w:sz="0" w:space="0" w:color="auto"/>
        <w:right w:val="none" w:sz="0" w:space="0" w:color="auto"/>
      </w:divBdr>
    </w:div>
    <w:div w:id="306477862">
      <w:bodyDiv w:val="1"/>
      <w:marLeft w:val="0"/>
      <w:marRight w:val="0"/>
      <w:marTop w:val="0"/>
      <w:marBottom w:val="0"/>
      <w:divBdr>
        <w:top w:val="none" w:sz="0" w:space="0" w:color="auto"/>
        <w:left w:val="none" w:sz="0" w:space="0" w:color="auto"/>
        <w:bottom w:val="none" w:sz="0" w:space="0" w:color="auto"/>
        <w:right w:val="none" w:sz="0" w:space="0" w:color="auto"/>
      </w:divBdr>
    </w:div>
    <w:div w:id="306715398">
      <w:bodyDiv w:val="1"/>
      <w:marLeft w:val="0"/>
      <w:marRight w:val="0"/>
      <w:marTop w:val="0"/>
      <w:marBottom w:val="0"/>
      <w:divBdr>
        <w:top w:val="none" w:sz="0" w:space="0" w:color="auto"/>
        <w:left w:val="none" w:sz="0" w:space="0" w:color="auto"/>
        <w:bottom w:val="none" w:sz="0" w:space="0" w:color="auto"/>
        <w:right w:val="none" w:sz="0" w:space="0" w:color="auto"/>
      </w:divBdr>
    </w:div>
    <w:div w:id="322858298">
      <w:bodyDiv w:val="1"/>
      <w:marLeft w:val="0"/>
      <w:marRight w:val="0"/>
      <w:marTop w:val="0"/>
      <w:marBottom w:val="0"/>
      <w:divBdr>
        <w:top w:val="none" w:sz="0" w:space="0" w:color="auto"/>
        <w:left w:val="none" w:sz="0" w:space="0" w:color="auto"/>
        <w:bottom w:val="none" w:sz="0" w:space="0" w:color="auto"/>
        <w:right w:val="none" w:sz="0" w:space="0" w:color="auto"/>
      </w:divBdr>
      <w:divsChild>
        <w:div w:id="796028246">
          <w:marLeft w:val="0"/>
          <w:marRight w:val="0"/>
          <w:marTop w:val="0"/>
          <w:marBottom w:val="0"/>
          <w:divBdr>
            <w:top w:val="none" w:sz="0" w:space="0" w:color="auto"/>
            <w:left w:val="none" w:sz="0" w:space="0" w:color="auto"/>
            <w:bottom w:val="none" w:sz="0" w:space="0" w:color="auto"/>
            <w:right w:val="none" w:sz="0" w:space="0" w:color="auto"/>
          </w:divBdr>
          <w:divsChild>
            <w:div w:id="1775662243">
              <w:marLeft w:val="0"/>
              <w:marRight w:val="0"/>
              <w:marTop w:val="0"/>
              <w:marBottom w:val="0"/>
              <w:divBdr>
                <w:top w:val="none" w:sz="0" w:space="0" w:color="auto"/>
                <w:left w:val="none" w:sz="0" w:space="0" w:color="auto"/>
                <w:bottom w:val="none" w:sz="0" w:space="0" w:color="auto"/>
                <w:right w:val="none" w:sz="0" w:space="0" w:color="auto"/>
              </w:divBdr>
              <w:divsChild>
                <w:div w:id="161883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972899">
      <w:bodyDiv w:val="1"/>
      <w:marLeft w:val="0"/>
      <w:marRight w:val="0"/>
      <w:marTop w:val="0"/>
      <w:marBottom w:val="0"/>
      <w:divBdr>
        <w:top w:val="none" w:sz="0" w:space="0" w:color="auto"/>
        <w:left w:val="none" w:sz="0" w:space="0" w:color="auto"/>
        <w:bottom w:val="none" w:sz="0" w:space="0" w:color="auto"/>
        <w:right w:val="none" w:sz="0" w:space="0" w:color="auto"/>
      </w:divBdr>
      <w:divsChild>
        <w:div w:id="1500342710">
          <w:marLeft w:val="0"/>
          <w:marRight w:val="0"/>
          <w:marTop w:val="0"/>
          <w:marBottom w:val="0"/>
          <w:divBdr>
            <w:top w:val="none" w:sz="0" w:space="0" w:color="auto"/>
            <w:left w:val="none" w:sz="0" w:space="0" w:color="auto"/>
            <w:bottom w:val="none" w:sz="0" w:space="0" w:color="auto"/>
            <w:right w:val="none" w:sz="0" w:space="0" w:color="auto"/>
          </w:divBdr>
          <w:divsChild>
            <w:div w:id="980764442">
              <w:marLeft w:val="0"/>
              <w:marRight w:val="0"/>
              <w:marTop w:val="0"/>
              <w:marBottom w:val="0"/>
              <w:divBdr>
                <w:top w:val="none" w:sz="0" w:space="0" w:color="auto"/>
                <w:left w:val="none" w:sz="0" w:space="0" w:color="auto"/>
                <w:bottom w:val="none" w:sz="0" w:space="0" w:color="auto"/>
                <w:right w:val="none" w:sz="0" w:space="0" w:color="auto"/>
              </w:divBdr>
              <w:divsChild>
                <w:div w:id="139651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9750">
      <w:bodyDiv w:val="1"/>
      <w:marLeft w:val="0"/>
      <w:marRight w:val="0"/>
      <w:marTop w:val="0"/>
      <w:marBottom w:val="0"/>
      <w:divBdr>
        <w:top w:val="none" w:sz="0" w:space="0" w:color="auto"/>
        <w:left w:val="none" w:sz="0" w:space="0" w:color="auto"/>
        <w:bottom w:val="none" w:sz="0" w:space="0" w:color="auto"/>
        <w:right w:val="none" w:sz="0" w:space="0" w:color="auto"/>
      </w:divBdr>
    </w:div>
    <w:div w:id="342711064">
      <w:bodyDiv w:val="1"/>
      <w:marLeft w:val="0"/>
      <w:marRight w:val="0"/>
      <w:marTop w:val="0"/>
      <w:marBottom w:val="0"/>
      <w:divBdr>
        <w:top w:val="none" w:sz="0" w:space="0" w:color="auto"/>
        <w:left w:val="none" w:sz="0" w:space="0" w:color="auto"/>
        <w:bottom w:val="none" w:sz="0" w:space="0" w:color="auto"/>
        <w:right w:val="none" w:sz="0" w:space="0" w:color="auto"/>
      </w:divBdr>
    </w:div>
    <w:div w:id="348145286">
      <w:bodyDiv w:val="1"/>
      <w:marLeft w:val="0"/>
      <w:marRight w:val="0"/>
      <w:marTop w:val="0"/>
      <w:marBottom w:val="0"/>
      <w:divBdr>
        <w:top w:val="none" w:sz="0" w:space="0" w:color="auto"/>
        <w:left w:val="none" w:sz="0" w:space="0" w:color="auto"/>
        <w:bottom w:val="none" w:sz="0" w:space="0" w:color="auto"/>
        <w:right w:val="none" w:sz="0" w:space="0" w:color="auto"/>
      </w:divBdr>
      <w:divsChild>
        <w:div w:id="1931499850">
          <w:marLeft w:val="0"/>
          <w:marRight w:val="0"/>
          <w:marTop w:val="0"/>
          <w:marBottom w:val="0"/>
          <w:divBdr>
            <w:top w:val="none" w:sz="0" w:space="0" w:color="auto"/>
            <w:left w:val="none" w:sz="0" w:space="0" w:color="auto"/>
            <w:bottom w:val="none" w:sz="0" w:space="0" w:color="auto"/>
            <w:right w:val="none" w:sz="0" w:space="0" w:color="auto"/>
          </w:divBdr>
          <w:divsChild>
            <w:div w:id="1867711725">
              <w:marLeft w:val="0"/>
              <w:marRight w:val="0"/>
              <w:marTop w:val="0"/>
              <w:marBottom w:val="0"/>
              <w:divBdr>
                <w:top w:val="none" w:sz="0" w:space="0" w:color="auto"/>
                <w:left w:val="none" w:sz="0" w:space="0" w:color="auto"/>
                <w:bottom w:val="none" w:sz="0" w:space="0" w:color="auto"/>
                <w:right w:val="none" w:sz="0" w:space="0" w:color="auto"/>
              </w:divBdr>
              <w:divsChild>
                <w:div w:id="169071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798318">
      <w:bodyDiv w:val="1"/>
      <w:marLeft w:val="0"/>
      <w:marRight w:val="0"/>
      <w:marTop w:val="0"/>
      <w:marBottom w:val="0"/>
      <w:divBdr>
        <w:top w:val="none" w:sz="0" w:space="0" w:color="auto"/>
        <w:left w:val="none" w:sz="0" w:space="0" w:color="auto"/>
        <w:bottom w:val="none" w:sz="0" w:space="0" w:color="auto"/>
        <w:right w:val="none" w:sz="0" w:space="0" w:color="auto"/>
      </w:divBdr>
      <w:divsChild>
        <w:div w:id="71127491">
          <w:marLeft w:val="0"/>
          <w:marRight w:val="0"/>
          <w:marTop w:val="0"/>
          <w:marBottom w:val="0"/>
          <w:divBdr>
            <w:top w:val="none" w:sz="0" w:space="0" w:color="auto"/>
            <w:left w:val="none" w:sz="0" w:space="0" w:color="auto"/>
            <w:bottom w:val="none" w:sz="0" w:space="0" w:color="auto"/>
            <w:right w:val="none" w:sz="0" w:space="0" w:color="auto"/>
          </w:divBdr>
          <w:divsChild>
            <w:div w:id="987780625">
              <w:marLeft w:val="0"/>
              <w:marRight w:val="0"/>
              <w:marTop w:val="0"/>
              <w:marBottom w:val="0"/>
              <w:divBdr>
                <w:top w:val="none" w:sz="0" w:space="0" w:color="auto"/>
                <w:left w:val="none" w:sz="0" w:space="0" w:color="auto"/>
                <w:bottom w:val="none" w:sz="0" w:space="0" w:color="auto"/>
                <w:right w:val="none" w:sz="0" w:space="0" w:color="auto"/>
              </w:divBdr>
              <w:divsChild>
                <w:div w:id="1577782191">
                  <w:marLeft w:val="0"/>
                  <w:marRight w:val="0"/>
                  <w:marTop w:val="0"/>
                  <w:marBottom w:val="0"/>
                  <w:divBdr>
                    <w:top w:val="none" w:sz="0" w:space="0" w:color="auto"/>
                    <w:left w:val="none" w:sz="0" w:space="0" w:color="auto"/>
                    <w:bottom w:val="none" w:sz="0" w:space="0" w:color="auto"/>
                    <w:right w:val="none" w:sz="0" w:space="0" w:color="auto"/>
                  </w:divBdr>
                </w:div>
              </w:divsChild>
            </w:div>
            <w:div w:id="612791327">
              <w:marLeft w:val="0"/>
              <w:marRight w:val="0"/>
              <w:marTop w:val="0"/>
              <w:marBottom w:val="0"/>
              <w:divBdr>
                <w:top w:val="none" w:sz="0" w:space="0" w:color="auto"/>
                <w:left w:val="none" w:sz="0" w:space="0" w:color="auto"/>
                <w:bottom w:val="none" w:sz="0" w:space="0" w:color="auto"/>
                <w:right w:val="none" w:sz="0" w:space="0" w:color="auto"/>
              </w:divBdr>
              <w:divsChild>
                <w:div w:id="175007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31686">
          <w:marLeft w:val="0"/>
          <w:marRight w:val="0"/>
          <w:marTop w:val="0"/>
          <w:marBottom w:val="0"/>
          <w:divBdr>
            <w:top w:val="none" w:sz="0" w:space="0" w:color="auto"/>
            <w:left w:val="none" w:sz="0" w:space="0" w:color="auto"/>
            <w:bottom w:val="none" w:sz="0" w:space="0" w:color="auto"/>
            <w:right w:val="none" w:sz="0" w:space="0" w:color="auto"/>
          </w:divBdr>
          <w:divsChild>
            <w:div w:id="1663849315">
              <w:marLeft w:val="0"/>
              <w:marRight w:val="0"/>
              <w:marTop w:val="0"/>
              <w:marBottom w:val="0"/>
              <w:divBdr>
                <w:top w:val="none" w:sz="0" w:space="0" w:color="auto"/>
                <w:left w:val="none" w:sz="0" w:space="0" w:color="auto"/>
                <w:bottom w:val="none" w:sz="0" w:space="0" w:color="auto"/>
                <w:right w:val="none" w:sz="0" w:space="0" w:color="auto"/>
              </w:divBdr>
              <w:divsChild>
                <w:div w:id="144488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66944">
      <w:bodyDiv w:val="1"/>
      <w:marLeft w:val="0"/>
      <w:marRight w:val="0"/>
      <w:marTop w:val="0"/>
      <w:marBottom w:val="0"/>
      <w:divBdr>
        <w:top w:val="none" w:sz="0" w:space="0" w:color="auto"/>
        <w:left w:val="none" w:sz="0" w:space="0" w:color="auto"/>
        <w:bottom w:val="none" w:sz="0" w:space="0" w:color="auto"/>
        <w:right w:val="none" w:sz="0" w:space="0" w:color="auto"/>
      </w:divBdr>
    </w:div>
    <w:div w:id="356585966">
      <w:bodyDiv w:val="1"/>
      <w:marLeft w:val="0"/>
      <w:marRight w:val="0"/>
      <w:marTop w:val="0"/>
      <w:marBottom w:val="0"/>
      <w:divBdr>
        <w:top w:val="none" w:sz="0" w:space="0" w:color="auto"/>
        <w:left w:val="none" w:sz="0" w:space="0" w:color="auto"/>
        <w:bottom w:val="none" w:sz="0" w:space="0" w:color="auto"/>
        <w:right w:val="none" w:sz="0" w:space="0" w:color="auto"/>
      </w:divBdr>
      <w:divsChild>
        <w:div w:id="1931766474">
          <w:marLeft w:val="360"/>
          <w:marRight w:val="0"/>
          <w:marTop w:val="200"/>
          <w:marBottom w:val="0"/>
          <w:divBdr>
            <w:top w:val="none" w:sz="0" w:space="0" w:color="auto"/>
            <w:left w:val="none" w:sz="0" w:space="0" w:color="auto"/>
            <w:bottom w:val="none" w:sz="0" w:space="0" w:color="auto"/>
            <w:right w:val="none" w:sz="0" w:space="0" w:color="auto"/>
          </w:divBdr>
        </w:div>
        <w:div w:id="1083575338">
          <w:marLeft w:val="360"/>
          <w:marRight w:val="0"/>
          <w:marTop w:val="200"/>
          <w:marBottom w:val="0"/>
          <w:divBdr>
            <w:top w:val="none" w:sz="0" w:space="0" w:color="auto"/>
            <w:left w:val="none" w:sz="0" w:space="0" w:color="auto"/>
            <w:bottom w:val="none" w:sz="0" w:space="0" w:color="auto"/>
            <w:right w:val="none" w:sz="0" w:space="0" w:color="auto"/>
          </w:divBdr>
        </w:div>
        <w:div w:id="1744715671">
          <w:marLeft w:val="360"/>
          <w:marRight w:val="0"/>
          <w:marTop w:val="200"/>
          <w:marBottom w:val="0"/>
          <w:divBdr>
            <w:top w:val="none" w:sz="0" w:space="0" w:color="auto"/>
            <w:left w:val="none" w:sz="0" w:space="0" w:color="auto"/>
            <w:bottom w:val="none" w:sz="0" w:space="0" w:color="auto"/>
            <w:right w:val="none" w:sz="0" w:space="0" w:color="auto"/>
          </w:divBdr>
        </w:div>
      </w:divsChild>
    </w:div>
    <w:div w:id="367489497">
      <w:bodyDiv w:val="1"/>
      <w:marLeft w:val="0"/>
      <w:marRight w:val="0"/>
      <w:marTop w:val="0"/>
      <w:marBottom w:val="0"/>
      <w:divBdr>
        <w:top w:val="none" w:sz="0" w:space="0" w:color="auto"/>
        <w:left w:val="none" w:sz="0" w:space="0" w:color="auto"/>
        <w:bottom w:val="none" w:sz="0" w:space="0" w:color="auto"/>
        <w:right w:val="none" w:sz="0" w:space="0" w:color="auto"/>
      </w:divBdr>
      <w:divsChild>
        <w:div w:id="333385686">
          <w:marLeft w:val="0"/>
          <w:marRight w:val="0"/>
          <w:marTop w:val="0"/>
          <w:marBottom w:val="0"/>
          <w:divBdr>
            <w:top w:val="none" w:sz="0" w:space="0" w:color="auto"/>
            <w:left w:val="none" w:sz="0" w:space="0" w:color="auto"/>
            <w:bottom w:val="none" w:sz="0" w:space="0" w:color="auto"/>
            <w:right w:val="none" w:sz="0" w:space="0" w:color="auto"/>
          </w:divBdr>
          <w:divsChild>
            <w:div w:id="1142695769">
              <w:marLeft w:val="0"/>
              <w:marRight w:val="0"/>
              <w:marTop w:val="0"/>
              <w:marBottom w:val="0"/>
              <w:divBdr>
                <w:top w:val="none" w:sz="0" w:space="0" w:color="auto"/>
                <w:left w:val="none" w:sz="0" w:space="0" w:color="auto"/>
                <w:bottom w:val="none" w:sz="0" w:space="0" w:color="auto"/>
                <w:right w:val="none" w:sz="0" w:space="0" w:color="auto"/>
              </w:divBdr>
              <w:divsChild>
                <w:div w:id="13484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264951">
      <w:bodyDiv w:val="1"/>
      <w:marLeft w:val="0"/>
      <w:marRight w:val="0"/>
      <w:marTop w:val="0"/>
      <w:marBottom w:val="0"/>
      <w:divBdr>
        <w:top w:val="none" w:sz="0" w:space="0" w:color="auto"/>
        <w:left w:val="none" w:sz="0" w:space="0" w:color="auto"/>
        <w:bottom w:val="none" w:sz="0" w:space="0" w:color="auto"/>
        <w:right w:val="none" w:sz="0" w:space="0" w:color="auto"/>
      </w:divBdr>
      <w:divsChild>
        <w:div w:id="1664701920">
          <w:marLeft w:val="0"/>
          <w:marRight w:val="0"/>
          <w:marTop w:val="0"/>
          <w:marBottom w:val="0"/>
          <w:divBdr>
            <w:top w:val="none" w:sz="0" w:space="0" w:color="auto"/>
            <w:left w:val="none" w:sz="0" w:space="0" w:color="auto"/>
            <w:bottom w:val="none" w:sz="0" w:space="0" w:color="auto"/>
            <w:right w:val="none" w:sz="0" w:space="0" w:color="auto"/>
          </w:divBdr>
          <w:divsChild>
            <w:div w:id="777337396">
              <w:marLeft w:val="0"/>
              <w:marRight w:val="0"/>
              <w:marTop w:val="0"/>
              <w:marBottom w:val="0"/>
              <w:divBdr>
                <w:top w:val="none" w:sz="0" w:space="0" w:color="auto"/>
                <w:left w:val="none" w:sz="0" w:space="0" w:color="auto"/>
                <w:bottom w:val="none" w:sz="0" w:space="0" w:color="auto"/>
                <w:right w:val="none" w:sz="0" w:space="0" w:color="auto"/>
              </w:divBdr>
              <w:divsChild>
                <w:div w:id="6588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500960">
      <w:bodyDiv w:val="1"/>
      <w:marLeft w:val="0"/>
      <w:marRight w:val="0"/>
      <w:marTop w:val="0"/>
      <w:marBottom w:val="0"/>
      <w:divBdr>
        <w:top w:val="none" w:sz="0" w:space="0" w:color="auto"/>
        <w:left w:val="none" w:sz="0" w:space="0" w:color="auto"/>
        <w:bottom w:val="none" w:sz="0" w:space="0" w:color="auto"/>
        <w:right w:val="none" w:sz="0" w:space="0" w:color="auto"/>
      </w:divBdr>
      <w:divsChild>
        <w:div w:id="1129401690">
          <w:marLeft w:val="0"/>
          <w:marRight w:val="0"/>
          <w:marTop w:val="0"/>
          <w:marBottom w:val="0"/>
          <w:divBdr>
            <w:top w:val="none" w:sz="0" w:space="0" w:color="auto"/>
            <w:left w:val="none" w:sz="0" w:space="0" w:color="auto"/>
            <w:bottom w:val="none" w:sz="0" w:space="0" w:color="auto"/>
            <w:right w:val="none" w:sz="0" w:space="0" w:color="auto"/>
          </w:divBdr>
          <w:divsChild>
            <w:div w:id="1584610196">
              <w:marLeft w:val="0"/>
              <w:marRight w:val="0"/>
              <w:marTop w:val="0"/>
              <w:marBottom w:val="0"/>
              <w:divBdr>
                <w:top w:val="none" w:sz="0" w:space="0" w:color="auto"/>
                <w:left w:val="none" w:sz="0" w:space="0" w:color="auto"/>
                <w:bottom w:val="none" w:sz="0" w:space="0" w:color="auto"/>
                <w:right w:val="none" w:sz="0" w:space="0" w:color="auto"/>
              </w:divBdr>
              <w:divsChild>
                <w:div w:id="128018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742031">
      <w:bodyDiv w:val="1"/>
      <w:marLeft w:val="0"/>
      <w:marRight w:val="0"/>
      <w:marTop w:val="0"/>
      <w:marBottom w:val="0"/>
      <w:divBdr>
        <w:top w:val="none" w:sz="0" w:space="0" w:color="auto"/>
        <w:left w:val="none" w:sz="0" w:space="0" w:color="auto"/>
        <w:bottom w:val="none" w:sz="0" w:space="0" w:color="auto"/>
        <w:right w:val="none" w:sz="0" w:space="0" w:color="auto"/>
      </w:divBdr>
    </w:div>
    <w:div w:id="393816196">
      <w:bodyDiv w:val="1"/>
      <w:marLeft w:val="0"/>
      <w:marRight w:val="0"/>
      <w:marTop w:val="0"/>
      <w:marBottom w:val="0"/>
      <w:divBdr>
        <w:top w:val="none" w:sz="0" w:space="0" w:color="auto"/>
        <w:left w:val="none" w:sz="0" w:space="0" w:color="auto"/>
        <w:bottom w:val="none" w:sz="0" w:space="0" w:color="auto"/>
        <w:right w:val="none" w:sz="0" w:space="0" w:color="auto"/>
      </w:divBdr>
      <w:divsChild>
        <w:div w:id="1013922310">
          <w:marLeft w:val="360"/>
          <w:marRight w:val="0"/>
          <w:marTop w:val="200"/>
          <w:marBottom w:val="0"/>
          <w:divBdr>
            <w:top w:val="none" w:sz="0" w:space="0" w:color="auto"/>
            <w:left w:val="none" w:sz="0" w:space="0" w:color="auto"/>
            <w:bottom w:val="none" w:sz="0" w:space="0" w:color="auto"/>
            <w:right w:val="none" w:sz="0" w:space="0" w:color="auto"/>
          </w:divBdr>
        </w:div>
        <w:div w:id="1648393926">
          <w:marLeft w:val="3240"/>
          <w:marRight w:val="0"/>
          <w:marTop w:val="100"/>
          <w:marBottom w:val="0"/>
          <w:divBdr>
            <w:top w:val="none" w:sz="0" w:space="0" w:color="auto"/>
            <w:left w:val="none" w:sz="0" w:space="0" w:color="auto"/>
            <w:bottom w:val="none" w:sz="0" w:space="0" w:color="auto"/>
            <w:right w:val="none" w:sz="0" w:space="0" w:color="auto"/>
          </w:divBdr>
        </w:div>
      </w:divsChild>
    </w:div>
    <w:div w:id="394619953">
      <w:bodyDiv w:val="1"/>
      <w:marLeft w:val="0"/>
      <w:marRight w:val="0"/>
      <w:marTop w:val="0"/>
      <w:marBottom w:val="0"/>
      <w:divBdr>
        <w:top w:val="none" w:sz="0" w:space="0" w:color="auto"/>
        <w:left w:val="none" w:sz="0" w:space="0" w:color="auto"/>
        <w:bottom w:val="none" w:sz="0" w:space="0" w:color="auto"/>
        <w:right w:val="none" w:sz="0" w:space="0" w:color="auto"/>
      </w:divBdr>
    </w:div>
    <w:div w:id="399253188">
      <w:bodyDiv w:val="1"/>
      <w:marLeft w:val="0"/>
      <w:marRight w:val="0"/>
      <w:marTop w:val="0"/>
      <w:marBottom w:val="0"/>
      <w:divBdr>
        <w:top w:val="none" w:sz="0" w:space="0" w:color="auto"/>
        <w:left w:val="none" w:sz="0" w:space="0" w:color="auto"/>
        <w:bottom w:val="none" w:sz="0" w:space="0" w:color="auto"/>
        <w:right w:val="none" w:sz="0" w:space="0" w:color="auto"/>
      </w:divBdr>
    </w:div>
    <w:div w:id="402529133">
      <w:bodyDiv w:val="1"/>
      <w:marLeft w:val="0"/>
      <w:marRight w:val="0"/>
      <w:marTop w:val="0"/>
      <w:marBottom w:val="0"/>
      <w:divBdr>
        <w:top w:val="none" w:sz="0" w:space="0" w:color="auto"/>
        <w:left w:val="none" w:sz="0" w:space="0" w:color="auto"/>
        <w:bottom w:val="none" w:sz="0" w:space="0" w:color="auto"/>
        <w:right w:val="none" w:sz="0" w:space="0" w:color="auto"/>
      </w:divBdr>
    </w:div>
    <w:div w:id="409348691">
      <w:bodyDiv w:val="1"/>
      <w:marLeft w:val="0"/>
      <w:marRight w:val="0"/>
      <w:marTop w:val="0"/>
      <w:marBottom w:val="0"/>
      <w:divBdr>
        <w:top w:val="none" w:sz="0" w:space="0" w:color="auto"/>
        <w:left w:val="none" w:sz="0" w:space="0" w:color="auto"/>
        <w:bottom w:val="none" w:sz="0" w:space="0" w:color="auto"/>
        <w:right w:val="none" w:sz="0" w:space="0" w:color="auto"/>
      </w:divBdr>
    </w:div>
    <w:div w:id="410785091">
      <w:bodyDiv w:val="1"/>
      <w:marLeft w:val="0"/>
      <w:marRight w:val="0"/>
      <w:marTop w:val="0"/>
      <w:marBottom w:val="0"/>
      <w:divBdr>
        <w:top w:val="none" w:sz="0" w:space="0" w:color="auto"/>
        <w:left w:val="none" w:sz="0" w:space="0" w:color="auto"/>
        <w:bottom w:val="none" w:sz="0" w:space="0" w:color="auto"/>
        <w:right w:val="none" w:sz="0" w:space="0" w:color="auto"/>
      </w:divBdr>
    </w:div>
    <w:div w:id="415252206">
      <w:bodyDiv w:val="1"/>
      <w:marLeft w:val="0"/>
      <w:marRight w:val="0"/>
      <w:marTop w:val="0"/>
      <w:marBottom w:val="0"/>
      <w:divBdr>
        <w:top w:val="none" w:sz="0" w:space="0" w:color="auto"/>
        <w:left w:val="none" w:sz="0" w:space="0" w:color="auto"/>
        <w:bottom w:val="none" w:sz="0" w:space="0" w:color="auto"/>
        <w:right w:val="none" w:sz="0" w:space="0" w:color="auto"/>
      </w:divBdr>
      <w:divsChild>
        <w:div w:id="231544377">
          <w:marLeft w:val="0"/>
          <w:marRight w:val="0"/>
          <w:marTop w:val="0"/>
          <w:marBottom w:val="0"/>
          <w:divBdr>
            <w:top w:val="none" w:sz="0" w:space="0" w:color="auto"/>
            <w:left w:val="none" w:sz="0" w:space="0" w:color="auto"/>
            <w:bottom w:val="none" w:sz="0" w:space="0" w:color="auto"/>
            <w:right w:val="none" w:sz="0" w:space="0" w:color="auto"/>
          </w:divBdr>
        </w:div>
        <w:div w:id="303851541">
          <w:marLeft w:val="0"/>
          <w:marRight w:val="0"/>
          <w:marTop w:val="0"/>
          <w:marBottom w:val="0"/>
          <w:divBdr>
            <w:top w:val="none" w:sz="0" w:space="0" w:color="auto"/>
            <w:left w:val="none" w:sz="0" w:space="0" w:color="auto"/>
            <w:bottom w:val="none" w:sz="0" w:space="0" w:color="auto"/>
            <w:right w:val="none" w:sz="0" w:space="0" w:color="auto"/>
          </w:divBdr>
          <w:divsChild>
            <w:div w:id="1409115550">
              <w:marLeft w:val="0"/>
              <w:marRight w:val="0"/>
              <w:marTop w:val="0"/>
              <w:marBottom w:val="0"/>
              <w:divBdr>
                <w:top w:val="none" w:sz="0" w:space="0" w:color="auto"/>
                <w:left w:val="none" w:sz="0" w:space="0" w:color="auto"/>
                <w:bottom w:val="none" w:sz="0" w:space="0" w:color="auto"/>
                <w:right w:val="none" w:sz="0" w:space="0" w:color="auto"/>
              </w:divBdr>
            </w:div>
            <w:div w:id="11718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876178">
      <w:bodyDiv w:val="1"/>
      <w:marLeft w:val="0"/>
      <w:marRight w:val="0"/>
      <w:marTop w:val="0"/>
      <w:marBottom w:val="0"/>
      <w:divBdr>
        <w:top w:val="none" w:sz="0" w:space="0" w:color="auto"/>
        <w:left w:val="none" w:sz="0" w:space="0" w:color="auto"/>
        <w:bottom w:val="none" w:sz="0" w:space="0" w:color="auto"/>
        <w:right w:val="none" w:sz="0" w:space="0" w:color="auto"/>
      </w:divBdr>
      <w:divsChild>
        <w:div w:id="1502238550">
          <w:marLeft w:val="0"/>
          <w:marRight w:val="0"/>
          <w:marTop w:val="0"/>
          <w:marBottom w:val="0"/>
          <w:divBdr>
            <w:top w:val="none" w:sz="0" w:space="0" w:color="auto"/>
            <w:left w:val="none" w:sz="0" w:space="0" w:color="auto"/>
            <w:bottom w:val="none" w:sz="0" w:space="0" w:color="auto"/>
            <w:right w:val="none" w:sz="0" w:space="0" w:color="auto"/>
          </w:divBdr>
          <w:divsChild>
            <w:div w:id="670989550">
              <w:marLeft w:val="0"/>
              <w:marRight w:val="0"/>
              <w:marTop w:val="0"/>
              <w:marBottom w:val="0"/>
              <w:divBdr>
                <w:top w:val="none" w:sz="0" w:space="0" w:color="auto"/>
                <w:left w:val="none" w:sz="0" w:space="0" w:color="auto"/>
                <w:bottom w:val="none" w:sz="0" w:space="0" w:color="auto"/>
                <w:right w:val="none" w:sz="0" w:space="0" w:color="auto"/>
              </w:divBdr>
              <w:divsChild>
                <w:div w:id="110022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64619">
      <w:bodyDiv w:val="1"/>
      <w:marLeft w:val="0"/>
      <w:marRight w:val="0"/>
      <w:marTop w:val="0"/>
      <w:marBottom w:val="0"/>
      <w:divBdr>
        <w:top w:val="none" w:sz="0" w:space="0" w:color="auto"/>
        <w:left w:val="none" w:sz="0" w:space="0" w:color="auto"/>
        <w:bottom w:val="none" w:sz="0" w:space="0" w:color="auto"/>
        <w:right w:val="none" w:sz="0" w:space="0" w:color="auto"/>
      </w:divBdr>
    </w:div>
    <w:div w:id="426540057">
      <w:bodyDiv w:val="1"/>
      <w:marLeft w:val="0"/>
      <w:marRight w:val="0"/>
      <w:marTop w:val="0"/>
      <w:marBottom w:val="0"/>
      <w:divBdr>
        <w:top w:val="none" w:sz="0" w:space="0" w:color="auto"/>
        <w:left w:val="none" w:sz="0" w:space="0" w:color="auto"/>
        <w:bottom w:val="none" w:sz="0" w:space="0" w:color="auto"/>
        <w:right w:val="none" w:sz="0" w:space="0" w:color="auto"/>
      </w:divBdr>
      <w:divsChild>
        <w:div w:id="710808031">
          <w:marLeft w:val="0"/>
          <w:marRight w:val="0"/>
          <w:marTop w:val="0"/>
          <w:marBottom w:val="0"/>
          <w:divBdr>
            <w:top w:val="none" w:sz="0" w:space="0" w:color="auto"/>
            <w:left w:val="none" w:sz="0" w:space="0" w:color="auto"/>
            <w:bottom w:val="none" w:sz="0" w:space="0" w:color="auto"/>
            <w:right w:val="none" w:sz="0" w:space="0" w:color="auto"/>
          </w:divBdr>
          <w:divsChild>
            <w:div w:id="1115639561">
              <w:marLeft w:val="0"/>
              <w:marRight w:val="0"/>
              <w:marTop w:val="0"/>
              <w:marBottom w:val="0"/>
              <w:divBdr>
                <w:top w:val="none" w:sz="0" w:space="0" w:color="auto"/>
                <w:left w:val="none" w:sz="0" w:space="0" w:color="auto"/>
                <w:bottom w:val="none" w:sz="0" w:space="0" w:color="auto"/>
                <w:right w:val="none" w:sz="0" w:space="0" w:color="auto"/>
              </w:divBdr>
              <w:divsChild>
                <w:div w:id="88783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166755">
      <w:bodyDiv w:val="1"/>
      <w:marLeft w:val="0"/>
      <w:marRight w:val="0"/>
      <w:marTop w:val="0"/>
      <w:marBottom w:val="0"/>
      <w:divBdr>
        <w:top w:val="none" w:sz="0" w:space="0" w:color="auto"/>
        <w:left w:val="none" w:sz="0" w:space="0" w:color="auto"/>
        <w:bottom w:val="none" w:sz="0" w:space="0" w:color="auto"/>
        <w:right w:val="none" w:sz="0" w:space="0" w:color="auto"/>
      </w:divBdr>
      <w:divsChild>
        <w:div w:id="420639040">
          <w:marLeft w:val="360"/>
          <w:marRight w:val="0"/>
          <w:marTop w:val="200"/>
          <w:marBottom w:val="0"/>
          <w:divBdr>
            <w:top w:val="none" w:sz="0" w:space="0" w:color="auto"/>
            <w:left w:val="none" w:sz="0" w:space="0" w:color="auto"/>
            <w:bottom w:val="none" w:sz="0" w:space="0" w:color="auto"/>
            <w:right w:val="none" w:sz="0" w:space="0" w:color="auto"/>
          </w:divBdr>
        </w:div>
        <w:div w:id="8141993">
          <w:marLeft w:val="360"/>
          <w:marRight w:val="0"/>
          <w:marTop w:val="200"/>
          <w:marBottom w:val="0"/>
          <w:divBdr>
            <w:top w:val="none" w:sz="0" w:space="0" w:color="auto"/>
            <w:left w:val="none" w:sz="0" w:space="0" w:color="auto"/>
            <w:bottom w:val="none" w:sz="0" w:space="0" w:color="auto"/>
            <w:right w:val="none" w:sz="0" w:space="0" w:color="auto"/>
          </w:divBdr>
        </w:div>
        <w:div w:id="848831434">
          <w:marLeft w:val="360"/>
          <w:marRight w:val="0"/>
          <w:marTop w:val="200"/>
          <w:marBottom w:val="0"/>
          <w:divBdr>
            <w:top w:val="none" w:sz="0" w:space="0" w:color="auto"/>
            <w:left w:val="none" w:sz="0" w:space="0" w:color="auto"/>
            <w:bottom w:val="none" w:sz="0" w:space="0" w:color="auto"/>
            <w:right w:val="none" w:sz="0" w:space="0" w:color="auto"/>
          </w:divBdr>
        </w:div>
      </w:divsChild>
    </w:div>
    <w:div w:id="427314388">
      <w:bodyDiv w:val="1"/>
      <w:marLeft w:val="0"/>
      <w:marRight w:val="0"/>
      <w:marTop w:val="0"/>
      <w:marBottom w:val="0"/>
      <w:divBdr>
        <w:top w:val="none" w:sz="0" w:space="0" w:color="auto"/>
        <w:left w:val="none" w:sz="0" w:space="0" w:color="auto"/>
        <w:bottom w:val="none" w:sz="0" w:space="0" w:color="auto"/>
        <w:right w:val="none" w:sz="0" w:space="0" w:color="auto"/>
      </w:divBdr>
    </w:div>
    <w:div w:id="428310285">
      <w:bodyDiv w:val="1"/>
      <w:marLeft w:val="0"/>
      <w:marRight w:val="0"/>
      <w:marTop w:val="0"/>
      <w:marBottom w:val="0"/>
      <w:divBdr>
        <w:top w:val="none" w:sz="0" w:space="0" w:color="auto"/>
        <w:left w:val="none" w:sz="0" w:space="0" w:color="auto"/>
        <w:bottom w:val="none" w:sz="0" w:space="0" w:color="auto"/>
        <w:right w:val="none" w:sz="0" w:space="0" w:color="auto"/>
      </w:divBdr>
    </w:div>
    <w:div w:id="435442529">
      <w:bodyDiv w:val="1"/>
      <w:marLeft w:val="0"/>
      <w:marRight w:val="0"/>
      <w:marTop w:val="0"/>
      <w:marBottom w:val="0"/>
      <w:divBdr>
        <w:top w:val="none" w:sz="0" w:space="0" w:color="auto"/>
        <w:left w:val="none" w:sz="0" w:space="0" w:color="auto"/>
        <w:bottom w:val="none" w:sz="0" w:space="0" w:color="auto"/>
        <w:right w:val="none" w:sz="0" w:space="0" w:color="auto"/>
      </w:divBdr>
      <w:divsChild>
        <w:div w:id="956448166">
          <w:marLeft w:val="360"/>
          <w:marRight w:val="0"/>
          <w:marTop w:val="200"/>
          <w:marBottom w:val="0"/>
          <w:divBdr>
            <w:top w:val="none" w:sz="0" w:space="0" w:color="auto"/>
            <w:left w:val="none" w:sz="0" w:space="0" w:color="auto"/>
            <w:bottom w:val="none" w:sz="0" w:space="0" w:color="auto"/>
            <w:right w:val="none" w:sz="0" w:space="0" w:color="auto"/>
          </w:divBdr>
        </w:div>
        <w:div w:id="160001594">
          <w:marLeft w:val="1080"/>
          <w:marRight w:val="0"/>
          <w:marTop w:val="100"/>
          <w:marBottom w:val="0"/>
          <w:divBdr>
            <w:top w:val="none" w:sz="0" w:space="0" w:color="auto"/>
            <w:left w:val="none" w:sz="0" w:space="0" w:color="auto"/>
            <w:bottom w:val="none" w:sz="0" w:space="0" w:color="auto"/>
            <w:right w:val="none" w:sz="0" w:space="0" w:color="auto"/>
          </w:divBdr>
        </w:div>
        <w:div w:id="1092313940">
          <w:marLeft w:val="360"/>
          <w:marRight w:val="0"/>
          <w:marTop w:val="200"/>
          <w:marBottom w:val="0"/>
          <w:divBdr>
            <w:top w:val="none" w:sz="0" w:space="0" w:color="auto"/>
            <w:left w:val="none" w:sz="0" w:space="0" w:color="auto"/>
            <w:bottom w:val="none" w:sz="0" w:space="0" w:color="auto"/>
            <w:right w:val="none" w:sz="0" w:space="0" w:color="auto"/>
          </w:divBdr>
        </w:div>
        <w:div w:id="19430279">
          <w:marLeft w:val="1080"/>
          <w:marRight w:val="0"/>
          <w:marTop w:val="100"/>
          <w:marBottom w:val="0"/>
          <w:divBdr>
            <w:top w:val="none" w:sz="0" w:space="0" w:color="auto"/>
            <w:left w:val="none" w:sz="0" w:space="0" w:color="auto"/>
            <w:bottom w:val="none" w:sz="0" w:space="0" w:color="auto"/>
            <w:right w:val="none" w:sz="0" w:space="0" w:color="auto"/>
          </w:divBdr>
        </w:div>
        <w:div w:id="910887856">
          <w:marLeft w:val="360"/>
          <w:marRight w:val="0"/>
          <w:marTop w:val="200"/>
          <w:marBottom w:val="0"/>
          <w:divBdr>
            <w:top w:val="none" w:sz="0" w:space="0" w:color="auto"/>
            <w:left w:val="none" w:sz="0" w:space="0" w:color="auto"/>
            <w:bottom w:val="none" w:sz="0" w:space="0" w:color="auto"/>
            <w:right w:val="none" w:sz="0" w:space="0" w:color="auto"/>
          </w:divBdr>
        </w:div>
        <w:div w:id="1516379008">
          <w:marLeft w:val="1080"/>
          <w:marRight w:val="0"/>
          <w:marTop w:val="100"/>
          <w:marBottom w:val="0"/>
          <w:divBdr>
            <w:top w:val="none" w:sz="0" w:space="0" w:color="auto"/>
            <w:left w:val="none" w:sz="0" w:space="0" w:color="auto"/>
            <w:bottom w:val="none" w:sz="0" w:space="0" w:color="auto"/>
            <w:right w:val="none" w:sz="0" w:space="0" w:color="auto"/>
          </w:divBdr>
        </w:div>
        <w:div w:id="1916544860">
          <w:marLeft w:val="360"/>
          <w:marRight w:val="0"/>
          <w:marTop w:val="200"/>
          <w:marBottom w:val="0"/>
          <w:divBdr>
            <w:top w:val="none" w:sz="0" w:space="0" w:color="auto"/>
            <w:left w:val="none" w:sz="0" w:space="0" w:color="auto"/>
            <w:bottom w:val="none" w:sz="0" w:space="0" w:color="auto"/>
            <w:right w:val="none" w:sz="0" w:space="0" w:color="auto"/>
          </w:divBdr>
        </w:div>
        <w:div w:id="217595115">
          <w:marLeft w:val="1080"/>
          <w:marRight w:val="0"/>
          <w:marTop w:val="100"/>
          <w:marBottom w:val="0"/>
          <w:divBdr>
            <w:top w:val="none" w:sz="0" w:space="0" w:color="auto"/>
            <w:left w:val="none" w:sz="0" w:space="0" w:color="auto"/>
            <w:bottom w:val="none" w:sz="0" w:space="0" w:color="auto"/>
            <w:right w:val="none" w:sz="0" w:space="0" w:color="auto"/>
          </w:divBdr>
        </w:div>
      </w:divsChild>
    </w:div>
    <w:div w:id="449325422">
      <w:bodyDiv w:val="1"/>
      <w:marLeft w:val="0"/>
      <w:marRight w:val="0"/>
      <w:marTop w:val="0"/>
      <w:marBottom w:val="0"/>
      <w:divBdr>
        <w:top w:val="none" w:sz="0" w:space="0" w:color="auto"/>
        <w:left w:val="none" w:sz="0" w:space="0" w:color="auto"/>
        <w:bottom w:val="none" w:sz="0" w:space="0" w:color="auto"/>
        <w:right w:val="none" w:sz="0" w:space="0" w:color="auto"/>
      </w:divBdr>
    </w:div>
    <w:div w:id="454255452">
      <w:bodyDiv w:val="1"/>
      <w:marLeft w:val="0"/>
      <w:marRight w:val="0"/>
      <w:marTop w:val="0"/>
      <w:marBottom w:val="0"/>
      <w:divBdr>
        <w:top w:val="none" w:sz="0" w:space="0" w:color="auto"/>
        <w:left w:val="none" w:sz="0" w:space="0" w:color="auto"/>
        <w:bottom w:val="none" w:sz="0" w:space="0" w:color="auto"/>
        <w:right w:val="none" w:sz="0" w:space="0" w:color="auto"/>
      </w:divBdr>
    </w:div>
    <w:div w:id="467168773">
      <w:bodyDiv w:val="1"/>
      <w:marLeft w:val="0"/>
      <w:marRight w:val="0"/>
      <w:marTop w:val="0"/>
      <w:marBottom w:val="0"/>
      <w:divBdr>
        <w:top w:val="none" w:sz="0" w:space="0" w:color="auto"/>
        <w:left w:val="none" w:sz="0" w:space="0" w:color="auto"/>
        <w:bottom w:val="none" w:sz="0" w:space="0" w:color="auto"/>
        <w:right w:val="none" w:sz="0" w:space="0" w:color="auto"/>
      </w:divBdr>
      <w:divsChild>
        <w:div w:id="707224520">
          <w:marLeft w:val="0"/>
          <w:marRight w:val="0"/>
          <w:marTop w:val="0"/>
          <w:marBottom w:val="0"/>
          <w:divBdr>
            <w:top w:val="none" w:sz="0" w:space="0" w:color="auto"/>
            <w:left w:val="none" w:sz="0" w:space="0" w:color="auto"/>
            <w:bottom w:val="none" w:sz="0" w:space="0" w:color="auto"/>
            <w:right w:val="none" w:sz="0" w:space="0" w:color="auto"/>
          </w:divBdr>
          <w:divsChild>
            <w:div w:id="1718974053">
              <w:marLeft w:val="0"/>
              <w:marRight w:val="0"/>
              <w:marTop w:val="0"/>
              <w:marBottom w:val="0"/>
              <w:divBdr>
                <w:top w:val="none" w:sz="0" w:space="0" w:color="auto"/>
                <w:left w:val="none" w:sz="0" w:space="0" w:color="auto"/>
                <w:bottom w:val="none" w:sz="0" w:space="0" w:color="auto"/>
                <w:right w:val="none" w:sz="0" w:space="0" w:color="auto"/>
              </w:divBdr>
              <w:divsChild>
                <w:div w:id="1292829152">
                  <w:marLeft w:val="0"/>
                  <w:marRight w:val="0"/>
                  <w:marTop w:val="0"/>
                  <w:marBottom w:val="0"/>
                  <w:divBdr>
                    <w:top w:val="none" w:sz="0" w:space="0" w:color="auto"/>
                    <w:left w:val="none" w:sz="0" w:space="0" w:color="auto"/>
                    <w:bottom w:val="none" w:sz="0" w:space="0" w:color="auto"/>
                    <w:right w:val="none" w:sz="0" w:space="0" w:color="auto"/>
                  </w:divBdr>
                  <w:divsChild>
                    <w:div w:id="202605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336032">
      <w:bodyDiv w:val="1"/>
      <w:marLeft w:val="0"/>
      <w:marRight w:val="0"/>
      <w:marTop w:val="0"/>
      <w:marBottom w:val="0"/>
      <w:divBdr>
        <w:top w:val="none" w:sz="0" w:space="0" w:color="auto"/>
        <w:left w:val="none" w:sz="0" w:space="0" w:color="auto"/>
        <w:bottom w:val="none" w:sz="0" w:space="0" w:color="auto"/>
        <w:right w:val="none" w:sz="0" w:space="0" w:color="auto"/>
      </w:divBdr>
      <w:divsChild>
        <w:div w:id="202525885">
          <w:marLeft w:val="0"/>
          <w:marRight w:val="0"/>
          <w:marTop w:val="0"/>
          <w:marBottom w:val="0"/>
          <w:divBdr>
            <w:top w:val="none" w:sz="0" w:space="0" w:color="auto"/>
            <w:left w:val="none" w:sz="0" w:space="0" w:color="auto"/>
            <w:bottom w:val="none" w:sz="0" w:space="0" w:color="auto"/>
            <w:right w:val="none" w:sz="0" w:space="0" w:color="auto"/>
          </w:divBdr>
          <w:divsChild>
            <w:div w:id="174225523">
              <w:marLeft w:val="0"/>
              <w:marRight w:val="0"/>
              <w:marTop w:val="0"/>
              <w:marBottom w:val="0"/>
              <w:divBdr>
                <w:top w:val="none" w:sz="0" w:space="0" w:color="auto"/>
                <w:left w:val="none" w:sz="0" w:space="0" w:color="auto"/>
                <w:bottom w:val="none" w:sz="0" w:space="0" w:color="auto"/>
                <w:right w:val="none" w:sz="0" w:space="0" w:color="auto"/>
              </w:divBdr>
              <w:divsChild>
                <w:div w:id="865482669">
                  <w:marLeft w:val="120"/>
                  <w:marRight w:val="135"/>
                  <w:marTop w:val="150"/>
                  <w:marBottom w:val="45"/>
                  <w:divBdr>
                    <w:top w:val="none" w:sz="0" w:space="0" w:color="auto"/>
                    <w:left w:val="none" w:sz="0" w:space="0" w:color="auto"/>
                    <w:bottom w:val="none" w:sz="0" w:space="0" w:color="auto"/>
                    <w:right w:val="none" w:sz="0" w:space="0" w:color="auto"/>
                  </w:divBdr>
                  <w:divsChild>
                    <w:div w:id="651755761">
                      <w:marLeft w:val="0"/>
                      <w:marRight w:val="0"/>
                      <w:marTop w:val="0"/>
                      <w:marBottom w:val="0"/>
                      <w:divBdr>
                        <w:top w:val="none" w:sz="0" w:space="0" w:color="auto"/>
                        <w:left w:val="none" w:sz="0" w:space="0" w:color="auto"/>
                        <w:bottom w:val="none" w:sz="0" w:space="0" w:color="auto"/>
                        <w:right w:val="none" w:sz="0" w:space="0" w:color="auto"/>
                      </w:divBdr>
                      <w:divsChild>
                        <w:div w:id="224032347">
                          <w:marLeft w:val="0"/>
                          <w:marRight w:val="0"/>
                          <w:marTop w:val="0"/>
                          <w:marBottom w:val="0"/>
                          <w:divBdr>
                            <w:top w:val="none" w:sz="0" w:space="0" w:color="auto"/>
                            <w:left w:val="none" w:sz="0" w:space="0" w:color="auto"/>
                            <w:bottom w:val="none" w:sz="0" w:space="0" w:color="auto"/>
                            <w:right w:val="none" w:sz="0" w:space="0" w:color="auto"/>
                          </w:divBdr>
                          <w:divsChild>
                            <w:div w:id="1695425519">
                              <w:marLeft w:val="0"/>
                              <w:marRight w:val="0"/>
                              <w:marTop w:val="0"/>
                              <w:marBottom w:val="0"/>
                              <w:divBdr>
                                <w:top w:val="none" w:sz="0" w:space="0" w:color="auto"/>
                                <w:left w:val="none" w:sz="0" w:space="0" w:color="auto"/>
                                <w:bottom w:val="none" w:sz="0" w:space="0" w:color="auto"/>
                                <w:right w:val="none" w:sz="0" w:space="0" w:color="auto"/>
                              </w:divBdr>
                              <w:divsChild>
                                <w:div w:id="259410411">
                                  <w:marLeft w:val="0"/>
                                  <w:marRight w:val="0"/>
                                  <w:marTop w:val="0"/>
                                  <w:marBottom w:val="0"/>
                                  <w:divBdr>
                                    <w:top w:val="none" w:sz="0" w:space="0" w:color="auto"/>
                                    <w:left w:val="none" w:sz="0" w:space="0" w:color="auto"/>
                                    <w:bottom w:val="none" w:sz="0" w:space="0" w:color="auto"/>
                                    <w:right w:val="none" w:sz="0" w:space="0" w:color="auto"/>
                                  </w:divBdr>
                                  <w:divsChild>
                                    <w:div w:id="1133786800">
                                      <w:marLeft w:val="0"/>
                                      <w:marRight w:val="0"/>
                                      <w:marTop w:val="0"/>
                                      <w:marBottom w:val="0"/>
                                      <w:divBdr>
                                        <w:top w:val="none" w:sz="0" w:space="0" w:color="auto"/>
                                        <w:left w:val="none" w:sz="0" w:space="0" w:color="auto"/>
                                        <w:bottom w:val="none" w:sz="0" w:space="0" w:color="auto"/>
                                        <w:right w:val="none" w:sz="0" w:space="0" w:color="auto"/>
                                      </w:divBdr>
                                      <w:divsChild>
                                        <w:div w:id="409229053">
                                          <w:marLeft w:val="0"/>
                                          <w:marRight w:val="0"/>
                                          <w:marTop w:val="0"/>
                                          <w:marBottom w:val="0"/>
                                          <w:divBdr>
                                            <w:top w:val="none" w:sz="0" w:space="0" w:color="auto"/>
                                            <w:left w:val="none" w:sz="0" w:space="0" w:color="auto"/>
                                            <w:bottom w:val="none" w:sz="0" w:space="0" w:color="auto"/>
                                            <w:right w:val="none" w:sz="0" w:space="0" w:color="auto"/>
                                          </w:divBdr>
                                          <w:divsChild>
                                            <w:div w:id="274212547">
                                              <w:marLeft w:val="0"/>
                                              <w:marRight w:val="0"/>
                                              <w:marTop w:val="0"/>
                                              <w:marBottom w:val="0"/>
                                              <w:divBdr>
                                                <w:top w:val="none" w:sz="0" w:space="0" w:color="auto"/>
                                                <w:left w:val="none" w:sz="0" w:space="0" w:color="auto"/>
                                                <w:bottom w:val="none" w:sz="0" w:space="0" w:color="auto"/>
                                                <w:right w:val="none" w:sz="0" w:space="0" w:color="auto"/>
                                              </w:divBdr>
                                              <w:divsChild>
                                                <w:div w:id="1736707507">
                                                  <w:marLeft w:val="0"/>
                                                  <w:marRight w:val="0"/>
                                                  <w:marTop w:val="0"/>
                                                  <w:marBottom w:val="0"/>
                                                  <w:divBdr>
                                                    <w:top w:val="none" w:sz="0" w:space="0" w:color="auto"/>
                                                    <w:left w:val="none" w:sz="0" w:space="0" w:color="auto"/>
                                                    <w:bottom w:val="none" w:sz="0" w:space="0" w:color="auto"/>
                                                    <w:right w:val="none" w:sz="0" w:space="0" w:color="auto"/>
                                                  </w:divBdr>
                                                  <w:divsChild>
                                                    <w:div w:id="1510023620">
                                                      <w:marLeft w:val="0"/>
                                                      <w:marRight w:val="0"/>
                                                      <w:marTop w:val="0"/>
                                                      <w:marBottom w:val="0"/>
                                                      <w:divBdr>
                                                        <w:top w:val="none" w:sz="0" w:space="0" w:color="auto"/>
                                                        <w:left w:val="none" w:sz="0" w:space="0" w:color="auto"/>
                                                        <w:bottom w:val="none" w:sz="0" w:space="0" w:color="auto"/>
                                                        <w:right w:val="none" w:sz="0" w:space="0" w:color="auto"/>
                                                      </w:divBdr>
                                                      <w:divsChild>
                                                        <w:div w:id="59791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75413145">
      <w:bodyDiv w:val="1"/>
      <w:marLeft w:val="0"/>
      <w:marRight w:val="0"/>
      <w:marTop w:val="0"/>
      <w:marBottom w:val="0"/>
      <w:divBdr>
        <w:top w:val="none" w:sz="0" w:space="0" w:color="auto"/>
        <w:left w:val="none" w:sz="0" w:space="0" w:color="auto"/>
        <w:bottom w:val="none" w:sz="0" w:space="0" w:color="auto"/>
        <w:right w:val="none" w:sz="0" w:space="0" w:color="auto"/>
      </w:divBdr>
    </w:div>
    <w:div w:id="477499605">
      <w:bodyDiv w:val="1"/>
      <w:marLeft w:val="0"/>
      <w:marRight w:val="0"/>
      <w:marTop w:val="0"/>
      <w:marBottom w:val="0"/>
      <w:divBdr>
        <w:top w:val="none" w:sz="0" w:space="0" w:color="auto"/>
        <w:left w:val="none" w:sz="0" w:space="0" w:color="auto"/>
        <w:bottom w:val="none" w:sz="0" w:space="0" w:color="auto"/>
        <w:right w:val="none" w:sz="0" w:space="0" w:color="auto"/>
      </w:divBdr>
    </w:div>
    <w:div w:id="497162450">
      <w:bodyDiv w:val="1"/>
      <w:marLeft w:val="0"/>
      <w:marRight w:val="0"/>
      <w:marTop w:val="0"/>
      <w:marBottom w:val="0"/>
      <w:divBdr>
        <w:top w:val="none" w:sz="0" w:space="0" w:color="auto"/>
        <w:left w:val="none" w:sz="0" w:space="0" w:color="auto"/>
        <w:bottom w:val="none" w:sz="0" w:space="0" w:color="auto"/>
        <w:right w:val="none" w:sz="0" w:space="0" w:color="auto"/>
      </w:divBdr>
    </w:div>
    <w:div w:id="520363999">
      <w:bodyDiv w:val="1"/>
      <w:marLeft w:val="0"/>
      <w:marRight w:val="0"/>
      <w:marTop w:val="0"/>
      <w:marBottom w:val="0"/>
      <w:divBdr>
        <w:top w:val="none" w:sz="0" w:space="0" w:color="auto"/>
        <w:left w:val="none" w:sz="0" w:space="0" w:color="auto"/>
        <w:bottom w:val="none" w:sz="0" w:space="0" w:color="auto"/>
        <w:right w:val="none" w:sz="0" w:space="0" w:color="auto"/>
      </w:divBdr>
    </w:div>
    <w:div w:id="524751946">
      <w:bodyDiv w:val="1"/>
      <w:marLeft w:val="0"/>
      <w:marRight w:val="0"/>
      <w:marTop w:val="0"/>
      <w:marBottom w:val="0"/>
      <w:divBdr>
        <w:top w:val="none" w:sz="0" w:space="0" w:color="auto"/>
        <w:left w:val="none" w:sz="0" w:space="0" w:color="auto"/>
        <w:bottom w:val="none" w:sz="0" w:space="0" w:color="auto"/>
        <w:right w:val="none" w:sz="0" w:space="0" w:color="auto"/>
      </w:divBdr>
    </w:div>
    <w:div w:id="533620455">
      <w:bodyDiv w:val="1"/>
      <w:marLeft w:val="0"/>
      <w:marRight w:val="0"/>
      <w:marTop w:val="0"/>
      <w:marBottom w:val="0"/>
      <w:divBdr>
        <w:top w:val="none" w:sz="0" w:space="0" w:color="auto"/>
        <w:left w:val="none" w:sz="0" w:space="0" w:color="auto"/>
        <w:bottom w:val="none" w:sz="0" w:space="0" w:color="auto"/>
        <w:right w:val="none" w:sz="0" w:space="0" w:color="auto"/>
      </w:divBdr>
      <w:divsChild>
        <w:div w:id="1572814725">
          <w:marLeft w:val="360"/>
          <w:marRight w:val="0"/>
          <w:marTop w:val="200"/>
          <w:marBottom w:val="0"/>
          <w:divBdr>
            <w:top w:val="none" w:sz="0" w:space="0" w:color="auto"/>
            <w:left w:val="none" w:sz="0" w:space="0" w:color="auto"/>
            <w:bottom w:val="none" w:sz="0" w:space="0" w:color="auto"/>
            <w:right w:val="none" w:sz="0" w:space="0" w:color="auto"/>
          </w:divBdr>
        </w:div>
        <w:div w:id="1779374827">
          <w:marLeft w:val="360"/>
          <w:marRight w:val="0"/>
          <w:marTop w:val="200"/>
          <w:marBottom w:val="0"/>
          <w:divBdr>
            <w:top w:val="none" w:sz="0" w:space="0" w:color="auto"/>
            <w:left w:val="none" w:sz="0" w:space="0" w:color="auto"/>
            <w:bottom w:val="none" w:sz="0" w:space="0" w:color="auto"/>
            <w:right w:val="none" w:sz="0" w:space="0" w:color="auto"/>
          </w:divBdr>
        </w:div>
        <w:div w:id="564529652">
          <w:marLeft w:val="360"/>
          <w:marRight w:val="0"/>
          <w:marTop w:val="200"/>
          <w:marBottom w:val="0"/>
          <w:divBdr>
            <w:top w:val="none" w:sz="0" w:space="0" w:color="auto"/>
            <w:left w:val="none" w:sz="0" w:space="0" w:color="auto"/>
            <w:bottom w:val="none" w:sz="0" w:space="0" w:color="auto"/>
            <w:right w:val="none" w:sz="0" w:space="0" w:color="auto"/>
          </w:divBdr>
        </w:div>
        <w:div w:id="314116531">
          <w:marLeft w:val="360"/>
          <w:marRight w:val="0"/>
          <w:marTop w:val="200"/>
          <w:marBottom w:val="0"/>
          <w:divBdr>
            <w:top w:val="none" w:sz="0" w:space="0" w:color="auto"/>
            <w:left w:val="none" w:sz="0" w:space="0" w:color="auto"/>
            <w:bottom w:val="none" w:sz="0" w:space="0" w:color="auto"/>
            <w:right w:val="none" w:sz="0" w:space="0" w:color="auto"/>
          </w:divBdr>
        </w:div>
        <w:div w:id="2052875494">
          <w:marLeft w:val="360"/>
          <w:marRight w:val="0"/>
          <w:marTop w:val="200"/>
          <w:marBottom w:val="0"/>
          <w:divBdr>
            <w:top w:val="none" w:sz="0" w:space="0" w:color="auto"/>
            <w:left w:val="none" w:sz="0" w:space="0" w:color="auto"/>
            <w:bottom w:val="none" w:sz="0" w:space="0" w:color="auto"/>
            <w:right w:val="none" w:sz="0" w:space="0" w:color="auto"/>
          </w:divBdr>
        </w:div>
        <w:div w:id="1206990189">
          <w:marLeft w:val="360"/>
          <w:marRight w:val="0"/>
          <w:marTop w:val="200"/>
          <w:marBottom w:val="0"/>
          <w:divBdr>
            <w:top w:val="none" w:sz="0" w:space="0" w:color="auto"/>
            <w:left w:val="none" w:sz="0" w:space="0" w:color="auto"/>
            <w:bottom w:val="none" w:sz="0" w:space="0" w:color="auto"/>
            <w:right w:val="none" w:sz="0" w:space="0" w:color="auto"/>
          </w:divBdr>
        </w:div>
      </w:divsChild>
    </w:div>
    <w:div w:id="533811873">
      <w:bodyDiv w:val="1"/>
      <w:marLeft w:val="0"/>
      <w:marRight w:val="0"/>
      <w:marTop w:val="0"/>
      <w:marBottom w:val="0"/>
      <w:divBdr>
        <w:top w:val="none" w:sz="0" w:space="0" w:color="auto"/>
        <w:left w:val="none" w:sz="0" w:space="0" w:color="auto"/>
        <w:bottom w:val="none" w:sz="0" w:space="0" w:color="auto"/>
        <w:right w:val="none" w:sz="0" w:space="0" w:color="auto"/>
      </w:divBdr>
      <w:divsChild>
        <w:div w:id="1591353067">
          <w:marLeft w:val="0"/>
          <w:marRight w:val="0"/>
          <w:marTop w:val="0"/>
          <w:marBottom w:val="0"/>
          <w:divBdr>
            <w:top w:val="none" w:sz="0" w:space="0" w:color="auto"/>
            <w:left w:val="none" w:sz="0" w:space="0" w:color="auto"/>
            <w:bottom w:val="none" w:sz="0" w:space="0" w:color="auto"/>
            <w:right w:val="none" w:sz="0" w:space="0" w:color="auto"/>
          </w:divBdr>
          <w:divsChild>
            <w:div w:id="418185609">
              <w:marLeft w:val="0"/>
              <w:marRight w:val="0"/>
              <w:marTop w:val="0"/>
              <w:marBottom w:val="0"/>
              <w:divBdr>
                <w:top w:val="none" w:sz="0" w:space="0" w:color="auto"/>
                <w:left w:val="none" w:sz="0" w:space="0" w:color="auto"/>
                <w:bottom w:val="none" w:sz="0" w:space="0" w:color="auto"/>
                <w:right w:val="none" w:sz="0" w:space="0" w:color="auto"/>
              </w:divBdr>
              <w:divsChild>
                <w:div w:id="1405448067">
                  <w:marLeft w:val="0"/>
                  <w:marRight w:val="0"/>
                  <w:marTop w:val="0"/>
                  <w:marBottom w:val="0"/>
                  <w:divBdr>
                    <w:top w:val="none" w:sz="0" w:space="0" w:color="auto"/>
                    <w:left w:val="none" w:sz="0" w:space="0" w:color="auto"/>
                    <w:bottom w:val="none" w:sz="0" w:space="0" w:color="auto"/>
                    <w:right w:val="none" w:sz="0" w:space="0" w:color="auto"/>
                  </w:divBdr>
                  <w:divsChild>
                    <w:div w:id="142233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125098">
      <w:bodyDiv w:val="1"/>
      <w:marLeft w:val="0"/>
      <w:marRight w:val="0"/>
      <w:marTop w:val="0"/>
      <w:marBottom w:val="0"/>
      <w:divBdr>
        <w:top w:val="none" w:sz="0" w:space="0" w:color="auto"/>
        <w:left w:val="none" w:sz="0" w:space="0" w:color="auto"/>
        <w:bottom w:val="none" w:sz="0" w:space="0" w:color="auto"/>
        <w:right w:val="none" w:sz="0" w:space="0" w:color="auto"/>
      </w:divBdr>
      <w:divsChild>
        <w:div w:id="349139266">
          <w:marLeft w:val="0"/>
          <w:marRight w:val="0"/>
          <w:marTop w:val="0"/>
          <w:marBottom w:val="0"/>
          <w:divBdr>
            <w:top w:val="none" w:sz="0" w:space="0" w:color="auto"/>
            <w:left w:val="none" w:sz="0" w:space="0" w:color="auto"/>
            <w:bottom w:val="none" w:sz="0" w:space="0" w:color="auto"/>
            <w:right w:val="none" w:sz="0" w:space="0" w:color="auto"/>
          </w:divBdr>
          <w:divsChild>
            <w:div w:id="904145633">
              <w:marLeft w:val="0"/>
              <w:marRight w:val="0"/>
              <w:marTop w:val="0"/>
              <w:marBottom w:val="0"/>
              <w:divBdr>
                <w:top w:val="none" w:sz="0" w:space="0" w:color="auto"/>
                <w:left w:val="none" w:sz="0" w:space="0" w:color="auto"/>
                <w:bottom w:val="none" w:sz="0" w:space="0" w:color="auto"/>
                <w:right w:val="none" w:sz="0" w:space="0" w:color="auto"/>
              </w:divBdr>
              <w:divsChild>
                <w:div w:id="154470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715853">
      <w:bodyDiv w:val="1"/>
      <w:marLeft w:val="0"/>
      <w:marRight w:val="0"/>
      <w:marTop w:val="0"/>
      <w:marBottom w:val="0"/>
      <w:divBdr>
        <w:top w:val="none" w:sz="0" w:space="0" w:color="auto"/>
        <w:left w:val="none" w:sz="0" w:space="0" w:color="auto"/>
        <w:bottom w:val="none" w:sz="0" w:space="0" w:color="auto"/>
        <w:right w:val="none" w:sz="0" w:space="0" w:color="auto"/>
      </w:divBdr>
      <w:divsChild>
        <w:div w:id="1560239154">
          <w:marLeft w:val="0"/>
          <w:marRight w:val="0"/>
          <w:marTop w:val="0"/>
          <w:marBottom w:val="0"/>
          <w:divBdr>
            <w:top w:val="none" w:sz="0" w:space="0" w:color="auto"/>
            <w:left w:val="none" w:sz="0" w:space="0" w:color="auto"/>
            <w:bottom w:val="none" w:sz="0" w:space="0" w:color="auto"/>
            <w:right w:val="none" w:sz="0" w:space="0" w:color="auto"/>
          </w:divBdr>
          <w:divsChild>
            <w:div w:id="126514550">
              <w:marLeft w:val="0"/>
              <w:marRight w:val="0"/>
              <w:marTop w:val="0"/>
              <w:marBottom w:val="0"/>
              <w:divBdr>
                <w:top w:val="none" w:sz="0" w:space="0" w:color="auto"/>
                <w:left w:val="none" w:sz="0" w:space="0" w:color="auto"/>
                <w:bottom w:val="none" w:sz="0" w:space="0" w:color="auto"/>
                <w:right w:val="none" w:sz="0" w:space="0" w:color="auto"/>
              </w:divBdr>
              <w:divsChild>
                <w:div w:id="1344554916">
                  <w:marLeft w:val="0"/>
                  <w:marRight w:val="0"/>
                  <w:marTop w:val="0"/>
                  <w:marBottom w:val="0"/>
                  <w:divBdr>
                    <w:top w:val="none" w:sz="0" w:space="0" w:color="auto"/>
                    <w:left w:val="none" w:sz="0" w:space="0" w:color="auto"/>
                    <w:bottom w:val="none" w:sz="0" w:space="0" w:color="auto"/>
                    <w:right w:val="none" w:sz="0" w:space="0" w:color="auto"/>
                  </w:divBdr>
                  <w:divsChild>
                    <w:div w:id="1617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836358">
      <w:bodyDiv w:val="1"/>
      <w:marLeft w:val="0"/>
      <w:marRight w:val="0"/>
      <w:marTop w:val="0"/>
      <w:marBottom w:val="0"/>
      <w:divBdr>
        <w:top w:val="none" w:sz="0" w:space="0" w:color="auto"/>
        <w:left w:val="none" w:sz="0" w:space="0" w:color="auto"/>
        <w:bottom w:val="none" w:sz="0" w:space="0" w:color="auto"/>
        <w:right w:val="none" w:sz="0" w:space="0" w:color="auto"/>
      </w:divBdr>
      <w:divsChild>
        <w:div w:id="1952321661">
          <w:marLeft w:val="0"/>
          <w:marRight w:val="0"/>
          <w:marTop w:val="0"/>
          <w:marBottom w:val="0"/>
          <w:divBdr>
            <w:top w:val="none" w:sz="0" w:space="0" w:color="auto"/>
            <w:left w:val="none" w:sz="0" w:space="0" w:color="auto"/>
            <w:bottom w:val="none" w:sz="0" w:space="0" w:color="auto"/>
            <w:right w:val="none" w:sz="0" w:space="0" w:color="auto"/>
          </w:divBdr>
          <w:divsChild>
            <w:div w:id="1860778728">
              <w:marLeft w:val="0"/>
              <w:marRight w:val="0"/>
              <w:marTop w:val="0"/>
              <w:marBottom w:val="0"/>
              <w:divBdr>
                <w:top w:val="none" w:sz="0" w:space="0" w:color="auto"/>
                <w:left w:val="none" w:sz="0" w:space="0" w:color="auto"/>
                <w:bottom w:val="none" w:sz="0" w:space="0" w:color="auto"/>
                <w:right w:val="none" w:sz="0" w:space="0" w:color="auto"/>
              </w:divBdr>
              <w:divsChild>
                <w:div w:id="199780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54719">
      <w:bodyDiv w:val="1"/>
      <w:marLeft w:val="0"/>
      <w:marRight w:val="0"/>
      <w:marTop w:val="0"/>
      <w:marBottom w:val="0"/>
      <w:divBdr>
        <w:top w:val="none" w:sz="0" w:space="0" w:color="auto"/>
        <w:left w:val="none" w:sz="0" w:space="0" w:color="auto"/>
        <w:bottom w:val="none" w:sz="0" w:space="0" w:color="auto"/>
        <w:right w:val="none" w:sz="0" w:space="0" w:color="auto"/>
      </w:divBdr>
    </w:div>
    <w:div w:id="580412554">
      <w:bodyDiv w:val="1"/>
      <w:marLeft w:val="0"/>
      <w:marRight w:val="0"/>
      <w:marTop w:val="0"/>
      <w:marBottom w:val="0"/>
      <w:divBdr>
        <w:top w:val="none" w:sz="0" w:space="0" w:color="auto"/>
        <w:left w:val="none" w:sz="0" w:space="0" w:color="auto"/>
        <w:bottom w:val="none" w:sz="0" w:space="0" w:color="auto"/>
        <w:right w:val="none" w:sz="0" w:space="0" w:color="auto"/>
      </w:divBdr>
      <w:divsChild>
        <w:div w:id="937565353">
          <w:marLeft w:val="0"/>
          <w:marRight w:val="0"/>
          <w:marTop w:val="0"/>
          <w:marBottom w:val="0"/>
          <w:divBdr>
            <w:top w:val="none" w:sz="0" w:space="0" w:color="auto"/>
            <w:left w:val="none" w:sz="0" w:space="0" w:color="auto"/>
            <w:bottom w:val="none" w:sz="0" w:space="0" w:color="auto"/>
            <w:right w:val="none" w:sz="0" w:space="0" w:color="auto"/>
          </w:divBdr>
          <w:divsChild>
            <w:div w:id="659625530">
              <w:marLeft w:val="0"/>
              <w:marRight w:val="0"/>
              <w:marTop w:val="0"/>
              <w:marBottom w:val="0"/>
              <w:divBdr>
                <w:top w:val="none" w:sz="0" w:space="0" w:color="auto"/>
                <w:left w:val="none" w:sz="0" w:space="0" w:color="auto"/>
                <w:bottom w:val="none" w:sz="0" w:space="0" w:color="auto"/>
                <w:right w:val="none" w:sz="0" w:space="0" w:color="auto"/>
              </w:divBdr>
              <w:divsChild>
                <w:div w:id="90645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998128">
      <w:bodyDiv w:val="1"/>
      <w:marLeft w:val="0"/>
      <w:marRight w:val="0"/>
      <w:marTop w:val="0"/>
      <w:marBottom w:val="0"/>
      <w:divBdr>
        <w:top w:val="none" w:sz="0" w:space="0" w:color="auto"/>
        <w:left w:val="none" w:sz="0" w:space="0" w:color="auto"/>
        <w:bottom w:val="none" w:sz="0" w:space="0" w:color="auto"/>
        <w:right w:val="none" w:sz="0" w:space="0" w:color="auto"/>
      </w:divBdr>
      <w:divsChild>
        <w:div w:id="689455907">
          <w:marLeft w:val="0"/>
          <w:marRight w:val="0"/>
          <w:marTop w:val="0"/>
          <w:marBottom w:val="0"/>
          <w:divBdr>
            <w:top w:val="none" w:sz="0" w:space="0" w:color="auto"/>
            <w:left w:val="none" w:sz="0" w:space="0" w:color="auto"/>
            <w:bottom w:val="none" w:sz="0" w:space="0" w:color="auto"/>
            <w:right w:val="none" w:sz="0" w:space="0" w:color="auto"/>
          </w:divBdr>
          <w:divsChild>
            <w:div w:id="470637212">
              <w:marLeft w:val="0"/>
              <w:marRight w:val="0"/>
              <w:marTop w:val="0"/>
              <w:marBottom w:val="0"/>
              <w:divBdr>
                <w:top w:val="none" w:sz="0" w:space="0" w:color="auto"/>
                <w:left w:val="none" w:sz="0" w:space="0" w:color="auto"/>
                <w:bottom w:val="none" w:sz="0" w:space="0" w:color="auto"/>
                <w:right w:val="none" w:sz="0" w:space="0" w:color="auto"/>
              </w:divBdr>
              <w:divsChild>
                <w:div w:id="194075368">
                  <w:marLeft w:val="0"/>
                  <w:marRight w:val="0"/>
                  <w:marTop w:val="0"/>
                  <w:marBottom w:val="0"/>
                  <w:divBdr>
                    <w:top w:val="none" w:sz="0" w:space="0" w:color="auto"/>
                    <w:left w:val="none" w:sz="0" w:space="0" w:color="auto"/>
                    <w:bottom w:val="none" w:sz="0" w:space="0" w:color="auto"/>
                    <w:right w:val="none" w:sz="0" w:space="0" w:color="auto"/>
                  </w:divBdr>
                  <w:divsChild>
                    <w:div w:id="28331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776625">
      <w:bodyDiv w:val="1"/>
      <w:marLeft w:val="0"/>
      <w:marRight w:val="0"/>
      <w:marTop w:val="0"/>
      <w:marBottom w:val="0"/>
      <w:divBdr>
        <w:top w:val="none" w:sz="0" w:space="0" w:color="auto"/>
        <w:left w:val="none" w:sz="0" w:space="0" w:color="auto"/>
        <w:bottom w:val="none" w:sz="0" w:space="0" w:color="auto"/>
        <w:right w:val="none" w:sz="0" w:space="0" w:color="auto"/>
      </w:divBdr>
    </w:div>
    <w:div w:id="594557595">
      <w:bodyDiv w:val="1"/>
      <w:marLeft w:val="0"/>
      <w:marRight w:val="0"/>
      <w:marTop w:val="0"/>
      <w:marBottom w:val="0"/>
      <w:divBdr>
        <w:top w:val="none" w:sz="0" w:space="0" w:color="auto"/>
        <w:left w:val="none" w:sz="0" w:space="0" w:color="auto"/>
        <w:bottom w:val="none" w:sz="0" w:space="0" w:color="auto"/>
        <w:right w:val="none" w:sz="0" w:space="0" w:color="auto"/>
      </w:divBdr>
    </w:div>
    <w:div w:id="598875440">
      <w:bodyDiv w:val="1"/>
      <w:marLeft w:val="0"/>
      <w:marRight w:val="0"/>
      <w:marTop w:val="0"/>
      <w:marBottom w:val="0"/>
      <w:divBdr>
        <w:top w:val="none" w:sz="0" w:space="0" w:color="auto"/>
        <w:left w:val="none" w:sz="0" w:space="0" w:color="auto"/>
        <w:bottom w:val="none" w:sz="0" w:space="0" w:color="auto"/>
        <w:right w:val="none" w:sz="0" w:space="0" w:color="auto"/>
      </w:divBdr>
    </w:div>
    <w:div w:id="599872863">
      <w:bodyDiv w:val="1"/>
      <w:marLeft w:val="0"/>
      <w:marRight w:val="0"/>
      <w:marTop w:val="0"/>
      <w:marBottom w:val="0"/>
      <w:divBdr>
        <w:top w:val="none" w:sz="0" w:space="0" w:color="auto"/>
        <w:left w:val="none" w:sz="0" w:space="0" w:color="auto"/>
        <w:bottom w:val="none" w:sz="0" w:space="0" w:color="auto"/>
        <w:right w:val="none" w:sz="0" w:space="0" w:color="auto"/>
      </w:divBdr>
      <w:divsChild>
        <w:div w:id="1556618319">
          <w:marLeft w:val="0"/>
          <w:marRight w:val="0"/>
          <w:marTop w:val="0"/>
          <w:marBottom w:val="0"/>
          <w:divBdr>
            <w:top w:val="none" w:sz="0" w:space="0" w:color="auto"/>
            <w:left w:val="none" w:sz="0" w:space="0" w:color="auto"/>
            <w:bottom w:val="none" w:sz="0" w:space="0" w:color="auto"/>
            <w:right w:val="none" w:sz="0" w:space="0" w:color="auto"/>
          </w:divBdr>
          <w:divsChild>
            <w:div w:id="326596629">
              <w:marLeft w:val="0"/>
              <w:marRight w:val="0"/>
              <w:marTop w:val="0"/>
              <w:marBottom w:val="0"/>
              <w:divBdr>
                <w:top w:val="none" w:sz="0" w:space="0" w:color="auto"/>
                <w:left w:val="none" w:sz="0" w:space="0" w:color="auto"/>
                <w:bottom w:val="none" w:sz="0" w:space="0" w:color="auto"/>
                <w:right w:val="none" w:sz="0" w:space="0" w:color="auto"/>
              </w:divBdr>
              <w:divsChild>
                <w:div w:id="129579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603240">
      <w:bodyDiv w:val="1"/>
      <w:marLeft w:val="0"/>
      <w:marRight w:val="0"/>
      <w:marTop w:val="0"/>
      <w:marBottom w:val="0"/>
      <w:divBdr>
        <w:top w:val="none" w:sz="0" w:space="0" w:color="auto"/>
        <w:left w:val="none" w:sz="0" w:space="0" w:color="auto"/>
        <w:bottom w:val="none" w:sz="0" w:space="0" w:color="auto"/>
        <w:right w:val="none" w:sz="0" w:space="0" w:color="auto"/>
      </w:divBdr>
      <w:divsChild>
        <w:div w:id="893126487">
          <w:marLeft w:val="0"/>
          <w:marRight w:val="0"/>
          <w:marTop w:val="0"/>
          <w:marBottom w:val="0"/>
          <w:divBdr>
            <w:top w:val="none" w:sz="0" w:space="0" w:color="auto"/>
            <w:left w:val="none" w:sz="0" w:space="0" w:color="auto"/>
            <w:bottom w:val="none" w:sz="0" w:space="0" w:color="auto"/>
            <w:right w:val="none" w:sz="0" w:space="0" w:color="auto"/>
          </w:divBdr>
          <w:divsChild>
            <w:div w:id="1481381140">
              <w:marLeft w:val="0"/>
              <w:marRight w:val="0"/>
              <w:marTop w:val="0"/>
              <w:marBottom w:val="0"/>
              <w:divBdr>
                <w:top w:val="none" w:sz="0" w:space="0" w:color="auto"/>
                <w:left w:val="none" w:sz="0" w:space="0" w:color="auto"/>
                <w:bottom w:val="none" w:sz="0" w:space="0" w:color="auto"/>
                <w:right w:val="none" w:sz="0" w:space="0" w:color="auto"/>
              </w:divBdr>
              <w:divsChild>
                <w:div w:id="189195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807263">
      <w:bodyDiv w:val="1"/>
      <w:marLeft w:val="0"/>
      <w:marRight w:val="0"/>
      <w:marTop w:val="0"/>
      <w:marBottom w:val="0"/>
      <w:divBdr>
        <w:top w:val="none" w:sz="0" w:space="0" w:color="auto"/>
        <w:left w:val="none" w:sz="0" w:space="0" w:color="auto"/>
        <w:bottom w:val="none" w:sz="0" w:space="0" w:color="auto"/>
        <w:right w:val="none" w:sz="0" w:space="0" w:color="auto"/>
      </w:divBdr>
    </w:div>
    <w:div w:id="603853677">
      <w:bodyDiv w:val="1"/>
      <w:marLeft w:val="0"/>
      <w:marRight w:val="0"/>
      <w:marTop w:val="0"/>
      <w:marBottom w:val="0"/>
      <w:divBdr>
        <w:top w:val="none" w:sz="0" w:space="0" w:color="auto"/>
        <w:left w:val="none" w:sz="0" w:space="0" w:color="auto"/>
        <w:bottom w:val="none" w:sz="0" w:space="0" w:color="auto"/>
        <w:right w:val="none" w:sz="0" w:space="0" w:color="auto"/>
      </w:divBdr>
      <w:divsChild>
        <w:div w:id="1435513700">
          <w:marLeft w:val="0"/>
          <w:marRight w:val="0"/>
          <w:marTop w:val="0"/>
          <w:marBottom w:val="0"/>
          <w:divBdr>
            <w:top w:val="none" w:sz="0" w:space="0" w:color="auto"/>
            <w:left w:val="none" w:sz="0" w:space="0" w:color="auto"/>
            <w:bottom w:val="none" w:sz="0" w:space="0" w:color="auto"/>
            <w:right w:val="none" w:sz="0" w:space="0" w:color="auto"/>
          </w:divBdr>
          <w:divsChild>
            <w:div w:id="1330249927">
              <w:marLeft w:val="0"/>
              <w:marRight w:val="0"/>
              <w:marTop w:val="0"/>
              <w:marBottom w:val="0"/>
              <w:divBdr>
                <w:top w:val="none" w:sz="0" w:space="0" w:color="auto"/>
                <w:left w:val="none" w:sz="0" w:space="0" w:color="auto"/>
                <w:bottom w:val="none" w:sz="0" w:space="0" w:color="auto"/>
                <w:right w:val="none" w:sz="0" w:space="0" w:color="auto"/>
              </w:divBdr>
              <w:divsChild>
                <w:div w:id="204721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643763">
      <w:bodyDiv w:val="1"/>
      <w:marLeft w:val="0"/>
      <w:marRight w:val="0"/>
      <w:marTop w:val="0"/>
      <w:marBottom w:val="0"/>
      <w:divBdr>
        <w:top w:val="none" w:sz="0" w:space="0" w:color="auto"/>
        <w:left w:val="none" w:sz="0" w:space="0" w:color="auto"/>
        <w:bottom w:val="none" w:sz="0" w:space="0" w:color="auto"/>
        <w:right w:val="none" w:sz="0" w:space="0" w:color="auto"/>
      </w:divBdr>
      <w:divsChild>
        <w:div w:id="22564244">
          <w:marLeft w:val="360"/>
          <w:marRight w:val="0"/>
          <w:marTop w:val="200"/>
          <w:marBottom w:val="0"/>
          <w:divBdr>
            <w:top w:val="none" w:sz="0" w:space="0" w:color="auto"/>
            <w:left w:val="none" w:sz="0" w:space="0" w:color="auto"/>
            <w:bottom w:val="none" w:sz="0" w:space="0" w:color="auto"/>
            <w:right w:val="none" w:sz="0" w:space="0" w:color="auto"/>
          </w:divBdr>
        </w:div>
        <w:div w:id="116072418">
          <w:marLeft w:val="360"/>
          <w:marRight w:val="0"/>
          <w:marTop w:val="200"/>
          <w:marBottom w:val="0"/>
          <w:divBdr>
            <w:top w:val="none" w:sz="0" w:space="0" w:color="auto"/>
            <w:left w:val="none" w:sz="0" w:space="0" w:color="auto"/>
            <w:bottom w:val="none" w:sz="0" w:space="0" w:color="auto"/>
            <w:right w:val="none" w:sz="0" w:space="0" w:color="auto"/>
          </w:divBdr>
        </w:div>
      </w:divsChild>
    </w:div>
    <w:div w:id="616911426">
      <w:bodyDiv w:val="1"/>
      <w:marLeft w:val="0"/>
      <w:marRight w:val="0"/>
      <w:marTop w:val="0"/>
      <w:marBottom w:val="0"/>
      <w:divBdr>
        <w:top w:val="none" w:sz="0" w:space="0" w:color="auto"/>
        <w:left w:val="none" w:sz="0" w:space="0" w:color="auto"/>
        <w:bottom w:val="none" w:sz="0" w:space="0" w:color="auto"/>
        <w:right w:val="none" w:sz="0" w:space="0" w:color="auto"/>
      </w:divBdr>
    </w:div>
    <w:div w:id="619537005">
      <w:bodyDiv w:val="1"/>
      <w:marLeft w:val="0"/>
      <w:marRight w:val="0"/>
      <w:marTop w:val="0"/>
      <w:marBottom w:val="0"/>
      <w:divBdr>
        <w:top w:val="none" w:sz="0" w:space="0" w:color="auto"/>
        <w:left w:val="none" w:sz="0" w:space="0" w:color="auto"/>
        <w:bottom w:val="none" w:sz="0" w:space="0" w:color="auto"/>
        <w:right w:val="none" w:sz="0" w:space="0" w:color="auto"/>
      </w:divBdr>
      <w:divsChild>
        <w:div w:id="297224191">
          <w:marLeft w:val="0"/>
          <w:marRight w:val="0"/>
          <w:marTop w:val="0"/>
          <w:marBottom w:val="0"/>
          <w:divBdr>
            <w:top w:val="none" w:sz="0" w:space="0" w:color="auto"/>
            <w:left w:val="none" w:sz="0" w:space="0" w:color="auto"/>
            <w:bottom w:val="none" w:sz="0" w:space="0" w:color="auto"/>
            <w:right w:val="none" w:sz="0" w:space="0" w:color="auto"/>
          </w:divBdr>
          <w:divsChild>
            <w:div w:id="1304509258">
              <w:marLeft w:val="0"/>
              <w:marRight w:val="0"/>
              <w:marTop w:val="0"/>
              <w:marBottom w:val="0"/>
              <w:divBdr>
                <w:top w:val="none" w:sz="0" w:space="0" w:color="auto"/>
                <w:left w:val="none" w:sz="0" w:space="0" w:color="auto"/>
                <w:bottom w:val="none" w:sz="0" w:space="0" w:color="auto"/>
                <w:right w:val="none" w:sz="0" w:space="0" w:color="auto"/>
              </w:divBdr>
              <w:divsChild>
                <w:div w:id="17408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428447">
      <w:bodyDiv w:val="1"/>
      <w:marLeft w:val="0"/>
      <w:marRight w:val="0"/>
      <w:marTop w:val="0"/>
      <w:marBottom w:val="0"/>
      <w:divBdr>
        <w:top w:val="none" w:sz="0" w:space="0" w:color="auto"/>
        <w:left w:val="none" w:sz="0" w:space="0" w:color="auto"/>
        <w:bottom w:val="none" w:sz="0" w:space="0" w:color="auto"/>
        <w:right w:val="none" w:sz="0" w:space="0" w:color="auto"/>
      </w:divBdr>
      <w:divsChild>
        <w:div w:id="1524129212">
          <w:marLeft w:val="0"/>
          <w:marRight w:val="0"/>
          <w:marTop w:val="0"/>
          <w:marBottom w:val="0"/>
          <w:divBdr>
            <w:top w:val="none" w:sz="0" w:space="0" w:color="auto"/>
            <w:left w:val="none" w:sz="0" w:space="0" w:color="auto"/>
            <w:bottom w:val="none" w:sz="0" w:space="0" w:color="auto"/>
            <w:right w:val="none" w:sz="0" w:space="0" w:color="auto"/>
          </w:divBdr>
          <w:divsChild>
            <w:div w:id="2132894255">
              <w:marLeft w:val="0"/>
              <w:marRight w:val="0"/>
              <w:marTop w:val="0"/>
              <w:marBottom w:val="0"/>
              <w:divBdr>
                <w:top w:val="none" w:sz="0" w:space="0" w:color="auto"/>
                <w:left w:val="none" w:sz="0" w:space="0" w:color="auto"/>
                <w:bottom w:val="none" w:sz="0" w:space="0" w:color="auto"/>
                <w:right w:val="none" w:sz="0" w:space="0" w:color="auto"/>
              </w:divBdr>
              <w:divsChild>
                <w:div w:id="83056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156461">
      <w:bodyDiv w:val="1"/>
      <w:marLeft w:val="0"/>
      <w:marRight w:val="0"/>
      <w:marTop w:val="0"/>
      <w:marBottom w:val="0"/>
      <w:divBdr>
        <w:top w:val="none" w:sz="0" w:space="0" w:color="auto"/>
        <w:left w:val="none" w:sz="0" w:space="0" w:color="auto"/>
        <w:bottom w:val="none" w:sz="0" w:space="0" w:color="auto"/>
        <w:right w:val="none" w:sz="0" w:space="0" w:color="auto"/>
      </w:divBdr>
    </w:div>
    <w:div w:id="633104398">
      <w:bodyDiv w:val="1"/>
      <w:marLeft w:val="0"/>
      <w:marRight w:val="0"/>
      <w:marTop w:val="0"/>
      <w:marBottom w:val="0"/>
      <w:divBdr>
        <w:top w:val="none" w:sz="0" w:space="0" w:color="auto"/>
        <w:left w:val="none" w:sz="0" w:space="0" w:color="auto"/>
        <w:bottom w:val="none" w:sz="0" w:space="0" w:color="auto"/>
        <w:right w:val="none" w:sz="0" w:space="0" w:color="auto"/>
      </w:divBdr>
      <w:divsChild>
        <w:div w:id="932124978">
          <w:marLeft w:val="0"/>
          <w:marRight w:val="0"/>
          <w:marTop w:val="0"/>
          <w:marBottom w:val="0"/>
          <w:divBdr>
            <w:top w:val="none" w:sz="0" w:space="0" w:color="auto"/>
            <w:left w:val="none" w:sz="0" w:space="0" w:color="auto"/>
            <w:bottom w:val="none" w:sz="0" w:space="0" w:color="auto"/>
            <w:right w:val="none" w:sz="0" w:space="0" w:color="auto"/>
          </w:divBdr>
          <w:divsChild>
            <w:div w:id="1351957389">
              <w:marLeft w:val="0"/>
              <w:marRight w:val="0"/>
              <w:marTop w:val="0"/>
              <w:marBottom w:val="0"/>
              <w:divBdr>
                <w:top w:val="none" w:sz="0" w:space="0" w:color="auto"/>
                <w:left w:val="none" w:sz="0" w:space="0" w:color="auto"/>
                <w:bottom w:val="none" w:sz="0" w:space="0" w:color="auto"/>
                <w:right w:val="none" w:sz="0" w:space="0" w:color="auto"/>
              </w:divBdr>
              <w:divsChild>
                <w:div w:id="1683584037">
                  <w:marLeft w:val="0"/>
                  <w:marRight w:val="0"/>
                  <w:marTop w:val="0"/>
                  <w:marBottom w:val="0"/>
                  <w:divBdr>
                    <w:top w:val="none" w:sz="0" w:space="0" w:color="auto"/>
                    <w:left w:val="none" w:sz="0" w:space="0" w:color="auto"/>
                    <w:bottom w:val="none" w:sz="0" w:space="0" w:color="auto"/>
                    <w:right w:val="none" w:sz="0" w:space="0" w:color="auto"/>
                  </w:divBdr>
                  <w:divsChild>
                    <w:div w:id="125686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581760">
      <w:bodyDiv w:val="1"/>
      <w:marLeft w:val="0"/>
      <w:marRight w:val="0"/>
      <w:marTop w:val="0"/>
      <w:marBottom w:val="0"/>
      <w:divBdr>
        <w:top w:val="none" w:sz="0" w:space="0" w:color="auto"/>
        <w:left w:val="none" w:sz="0" w:space="0" w:color="auto"/>
        <w:bottom w:val="none" w:sz="0" w:space="0" w:color="auto"/>
        <w:right w:val="none" w:sz="0" w:space="0" w:color="auto"/>
      </w:divBdr>
      <w:divsChild>
        <w:div w:id="877203182">
          <w:marLeft w:val="0"/>
          <w:marRight w:val="0"/>
          <w:marTop w:val="0"/>
          <w:marBottom w:val="0"/>
          <w:divBdr>
            <w:top w:val="none" w:sz="0" w:space="0" w:color="auto"/>
            <w:left w:val="none" w:sz="0" w:space="0" w:color="auto"/>
            <w:bottom w:val="none" w:sz="0" w:space="0" w:color="auto"/>
            <w:right w:val="none" w:sz="0" w:space="0" w:color="auto"/>
          </w:divBdr>
        </w:div>
        <w:div w:id="2138528101">
          <w:marLeft w:val="0"/>
          <w:marRight w:val="0"/>
          <w:marTop w:val="0"/>
          <w:marBottom w:val="0"/>
          <w:divBdr>
            <w:top w:val="none" w:sz="0" w:space="0" w:color="auto"/>
            <w:left w:val="none" w:sz="0" w:space="0" w:color="auto"/>
            <w:bottom w:val="none" w:sz="0" w:space="0" w:color="auto"/>
            <w:right w:val="none" w:sz="0" w:space="0" w:color="auto"/>
          </w:divBdr>
          <w:divsChild>
            <w:div w:id="176661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733299">
      <w:bodyDiv w:val="1"/>
      <w:marLeft w:val="0"/>
      <w:marRight w:val="0"/>
      <w:marTop w:val="0"/>
      <w:marBottom w:val="0"/>
      <w:divBdr>
        <w:top w:val="none" w:sz="0" w:space="0" w:color="auto"/>
        <w:left w:val="none" w:sz="0" w:space="0" w:color="auto"/>
        <w:bottom w:val="none" w:sz="0" w:space="0" w:color="auto"/>
        <w:right w:val="none" w:sz="0" w:space="0" w:color="auto"/>
      </w:divBdr>
      <w:divsChild>
        <w:div w:id="1795250613">
          <w:marLeft w:val="0"/>
          <w:marRight w:val="0"/>
          <w:marTop w:val="0"/>
          <w:marBottom w:val="0"/>
          <w:divBdr>
            <w:top w:val="none" w:sz="0" w:space="0" w:color="auto"/>
            <w:left w:val="none" w:sz="0" w:space="0" w:color="auto"/>
            <w:bottom w:val="none" w:sz="0" w:space="0" w:color="auto"/>
            <w:right w:val="none" w:sz="0" w:space="0" w:color="auto"/>
          </w:divBdr>
          <w:divsChild>
            <w:div w:id="750540121">
              <w:marLeft w:val="0"/>
              <w:marRight w:val="0"/>
              <w:marTop w:val="0"/>
              <w:marBottom w:val="0"/>
              <w:divBdr>
                <w:top w:val="none" w:sz="0" w:space="0" w:color="auto"/>
                <w:left w:val="none" w:sz="0" w:space="0" w:color="auto"/>
                <w:bottom w:val="none" w:sz="0" w:space="0" w:color="auto"/>
                <w:right w:val="none" w:sz="0" w:space="0" w:color="auto"/>
              </w:divBdr>
              <w:divsChild>
                <w:div w:id="38911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389506">
      <w:bodyDiv w:val="1"/>
      <w:marLeft w:val="0"/>
      <w:marRight w:val="0"/>
      <w:marTop w:val="0"/>
      <w:marBottom w:val="0"/>
      <w:divBdr>
        <w:top w:val="none" w:sz="0" w:space="0" w:color="auto"/>
        <w:left w:val="none" w:sz="0" w:space="0" w:color="auto"/>
        <w:bottom w:val="none" w:sz="0" w:space="0" w:color="auto"/>
        <w:right w:val="none" w:sz="0" w:space="0" w:color="auto"/>
      </w:divBdr>
    </w:div>
    <w:div w:id="648942072">
      <w:bodyDiv w:val="1"/>
      <w:marLeft w:val="0"/>
      <w:marRight w:val="0"/>
      <w:marTop w:val="0"/>
      <w:marBottom w:val="0"/>
      <w:divBdr>
        <w:top w:val="none" w:sz="0" w:space="0" w:color="auto"/>
        <w:left w:val="none" w:sz="0" w:space="0" w:color="auto"/>
        <w:bottom w:val="none" w:sz="0" w:space="0" w:color="auto"/>
        <w:right w:val="none" w:sz="0" w:space="0" w:color="auto"/>
      </w:divBdr>
      <w:divsChild>
        <w:div w:id="1145507572">
          <w:marLeft w:val="0"/>
          <w:marRight w:val="0"/>
          <w:marTop w:val="0"/>
          <w:marBottom w:val="0"/>
          <w:divBdr>
            <w:top w:val="none" w:sz="0" w:space="0" w:color="auto"/>
            <w:left w:val="none" w:sz="0" w:space="0" w:color="auto"/>
            <w:bottom w:val="none" w:sz="0" w:space="0" w:color="auto"/>
            <w:right w:val="none" w:sz="0" w:space="0" w:color="auto"/>
          </w:divBdr>
          <w:divsChild>
            <w:div w:id="1644001069">
              <w:marLeft w:val="0"/>
              <w:marRight w:val="0"/>
              <w:marTop w:val="0"/>
              <w:marBottom w:val="0"/>
              <w:divBdr>
                <w:top w:val="none" w:sz="0" w:space="0" w:color="auto"/>
                <w:left w:val="none" w:sz="0" w:space="0" w:color="auto"/>
                <w:bottom w:val="none" w:sz="0" w:space="0" w:color="auto"/>
                <w:right w:val="none" w:sz="0" w:space="0" w:color="auto"/>
              </w:divBdr>
              <w:divsChild>
                <w:div w:id="1772312591">
                  <w:marLeft w:val="0"/>
                  <w:marRight w:val="0"/>
                  <w:marTop w:val="0"/>
                  <w:marBottom w:val="0"/>
                  <w:divBdr>
                    <w:top w:val="none" w:sz="0" w:space="0" w:color="auto"/>
                    <w:left w:val="none" w:sz="0" w:space="0" w:color="auto"/>
                    <w:bottom w:val="none" w:sz="0" w:space="0" w:color="auto"/>
                    <w:right w:val="none" w:sz="0" w:space="0" w:color="auto"/>
                  </w:divBdr>
                </w:div>
              </w:divsChild>
            </w:div>
            <w:div w:id="1788968277">
              <w:marLeft w:val="0"/>
              <w:marRight w:val="0"/>
              <w:marTop w:val="0"/>
              <w:marBottom w:val="0"/>
              <w:divBdr>
                <w:top w:val="none" w:sz="0" w:space="0" w:color="auto"/>
                <w:left w:val="none" w:sz="0" w:space="0" w:color="auto"/>
                <w:bottom w:val="none" w:sz="0" w:space="0" w:color="auto"/>
                <w:right w:val="none" w:sz="0" w:space="0" w:color="auto"/>
              </w:divBdr>
              <w:divsChild>
                <w:div w:id="35654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58186">
      <w:bodyDiv w:val="1"/>
      <w:marLeft w:val="0"/>
      <w:marRight w:val="0"/>
      <w:marTop w:val="0"/>
      <w:marBottom w:val="0"/>
      <w:divBdr>
        <w:top w:val="none" w:sz="0" w:space="0" w:color="auto"/>
        <w:left w:val="none" w:sz="0" w:space="0" w:color="auto"/>
        <w:bottom w:val="none" w:sz="0" w:space="0" w:color="auto"/>
        <w:right w:val="none" w:sz="0" w:space="0" w:color="auto"/>
      </w:divBdr>
    </w:div>
    <w:div w:id="693313754">
      <w:bodyDiv w:val="1"/>
      <w:marLeft w:val="0"/>
      <w:marRight w:val="0"/>
      <w:marTop w:val="0"/>
      <w:marBottom w:val="0"/>
      <w:divBdr>
        <w:top w:val="none" w:sz="0" w:space="0" w:color="auto"/>
        <w:left w:val="none" w:sz="0" w:space="0" w:color="auto"/>
        <w:bottom w:val="none" w:sz="0" w:space="0" w:color="auto"/>
        <w:right w:val="none" w:sz="0" w:space="0" w:color="auto"/>
      </w:divBdr>
      <w:divsChild>
        <w:div w:id="802969230">
          <w:marLeft w:val="0"/>
          <w:marRight w:val="0"/>
          <w:marTop w:val="0"/>
          <w:marBottom w:val="0"/>
          <w:divBdr>
            <w:top w:val="none" w:sz="0" w:space="0" w:color="auto"/>
            <w:left w:val="none" w:sz="0" w:space="0" w:color="auto"/>
            <w:bottom w:val="none" w:sz="0" w:space="0" w:color="auto"/>
            <w:right w:val="none" w:sz="0" w:space="0" w:color="auto"/>
          </w:divBdr>
          <w:divsChild>
            <w:div w:id="2062515850">
              <w:marLeft w:val="0"/>
              <w:marRight w:val="0"/>
              <w:marTop w:val="0"/>
              <w:marBottom w:val="0"/>
              <w:divBdr>
                <w:top w:val="none" w:sz="0" w:space="0" w:color="auto"/>
                <w:left w:val="none" w:sz="0" w:space="0" w:color="auto"/>
                <w:bottom w:val="none" w:sz="0" w:space="0" w:color="auto"/>
                <w:right w:val="none" w:sz="0" w:space="0" w:color="auto"/>
              </w:divBdr>
              <w:divsChild>
                <w:div w:id="176202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885357">
      <w:bodyDiv w:val="1"/>
      <w:marLeft w:val="0"/>
      <w:marRight w:val="0"/>
      <w:marTop w:val="0"/>
      <w:marBottom w:val="0"/>
      <w:divBdr>
        <w:top w:val="none" w:sz="0" w:space="0" w:color="auto"/>
        <w:left w:val="none" w:sz="0" w:space="0" w:color="auto"/>
        <w:bottom w:val="none" w:sz="0" w:space="0" w:color="auto"/>
        <w:right w:val="none" w:sz="0" w:space="0" w:color="auto"/>
      </w:divBdr>
    </w:div>
    <w:div w:id="700475111">
      <w:bodyDiv w:val="1"/>
      <w:marLeft w:val="0"/>
      <w:marRight w:val="0"/>
      <w:marTop w:val="0"/>
      <w:marBottom w:val="0"/>
      <w:divBdr>
        <w:top w:val="none" w:sz="0" w:space="0" w:color="auto"/>
        <w:left w:val="none" w:sz="0" w:space="0" w:color="auto"/>
        <w:bottom w:val="none" w:sz="0" w:space="0" w:color="auto"/>
        <w:right w:val="none" w:sz="0" w:space="0" w:color="auto"/>
      </w:divBdr>
    </w:div>
    <w:div w:id="710230431">
      <w:bodyDiv w:val="1"/>
      <w:marLeft w:val="0"/>
      <w:marRight w:val="0"/>
      <w:marTop w:val="0"/>
      <w:marBottom w:val="0"/>
      <w:divBdr>
        <w:top w:val="none" w:sz="0" w:space="0" w:color="auto"/>
        <w:left w:val="none" w:sz="0" w:space="0" w:color="auto"/>
        <w:bottom w:val="none" w:sz="0" w:space="0" w:color="auto"/>
        <w:right w:val="none" w:sz="0" w:space="0" w:color="auto"/>
      </w:divBdr>
    </w:div>
    <w:div w:id="712310935">
      <w:bodyDiv w:val="1"/>
      <w:marLeft w:val="0"/>
      <w:marRight w:val="0"/>
      <w:marTop w:val="0"/>
      <w:marBottom w:val="0"/>
      <w:divBdr>
        <w:top w:val="none" w:sz="0" w:space="0" w:color="auto"/>
        <w:left w:val="none" w:sz="0" w:space="0" w:color="auto"/>
        <w:bottom w:val="none" w:sz="0" w:space="0" w:color="auto"/>
        <w:right w:val="none" w:sz="0" w:space="0" w:color="auto"/>
      </w:divBdr>
      <w:divsChild>
        <w:div w:id="410810941">
          <w:marLeft w:val="0"/>
          <w:marRight w:val="0"/>
          <w:marTop w:val="0"/>
          <w:marBottom w:val="0"/>
          <w:divBdr>
            <w:top w:val="none" w:sz="0" w:space="0" w:color="auto"/>
            <w:left w:val="none" w:sz="0" w:space="0" w:color="auto"/>
            <w:bottom w:val="none" w:sz="0" w:space="0" w:color="auto"/>
            <w:right w:val="none" w:sz="0" w:space="0" w:color="auto"/>
          </w:divBdr>
          <w:divsChild>
            <w:div w:id="228149534">
              <w:marLeft w:val="0"/>
              <w:marRight w:val="0"/>
              <w:marTop w:val="0"/>
              <w:marBottom w:val="0"/>
              <w:divBdr>
                <w:top w:val="none" w:sz="0" w:space="0" w:color="auto"/>
                <w:left w:val="none" w:sz="0" w:space="0" w:color="auto"/>
                <w:bottom w:val="none" w:sz="0" w:space="0" w:color="auto"/>
                <w:right w:val="none" w:sz="0" w:space="0" w:color="auto"/>
              </w:divBdr>
              <w:divsChild>
                <w:div w:id="902132397">
                  <w:marLeft w:val="0"/>
                  <w:marRight w:val="0"/>
                  <w:marTop w:val="0"/>
                  <w:marBottom w:val="0"/>
                  <w:divBdr>
                    <w:top w:val="none" w:sz="0" w:space="0" w:color="auto"/>
                    <w:left w:val="none" w:sz="0" w:space="0" w:color="auto"/>
                    <w:bottom w:val="none" w:sz="0" w:space="0" w:color="auto"/>
                    <w:right w:val="none" w:sz="0" w:space="0" w:color="auto"/>
                  </w:divBdr>
                </w:div>
              </w:divsChild>
            </w:div>
            <w:div w:id="695543941">
              <w:marLeft w:val="0"/>
              <w:marRight w:val="0"/>
              <w:marTop w:val="0"/>
              <w:marBottom w:val="0"/>
              <w:divBdr>
                <w:top w:val="none" w:sz="0" w:space="0" w:color="auto"/>
                <w:left w:val="none" w:sz="0" w:space="0" w:color="auto"/>
                <w:bottom w:val="none" w:sz="0" w:space="0" w:color="auto"/>
                <w:right w:val="none" w:sz="0" w:space="0" w:color="auto"/>
              </w:divBdr>
              <w:divsChild>
                <w:div w:id="156531735">
                  <w:marLeft w:val="0"/>
                  <w:marRight w:val="0"/>
                  <w:marTop w:val="0"/>
                  <w:marBottom w:val="0"/>
                  <w:divBdr>
                    <w:top w:val="none" w:sz="0" w:space="0" w:color="auto"/>
                    <w:left w:val="none" w:sz="0" w:space="0" w:color="auto"/>
                    <w:bottom w:val="none" w:sz="0" w:space="0" w:color="auto"/>
                    <w:right w:val="none" w:sz="0" w:space="0" w:color="auto"/>
                  </w:divBdr>
                  <w:divsChild>
                    <w:div w:id="59540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053222">
      <w:bodyDiv w:val="1"/>
      <w:marLeft w:val="0"/>
      <w:marRight w:val="0"/>
      <w:marTop w:val="0"/>
      <w:marBottom w:val="0"/>
      <w:divBdr>
        <w:top w:val="none" w:sz="0" w:space="0" w:color="auto"/>
        <w:left w:val="none" w:sz="0" w:space="0" w:color="auto"/>
        <w:bottom w:val="none" w:sz="0" w:space="0" w:color="auto"/>
        <w:right w:val="none" w:sz="0" w:space="0" w:color="auto"/>
      </w:divBdr>
    </w:div>
    <w:div w:id="720639504">
      <w:bodyDiv w:val="1"/>
      <w:marLeft w:val="0"/>
      <w:marRight w:val="0"/>
      <w:marTop w:val="0"/>
      <w:marBottom w:val="0"/>
      <w:divBdr>
        <w:top w:val="none" w:sz="0" w:space="0" w:color="auto"/>
        <w:left w:val="none" w:sz="0" w:space="0" w:color="auto"/>
        <w:bottom w:val="none" w:sz="0" w:space="0" w:color="auto"/>
        <w:right w:val="none" w:sz="0" w:space="0" w:color="auto"/>
      </w:divBdr>
    </w:div>
    <w:div w:id="727918310">
      <w:bodyDiv w:val="1"/>
      <w:marLeft w:val="0"/>
      <w:marRight w:val="0"/>
      <w:marTop w:val="0"/>
      <w:marBottom w:val="0"/>
      <w:divBdr>
        <w:top w:val="none" w:sz="0" w:space="0" w:color="auto"/>
        <w:left w:val="none" w:sz="0" w:space="0" w:color="auto"/>
        <w:bottom w:val="none" w:sz="0" w:space="0" w:color="auto"/>
        <w:right w:val="none" w:sz="0" w:space="0" w:color="auto"/>
      </w:divBdr>
      <w:divsChild>
        <w:div w:id="242108105">
          <w:marLeft w:val="0"/>
          <w:marRight w:val="0"/>
          <w:marTop w:val="0"/>
          <w:marBottom w:val="0"/>
          <w:divBdr>
            <w:top w:val="none" w:sz="0" w:space="0" w:color="auto"/>
            <w:left w:val="none" w:sz="0" w:space="0" w:color="auto"/>
            <w:bottom w:val="none" w:sz="0" w:space="0" w:color="auto"/>
            <w:right w:val="none" w:sz="0" w:space="0" w:color="auto"/>
          </w:divBdr>
          <w:divsChild>
            <w:div w:id="679745454">
              <w:marLeft w:val="0"/>
              <w:marRight w:val="0"/>
              <w:marTop w:val="0"/>
              <w:marBottom w:val="0"/>
              <w:divBdr>
                <w:top w:val="none" w:sz="0" w:space="0" w:color="auto"/>
                <w:left w:val="none" w:sz="0" w:space="0" w:color="auto"/>
                <w:bottom w:val="none" w:sz="0" w:space="0" w:color="auto"/>
                <w:right w:val="none" w:sz="0" w:space="0" w:color="auto"/>
              </w:divBdr>
              <w:divsChild>
                <w:div w:id="115549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30581">
      <w:bodyDiv w:val="1"/>
      <w:marLeft w:val="0"/>
      <w:marRight w:val="0"/>
      <w:marTop w:val="0"/>
      <w:marBottom w:val="0"/>
      <w:divBdr>
        <w:top w:val="none" w:sz="0" w:space="0" w:color="auto"/>
        <w:left w:val="none" w:sz="0" w:space="0" w:color="auto"/>
        <w:bottom w:val="none" w:sz="0" w:space="0" w:color="auto"/>
        <w:right w:val="none" w:sz="0" w:space="0" w:color="auto"/>
      </w:divBdr>
      <w:divsChild>
        <w:div w:id="652367415">
          <w:marLeft w:val="0"/>
          <w:marRight w:val="0"/>
          <w:marTop w:val="0"/>
          <w:marBottom w:val="0"/>
          <w:divBdr>
            <w:top w:val="none" w:sz="0" w:space="0" w:color="auto"/>
            <w:left w:val="none" w:sz="0" w:space="0" w:color="auto"/>
            <w:bottom w:val="none" w:sz="0" w:space="0" w:color="auto"/>
            <w:right w:val="none" w:sz="0" w:space="0" w:color="auto"/>
          </w:divBdr>
          <w:divsChild>
            <w:div w:id="1896963970">
              <w:marLeft w:val="0"/>
              <w:marRight w:val="0"/>
              <w:marTop w:val="0"/>
              <w:marBottom w:val="0"/>
              <w:divBdr>
                <w:top w:val="none" w:sz="0" w:space="0" w:color="auto"/>
                <w:left w:val="none" w:sz="0" w:space="0" w:color="auto"/>
                <w:bottom w:val="none" w:sz="0" w:space="0" w:color="auto"/>
                <w:right w:val="none" w:sz="0" w:space="0" w:color="auto"/>
              </w:divBdr>
              <w:divsChild>
                <w:div w:id="6141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678463">
      <w:bodyDiv w:val="1"/>
      <w:marLeft w:val="0"/>
      <w:marRight w:val="0"/>
      <w:marTop w:val="0"/>
      <w:marBottom w:val="0"/>
      <w:divBdr>
        <w:top w:val="none" w:sz="0" w:space="0" w:color="auto"/>
        <w:left w:val="none" w:sz="0" w:space="0" w:color="auto"/>
        <w:bottom w:val="none" w:sz="0" w:space="0" w:color="auto"/>
        <w:right w:val="none" w:sz="0" w:space="0" w:color="auto"/>
      </w:divBdr>
      <w:divsChild>
        <w:div w:id="433669876">
          <w:marLeft w:val="0"/>
          <w:marRight w:val="0"/>
          <w:marTop w:val="0"/>
          <w:marBottom w:val="0"/>
          <w:divBdr>
            <w:top w:val="none" w:sz="0" w:space="0" w:color="auto"/>
            <w:left w:val="none" w:sz="0" w:space="0" w:color="auto"/>
            <w:bottom w:val="none" w:sz="0" w:space="0" w:color="auto"/>
            <w:right w:val="none" w:sz="0" w:space="0" w:color="auto"/>
          </w:divBdr>
          <w:divsChild>
            <w:div w:id="1415862586">
              <w:marLeft w:val="0"/>
              <w:marRight w:val="0"/>
              <w:marTop w:val="0"/>
              <w:marBottom w:val="0"/>
              <w:divBdr>
                <w:top w:val="none" w:sz="0" w:space="0" w:color="auto"/>
                <w:left w:val="none" w:sz="0" w:space="0" w:color="auto"/>
                <w:bottom w:val="none" w:sz="0" w:space="0" w:color="auto"/>
                <w:right w:val="none" w:sz="0" w:space="0" w:color="auto"/>
              </w:divBdr>
              <w:divsChild>
                <w:div w:id="109799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946180">
      <w:bodyDiv w:val="1"/>
      <w:marLeft w:val="0"/>
      <w:marRight w:val="0"/>
      <w:marTop w:val="0"/>
      <w:marBottom w:val="0"/>
      <w:divBdr>
        <w:top w:val="none" w:sz="0" w:space="0" w:color="auto"/>
        <w:left w:val="none" w:sz="0" w:space="0" w:color="auto"/>
        <w:bottom w:val="none" w:sz="0" w:space="0" w:color="auto"/>
        <w:right w:val="none" w:sz="0" w:space="0" w:color="auto"/>
      </w:divBdr>
      <w:divsChild>
        <w:div w:id="1487475701">
          <w:marLeft w:val="360"/>
          <w:marRight w:val="0"/>
          <w:marTop w:val="200"/>
          <w:marBottom w:val="0"/>
          <w:divBdr>
            <w:top w:val="none" w:sz="0" w:space="0" w:color="auto"/>
            <w:left w:val="none" w:sz="0" w:space="0" w:color="auto"/>
            <w:bottom w:val="none" w:sz="0" w:space="0" w:color="auto"/>
            <w:right w:val="none" w:sz="0" w:space="0" w:color="auto"/>
          </w:divBdr>
        </w:div>
        <w:div w:id="1584489256">
          <w:marLeft w:val="1080"/>
          <w:marRight w:val="0"/>
          <w:marTop w:val="100"/>
          <w:marBottom w:val="0"/>
          <w:divBdr>
            <w:top w:val="none" w:sz="0" w:space="0" w:color="auto"/>
            <w:left w:val="none" w:sz="0" w:space="0" w:color="auto"/>
            <w:bottom w:val="none" w:sz="0" w:space="0" w:color="auto"/>
            <w:right w:val="none" w:sz="0" w:space="0" w:color="auto"/>
          </w:divBdr>
        </w:div>
        <w:div w:id="1515458243">
          <w:marLeft w:val="1080"/>
          <w:marRight w:val="0"/>
          <w:marTop w:val="100"/>
          <w:marBottom w:val="0"/>
          <w:divBdr>
            <w:top w:val="none" w:sz="0" w:space="0" w:color="auto"/>
            <w:left w:val="none" w:sz="0" w:space="0" w:color="auto"/>
            <w:bottom w:val="none" w:sz="0" w:space="0" w:color="auto"/>
            <w:right w:val="none" w:sz="0" w:space="0" w:color="auto"/>
          </w:divBdr>
        </w:div>
        <w:div w:id="556205134">
          <w:marLeft w:val="1080"/>
          <w:marRight w:val="0"/>
          <w:marTop w:val="100"/>
          <w:marBottom w:val="0"/>
          <w:divBdr>
            <w:top w:val="none" w:sz="0" w:space="0" w:color="auto"/>
            <w:left w:val="none" w:sz="0" w:space="0" w:color="auto"/>
            <w:bottom w:val="none" w:sz="0" w:space="0" w:color="auto"/>
            <w:right w:val="none" w:sz="0" w:space="0" w:color="auto"/>
          </w:divBdr>
        </w:div>
      </w:divsChild>
    </w:div>
    <w:div w:id="747114273">
      <w:bodyDiv w:val="1"/>
      <w:marLeft w:val="0"/>
      <w:marRight w:val="0"/>
      <w:marTop w:val="0"/>
      <w:marBottom w:val="0"/>
      <w:divBdr>
        <w:top w:val="none" w:sz="0" w:space="0" w:color="auto"/>
        <w:left w:val="none" w:sz="0" w:space="0" w:color="auto"/>
        <w:bottom w:val="none" w:sz="0" w:space="0" w:color="auto"/>
        <w:right w:val="none" w:sz="0" w:space="0" w:color="auto"/>
      </w:divBdr>
    </w:div>
    <w:div w:id="754669964">
      <w:bodyDiv w:val="1"/>
      <w:marLeft w:val="0"/>
      <w:marRight w:val="0"/>
      <w:marTop w:val="0"/>
      <w:marBottom w:val="0"/>
      <w:divBdr>
        <w:top w:val="none" w:sz="0" w:space="0" w:color="auto"/>
        <w:left w:val="none" w:sz="0" w:space="0" w:color="auto"/>
        <w:bottom w:val="none" w:sz="0" w:space="0" w:color="auto"/>
        <w:right w:val="none" w:sz="0" w:space="0" w:color="auto"/>
      </w:divBdr>
      <w:divsChild>
        <w:div w:id="2047755673">
          <w:marLeft w:val="0"/>
          <w:marRight w:val="0"/>
          <w:marTop w:val="0"/>
          <w:marBottom w:val="0"/>
          <w:divBdr>
            <w:top w:val="none" w:sz="0" w:space="0" w:color="auto"/>
            <w:left w:val="none" w:sz="0" w:space="0" w:color="auto"/>
            <w:bottom w:val="none" w:sz="0" w:space="0" w:color="auto"/>
            <w:right w:val="none" w:sz="0" w:space="0" w:color="auto"/>
          </w:divBdr>
          <w:divsChild>
            <w:div w:id="544560858">
              <w:marLeft w:val="0"/>
              <w:marRight w:val="0"/>
              <w:marTop w:val="0"/>
              <w:marBottom w:val="0"/>
              <w:divBdr>
                <w:top w:val="none" w:sz="0" w:space="0" w:color="auto"/>
                <w:left w:val="none" w:sz="0" w:space="0" w:color="auto"/>
                <w:bottom w:val="none" w:sz="0" w:space="0" w:color="auto"/>
                <w:right w:val="none" w:sz="0" w:space="0" w:color="auto"/>
              </w:divBdr>
              <w:divsChild>
                <w:div w:id="100486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965617">
      <w:bodyDiv w:val="1"/>
      <w:marLeft w:val="0"/>
      <w:marRight w:val="0"/>
      <w:marTop w:val="0"/>
      <w:marBottom w:val="0"/>
      <w:divBdr>
        <w:top w:val="none" w:sz="0" w:space="0" w:color="auto"/>
        <w:left w:val="none" w:sz="0" w:space="0" w:color="auto"/>
        <w:bottom w:val="none" w:sz="0" w:space="0" w:color="auto"/>
        <w:right w:val="none" w:sz="0" w:space="0" w:color="auto"/>
      </w:divBdr>
    </w:div>
    <w:div w:id="775562587">
      <w:bodyDiv w:val="1"/>
      <w:marLeft w:val="0"/>
      <w:marRight w:val="0"/>
      <w:marTop w:val="0"/>
      <w:marBottom w:val="0"/>
      <w:divBdr>
        <w:top w:val="none" w:sz="0" w:space="0" w:color="auto"/>
        <w:left w:val="none" w:sz="0" w:space="0" w:color="auto"/>
        <w:bottom w:val="none" w:sz="0" w:space="0" w:color="auto"/>
        <w:right w:val="none" w:sz="0" w:space="0" w:color="auto"/>
      </w:divBdr>
    </w:div>
    <w:div w:id="787120126">
      <w:bodyDiv w:val="1"/>
      <w:marLeft w:val="0"/>
      <w:marRight w:val="0"/>
      <w:marTop w:val="0"/>
      <w:marBottom w:val="0"/>
      <w:divBdr>
        <w:top w:val="none" w:sz="0" w:space="0" w:color="auto"/>
        <w:left w:val="none" w:sz="0" w:space="0" w:color="auto"/>
        <w:bottom w:val="none" w:sz="0" w:space="0" w:color="auto"/>
        <w:right w:val="none" w:sz="0" w:space="0" w:color="auto"/>
      </w:divBdr>
      <w:divsChild>
        <w:div w:id="915866545">
          <w:marLeft w:val="0"/>
          <w:marRight w:val="0"/>
          <w:marTop w:val="0"/>
          <w:marBottom w:val="0"/>
          <w:divBdr>
            <w:top w:val="none" w:sz="0" w:space="0" w:color="auto"/>
            <w:left w:val="none" w:sz="0" w:space="0" w:color="auto"/>
            <w:bottom w:val="none" w:sz="0" w:space="0" w:color="auto"/>
            <w:right w:val="none" w:sz="0" w:space="0" w:color="auto"/>
          </w:divBdr>
          <w:divsChild>
            <w:div w:id="1987707458">
              <w:marLeft w:val="0"/>
              <w:marRight w:val="0"/>
              <w:marTop w:val="0"/>
              <w:marBottom w:val="0"/>
              <w:divBdr>
                <w:top w:val="none" w:sz="0" w:space="0" w:color="auto"/>
                <w:left w:val="none" w:sz="0" w:space="0" w:color="auto"/>
                <w:bottom w:val="none" w:sz="0" w:space="0" w:color="auto"/>
                <w:right w:val="none" w:sz="0" w:space="0" w:color="auto"/>
              </w:divBdr>
              <w:divsChild>
                <w:div w:id="130862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700134">
      <w:bodyDiv w:val="1"/>
      <w:marLeft w:val="0"/>
      <w:marRight w:val="0"/>
      <w:marTop w:val="0"/>
      <w:marBottom w:val="0"/>
      <w:divBdr>
        <w:top w:val="none" w:sz="0" w:space="0" w:color="auto"/>
        <w:left w:val="none" w:sz="0" w:space="0" w:color="auto"/>
        <w:bottom w:val="none" w:sz="0" w:space="0" w:color="auto"/>
        <w:right w:val="none" w:sz="0" w:space="0" w:color="auto"/>
      </w:divBdr>
    </w:div>
    <w:div w:id="788668622">
      <w:bodyDiv w:val="1"/>
      <w:marLeft w:val="0"/>
      <w:marRight w:val="0"/>
      <w:marTop w:val="0"/>
      <w:marBottom w:val="0"/>
      <w:divBdr>
        <w:top w:val="none" w:sz="0" w:space="0" w:color="auto"/>
        <w:left w:val="none" w:sz="0" w:space="0" w:color="auto"/>
        <w:bottom w:val="none" w:sz="0" w:space="0" w:color="auto"/>
        <w:right w:val="none" w:sz="0" w:space="0" w:color="auto"/>
      </w:divBdr>
    </w:div>
    <w:div w:id="794367431">
      <w:bodyDiv w:val="1"/>
      <w:marLeft w:val="0"/>
      <w:marRight w:val="0"/>
      <w:marTop w:val="0"/>
      <w:marBottom w:val="0"/>
      <w:divBdr>
        <w:top w:val="none" w:sz="0" w:space="0" w:color="auto"/>
        <w:left w:val="none" w:sz="0" w:space="0" w:color="auto"/>
        <w:bottom w:val="none" w:sz="0" w:space="0" w:color="auto"/>
        <w:right w:val="none" w:sz="0" w:space="0" w:color="auto"/>
      </w:divBdr>
    </w:div>
    <w:div w:id="801197430">
      <w:bodyDiv w:val="1"/>
      <w:marLeft w:val="0"/>
      <w:marRight w:val="0"/>
      <w:marTop w:val="0"/>
      <w:marBottom w:val="0"/>
      <w:divBdr>
        <w:top w:val="none" w:sz="0" w:space="0" w:color="auto"/>
        <w:left w:val="none" w:sz="0" w:space="0" w:color="auto"/>
        <w:bottom w:val="none" w:sz="0" w:space="0" w:color="auto"/>
        <w:right w:val="none" w:sz="0" w:space="0" w:color="auto"/>
      </w:divBdr>
    </w:div>
    <w:div w:id="802620793">
      <w:bodyDiv w:val="1"/>
      <w:marLeft w:val="0"/>
      <w:marRight w:val="0"/>
      <w:marTop w:val="0"/>
      <w:marBottom w:val="0"/>
      <w:divBdr>
        <w:top w:val="none" w:sz="0" w:space="0" w:color="auto"/>
        <w:left w:val="none" w:sz="0" w:space="0" w:color="auto"/>
        <w:bottom w:val="none" w:sz="0" w:space="0" w:color="auto"/>
        <w:right w:val="none" w:sz="0" w:space="0" w:color="auto"/>
      </w:divBdr>
      <w:divsChild>
        <w:div w:id="943805292">
          <w:marLeft w:val="360"/>
          <w:marRight w:val="0"/>
          <w:marTop w:val="200"/>
          <w:marBottom w:val="0"/>
          <w:divBdr>
            <w:top w:val="none" w:sz="0" w:space="0" w:color="auto"/>
            <w:left w:val="none" w:sz="0" w:space="0" w:color="auto"/>
            <w:bottom w:val="none" w:sz="0" w:space="0" w:color="auto"/>
            <w:right w:val="none" w:sz="0" w:space="0" w:color="auto"/>
          </w:divBdr>
        </w:div>
        <w:div w:id="181625524">
          <w:marLeft w:val="360"/>
          <w:marRight w:val="0"/>
          <w:marTop w:val="200"/>
          <w:marBottom w:val="0"/>
          <w:divBdr>
            <w:top w:val="none" w:sz="0" w:space="0" w:color="auto"/>
            <w:left w:val="none" w:sz="0" w:space="0" w:color="auto"/>
            <w:bottom w:val="none" w:sz="0" w:space="0" w:color="auto"/>
            <w:right w:val="none" w:sz="0" w:space="0" w:color="auto"/>
          </w:divBdr>
        </w:div>
      </w:divsChild>
    </w:div>
    <w:div w:id="804464456">
      <w:bodyDiv w:val="1"/>
      <w:marLeft w:val="0"/>
      <w:marRight w:val="0"/>
      <w:marTop w:val="0"/>
      <w:marBottom w:val="0"/>
      <w:divBdr>
        <w:top w:val="none" w:sz="0" w:space="0" w:color="auto"/>
        <w:left w:val="none" w:sz="0" w:space="0" w:color="auto"/>
        <w:bottom w:val="none" w:sz="0" w:space="0" w:color="auto"/>
        <w:right w:val="none" w:sz="0" w:space="0" w:color="auto"/>
      </w:divBdr>
    </w:div>
    <w:div w:id="809860578">
      <w:bodyDiv w:val="1"/>
      <w:marLeft w:val="0"/>
      <w:marRight w:val="0"/>
      <w:marTop w:val="0"/>
      <w:marBottom w:val="0"/>
      <w:divBdr>
        <w:top w:val="none" w:sz="0" w:space="0" w:color="auto"/>
        <w:left w:val="none" w:sz="0" w:space="0" w:color="auto"/>
        <w:bottom w:val="none" w:sz="0" w:space="0" w:color="auto"/>
        <w:right w:val="none" w:sz="0" w:space="0" w:color="auto"/>
      </w:divBdr>
      <w:divsChild>
        <w:div w:id="511915967">
          <w:marLeft w:val="0"/>
          <w:marRight w:val="0"/>
          <w:marTop w:val="0"/>
          <w:marBottom w:val="0"/>
          <w:divBdr>
            <w:top w:val="none" w:sz="0" w:space="0" w:color="auto"/>
            <w:left w:val="none" w:sz="0" w:space="0" w:color="auto"/>
            <w:bottom w:val="none" w:sz="0" w:space="0" w:color="auto"/>
            <w:right w:val="none" w:sz="0" w:space="0" w:color="auto"/>
          </w:divBdr>
          <w:divsChild>
            <w:div w:id="367067163">
              <w:marLeft w:val="0"/>
              <w:marRight w:val="0"/>
              <w:marTop w:val="0"/>
              <w:marBottom w:val="0"/>
              <w:divBdr>
                <w:top w:val="none" w:sz="0" w:space="0" w:color="auto"/>
                <w:left w:val="none" w:sz="0" w:space="0" w:color="auto"/>
                <w:bottom w:val="none" w:sz="0" w:space="0" w:color="auto"/>
                <w:right w:val="none" w:sz="0" w:space="0" w:color="auto"/>
              </w:divBdr>
              <w:divsChild>
                <w:div w:id="181012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531680">
      <w:bodyDiv w:val="1"/>
      <w:marLeft w:val="0"/>
      <w:marRight w:val="0"/>
      <w:marTop w:val="0"/>
      <w:marBottom w:val="0"/>
      <w:divBdr>
        <w:top w:val="none" w:sz="0" w:space="0" w:color="auto"/>
        <w:left w:val="none" w:sz="0" w:space="0" w:color="auto"/>
        <w:bottom w:val="none" w:sz="0" w:space="0" w:color="auto"/>
        <w:right w:val="none" w:sz="0" w:space="0" w:color="auto"/>
      </w:divBdr>
    </w:div>
    <w:div w:id="822816044">
      <w:bodyDiv w:val="1"/>
      <w:marLeft w:val="0"/>
      <w:marRight w:val="0"/>
      <w:marTop w:val="0"/>
      <w:marBottom w:val="0"/>
      <w:divBdr>
        <w:top w:val="none" w:sz="0" w:space="0" w:color="auto"/>
        <w:left w:val="none" w:sz="0" w:space="0" w:color="auto"/>
        <w:bottom w:val="none" w:sz="0" w:space="0" w:color="auto"/>
        <w:right w:val="none" w:sz="0" w:space="0" w:color="auto"/>
      </w:divBdr>
    </w:div>
    <w:div w:id="846091945">
      <w:bodyDiv w:val="1"/>
      <w:marLeft w:val="0"/>
      <w:marRight w:val="0"/>
      <w:marTop w:val="0"/>
      <w:marBottom w:val="0"/>
      <w:divBdr>
        <w:top w:val="none" w:sz="0" w:space="0" w:color="auto"/>
        <w:left w:val="none" w:sz="0" w:space="0" w:color="auto"/>
        <w:bottom w:val="none" w:sz="0" w:space="0" w:color="auto"/>
        <w:right w:val="none" w:sz="0" w:space="0" w:color="auto"/>
      </w:divBdr>
    </w:div>
    <w:div w:id="853300338">
      <w:bodyDiv w:val="1"/>
      <w:marLeft w:val="0"/>
      <w:marRight w:val="0"/>
      <w:marTop w:val="0"/>
      <w:marBottom w:val="0"/>
      <w:divBdr>
        <w:top w:val="none" w:sz="0" w:space="0" w:color="auto"/>
        <w:left w:val="none" w:sz="0" w:space="0" w:color="auto"/>
        <w:bottom w:val="none" w:sz="0" w:space="0" w:color="auto"/>
        <w:right w:val="none" w:sz="0" w:space="0" w:color="auto"/>
      </w:divBdr>
      <w:divsChild>
        <w:div w:id="827089174">
          <w:marLeft w:val="0"/>
          <w:marRight w:val="0"/>
          <w:marTop w:val="0"/>
          <w:marBottom w:val="0"/>
          <w:divBdr>
            <w:top w:val="none" w:sz="0" w:space="0" w:color="auto"/>
            <w:left w:val="none" w:sz="0" w:space="0" w:color="auto"/>
            <w:bottom w:val="none" w:sz="0" w:space="0" w:color="auto"/>
            <w:right w:val="none" w:sz="0" w:space="0" w:color="auto"/>
          </w:divBdr>
          <w:divsChild>
            <w:div w:id="55905689">
              <w:marLeft w:val="0"/>
              <w:marRight w:val="0"/>
              <w:marTop w:val="0"/>
              <w:marBottom w:val="0"/>
              <w:divBdr>
                <w:top w:val="none" w:sz="0" w:space="0" w:color="auto"/>
                <w:left w:val="none" w:sz="0" w:space="0" w:color="auto"/>
                <w:bottom w:val="none" w:sz="0" w:space="0" w:color="auto"/>
                <w:right w:val="none" w:sz="0" w:space="0" w:color="auto"/>
              </w:divBdr>
              <w:divsChild>
                <w:div w:id="1141730328">
                  <w:marLeft w:val="0"/>
                  <w:marRight w:val="0"/>
                  <w:marTop w:val="0"/>
                  <w:marBottom w:val="0"/>
                  <w:divBdr>
                    <w:top w:val="none" w:sz="0" w:space="0" w:color="auto"/>
                    <w:left w:val="none" w:sz="0" w:space="0" w:color="auto"/>
                    <w:bottom w:val="none" w:sz="0" w:space="0" w:color="auto"/>
                    <w:right w:val="none" w:sz="0" w:space="0" w:color="auto"/>
                  </w:divBdr>
                  <w:divsChild>
                    <w:div w:id="65549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891758">
      <w:bodyDiv w:val="1"/>
      <w:marLeft w:val="0"/>
      <w:marRight w:val="0"/>
      <w:marTop w:val="0"/>
      <w:marBottom w:val="0"/>
      <w:divBdr>
        <w:top w:val="none" w:sz="0" w:space="0" w:color="auto"/>
        <w:left w:val="none" w:sz="0" w:space="0" w:color="auto"/>
        <w:bottom w:val="none" w:sz="0" w:space="0" w:color="auto"/>
        <w:right w:val="none" w:sz="0" w:space="0" w:color="auto"/>
      </w:divBdr>
      <w:divsChild>
        <w:div w:id="931279173">
          <w:marLeft w:val="0"/>
          <w:marRight w:val="0"/>
          <w:marTop w:val="0"/>
          <w:marBottom w:val="0"/>
          <w:divBdr>
            <w:top w:val="none" w:sz="0" w:space="0" w:color="auto"/>
            <w:left w:val="none" w:sz="0" w:space="0" w:color="auto"/>
            <w:bottom w:val="none" w:sz="0" w:space="0" w:color="auto"/>
            <w:right w:val="none" w:sz="0" w:space="0" w:color="auto"/>
          </w:divBdr>
          <w:divsChild>
            <w:div w:id="1194732181">
              <w:marLeft w:val="0"/>
              <w:marRight w:val="0"/>
              <w:marTop w:val="0"/>
              <w:marBottom w:val="0"/>
              <w:divBdr>
                <w:top w:val="none" w:sz="0" w:space="0" w:color="auto"/>
                <w:left w:val="none" w:sz="0" w:space="0" w:color="auto"/>
                <w:bottom w:val="none" w:sz="0" w:space="0" w:color="auto"/>
                <w:right w:val="none" w:sz="0" w:space="0" w:color="auto"/>
              </w:divBdr>
              <w:divsChild>
                <w:div w:id="78716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962617">
      <w:bodyDiv w:val="1"/>
      <w:marLeft w:val="0"/>
      <w:marRight w:val="0"/>
      <w:marTop w:val="0"/>
      <w:marBottom w:val="0"/>
      <w:divBdr>
        <w:top w:val="none" w:sz="0" w:space="0" w:color="auto"/>
        <w:left w:val="none" w:sz="0" w:space="0" w:color="auto"/>
        <w:bottom w:val="none" w:sz="0" w:space="0" w:color="auto"/>
        <w:right w:val="none" w:sz="0" w:space="0" w:color="auto"/>
      </w:divBdr>
      <w:divsChild>
        <w:div w:id="2048137215">
          <w:marLeft w:val="0"/>
          <w:marRight w:val="0"/>
          <w:marTop w:val="0"/>
          <w:marBottom w:val="0"/>
          <w:divBdr>
            <w:top w:val="none" w:sz="0" w:space="0" w:color="auto"/>
            <w:left w:val="none" w:sz="0" w:space="0" w:color="auto"/>
            <w:bottom w:val="none" w:sz="0" w:space="0" w:color="auto"/>
            <w:right w:val="none" w:sz="0" w:space="0" w:color="auto"/>
          </w:divBdr>
          <w:divsChild>
            <w:div w:id="340936368">
              <w:marLeft w:val="0"/>
              <w:marRight w:val="0"/>
              <w:marTop w:val="0"/>
              <w:marBottom w:val="0"/>
              <w:divBdr>
                <w:top w:val="none" w:sz="0" w:space="0" w:color="auto"/>
                <w:left w:val="none" w:sz="0" w:space="0" w:color="auto"/>
                <w:bottom w:val="none" w:sz="0" w:space="0" w:color="auto"/>
                <w:right w:val="none" w:sz="0" w:space="0" w:color="auto"/>
              </w:divBdr>
              <w:divsChild>
                <w:div w:id="209592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7716">
      <w:bodyDiv w:val="1"/>
      <w:marLeft w:val="0"/>
      <w:marRight w:val="0"/>
      <w:marTop w:val="0"/>
      <w:marBottom w:val="0"/>
      <w:divBdr>
        <w:top w:val="none" w:sz="0" w:space="0" w:color="auto"/>
        <w:left w:val="none" w:sz="0" w:space="0" w:color="auto"/>
        <w:bottom w:val="none" w:sz="0" w:space="0" w:color="auto"/>
        <w:right w:val="none" w:sz="0" w:space="0" w:color="auto"/>
      </w:divBdr>
      <w:divsChild>
        <w:div w:id="1568108566">
          <w:marLeft w:val="0"/>
          <w:marRight w:val="0"/>
          <w:marTop w:val="0"/>
          <w:marBottom w:val="0"/>
          <w:divBdr>
            <w:top w:val="none" w:sz="0" w:space="0" w:color="auto"/>
            <w:left w:val="none" w:sz="0" w:space="0" w:color="auto"/>
            <w:bottom w:val="none" w:sz="0" w:space="0" w:color="auto"/>
            <w:right w:val="none" w:sz="0" w:space="0" w:color="auto"/>
          </w:divBdr>
          <w:divsChild>
            <w:div w:id="445151533">
              <w:marLeft w:val="0"/>
              <w:marRight w:val="0"/>
              <w:marTop w:val="0"/>
              <w:marBottom w:val="0"/>
              <w:divBdr>
                <w:top w:val="none" w:sz="0" w:space="0" w:color="auto"/>
                <w:left w:val="none" w:sz="0" w:space="0" w:color="auto"/>
                <w:bottom w:val="none" w:sz="0" w:space="0" w:color="auto"/>
                <w:right w:val="none" w:sz="0" w:space="0" w:color="auto"/>
              </w:divBdr>
              <w:divsChild>
                <w:div w:id="181116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779668">
      <w:bodyDiv w:val="1"/>
      <w:marLeft w:val="0"/>
      <w:marRight w:val="0"/>
      <w:marTop w:val="0"/>
      <w:marBottom w:val="0"/>
      <w:divBdr>
        <w:top w:val="none" w:sz="0" w:space="0" w:color="auto"/>
        <w:left w:val="none" w:sz="0" w:space="0" w:color="auto"/>
        <w:bottom w:val="none" w:sz="0" w:space="0" w:color="auto"/>
        <w:right w:val="none" w:sz="0" w:space="0" w:color="auto"/>
      </w:divBdr>
      <w:divsChild>
        <w:div w:id="175467409">
          <w:marLeft w:val="0"/>
          <w:marRight w:val="0"/>
          <w:marTop w:val="0"/>
          <w:marBottom w:val="0"/>
          <w:divBdr>
            <w:top w:val="none" w:sz="0" w:space="0" w:color="auto"/>
            <w:left w:val="none" w:sz="0" w:space="0" w:color="auto"/>
            <w:bottom w:val="none" w:sz="0" w:space="0" w:color="auto"/>
            <w:right w:val="none" w:sz="0" w:space="0" w:color="auto"/>
          </w:divBdr>
          <w:divsChild>
            <w:div w:id="1601721260">
              <w:marLeft w:val="0"/>
              <w:marRight w:val="0"/>
              <w:marTop w:val="0"/>
              <w:marBottom w:val="0"/>
              <w:divBdr>
                <w:top w:val="none" w:sz="0" w:space="0" w:color="auto"/>
                <w:left w:val="none" w:sz="0" w:space="0" w:color="auto"/>
                <w:bottom w:val="none" w:sz="0" w:space="0" w:color="auto"/>
                <w:right w:val="none" w:sz="0" w:space="0" w:color="auto"/>
              </w:divBdr>
              <w:divsChild>
                <w:div w:id="4733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021785">
      <w:bodyDiv w:val="1"/>
      <w:marLeft w:val="0"/>
      <w:marRight w:val="0"/>
      <w:marTop w:val="0"/>
      <w:marBottom w:val="0"/>
      <w:divBdr>
        <w:top w:val="none" w:sz="0" w:space="0" w:color="auto"/>
        <w:left w:val="none" w:sz="0" w:space="0" w:color="auto"/>
        <w:bottom w:val="none" w:sz="0" w:space="0" w:color="auto"/>
        <w:right w:val="none" w:sz="0" w:space="0" w:color="auto"/>
      </w:divBdr>
      <w:divsChild>
        <w:div w:id="1902206448">
          <w:marLeft w:val="360"/>
          <w:marRight w:val="0"/>
          <w:marTop w:val="200"/>
          <w:marBottom w:val="0"/>
          <w:divBdr>
            <w:top w:val="none" w:sz="0" w:space="0" w:color="auto"/>
            <w:left w:val="none" w:sz="0" w:space="0" w:color="auto"/>
            <w:bottom w:val="none" w:sz="0" w:space="0" w:color="auto"/>
            <w:right w:val="none" w:sz="0" w:space="0" w:color="auto"/>
          </w:divBdr>
        </w:div>
        <w:div w:id="770005873">
          <w:marLeft w:val="360"/>
          <w:marRight w:val="0"/>
          <w:marTop w:val="200"/>
          <w:marBottom w:val="0"/>
          <w:divBdr>
            <w:top w:val="none" w:sz="0" w:space="0" w:color="auto"/>
            <w:left w:val="none" w:sz="0" w:space="0" w:color="auto"/>
            <w:bottom w:val="none" w:sz="0" w:space="0" w:color="auto"/>
            <w:right w:val="none" w:sz="0" w:space="0" w:color="auto"/>
          </w:divBdr>
        </w:div>
        <w:div w:id="1684625334">
          <w:marLeft w:val="360"/>
          <w:marRight w:val="0"/>
          <w:marTop w:val="200"/>
          <w:marBottom w:val="0"/>
          <w:divBdr>
            <w:top w:val="none" w:sz="0" w:space="0" w:color="auto"/>
            <w:left w:val="none" w:sz="0" w:space="0" w:color="auto"/>
            <w:bottom w:val="none" w:sz="0" w:space="0" w:color="auto"/>
            <w:right w:val="none" w:sz="0" w:space="0" w:color="auto"/>
          </w:divBdr>
        </w:div>
        <w:div w:id="751002191">
          <w:marLeft w:val="360"/>
          <w:marRight w:val="0"/>
          <w:marTop w:val="200"/>
          <w:marBottom w:val="0"/>
          <w:divBdr>
            <w:top w:val="none" w:sz="0" w:space="0" w:color="auto"/>
            <w:left w:val="none" w:sz="0" w:space="0" w:color="auto"/>
            <w:bottom w:val="none" w:sz="0" w:space="0" w:color="auto"/>
            <w:right w:val="none" w:sz="0" w:space="0" w:color="auto"/>
          </w:divBdr>
        </w:div>
        <w:div w:id="284891034">
          <w:marLeft w:val="360"/>
          <w:marRight w:val="0"/>
          <w:marTop w:val="200"/>
          <w:marBottom w:val="0"/>
          <w:divBdr>
            <w:top w:val="none" w:sz="0" w:space="0" w:color="auto"/>
            <w:left w:val="none" w:sz="0" w:space="0" w:color="auto"/>
            <w:bottom w:val="none" w:sz="0" w:space="0" w:color="auto"/>
            <w:right w:val="none" w:sz="0" w:space="0" w:color="auto"/>
          </w:divBdr>
        </w:div>
        <w:div w:id="1583175962">
          <w:marLeft w:val="360"/>
          <w:marRight w:val="0"/>
          <w:marTop w:val="200"/>
          <w:marBottom w:val="0"/>
          <w:divBdr>
            <w:top w:val="none" w:sz="0" w:space="0" w:color="auto"/>
            <w:left w:val="none" w:sz="0" w:space="0" w:color="auto"/>
            <w:bottom w:val="none" w:sz="0" w:space="0" w:color="auto"/>
            <w:right w:val="none" w:sz="0" w:space="0" w:color="auto"/>
          </w:divBdr>
        </w:div>
        <w:div w:id="1328634114">
          <w:marLeft w:val="360"/>
          <w:marRight w:val="0"/>
          <w:marTop w:val="200"/>
          <w:marBottom w:val="0"/>
          <w:divBdr>
            <w:top w:val="none" w:sz="0" w:space="0" w:color="auto"/>
            <w:left w:val="none" w:sz="0" w:space="0" w:color="auto"/>
            <w:bottom w:val="none" w:sz="0" w:space="0" w:color="auto"/>
            <w:right w:val="none" w:sz="0" w:space="0" w:color="auto"/>
          </w:divBdr>
        </w:div>
      </w:divsChild>
    </w:div>
    <w:div w:id="867334763">
      <w:bodyDiv w:val="1"/>
      <w:marLeft w:val="0"/>
      <w:marRight w:val="0"/>
      <w:marTop w:val="0"/>
      <w:marBottom w:val="0"/>
      <w:divBdr>
        <w:top w:val="none" w:sz="0" w:space="0" w:color="auto"/>
        <w:left w:val="none" w:sz="0" w:space="0" w:color="auto"/>
        <w:bottom w:val="none" w:sz="0" w:space="0" w:color="auto"/>
        <w:right w:val="none" w:sz="0" w:space="0" w:color="auto"/>
      </w:divBdr>
    </w:div>
    <w:div w:id="871919421">
      <w:bodyDiv w:val="1"/>
      <w:marLeft w:val="0"/>
      <w:marRight w:val="0"/>
      <w:marTop w:val="0"/>
      <w:marBottom w:val="0"/>
      <w:divBdr>
        <w:top w:val="none" w:sz="0" w:space="0" w:color="auto"/>
        <w:left w:val="none" w:sz="0" w:space="0" w:color="auto"/>
        <w:bottom w:val="none" w:sz="0" w:space="0" w:color="auto"/>
        <w:right w:val="none" w:sz="0" w:space="0" w:color="auto"/>
      </w:divBdr>
      <w:divsChild>
        <w:div w:id="1836989852">
          <w:marLeft w:val="0"/>
          <w:marRight w:val="0"/>
          <w:marTop w:val="0"/>
          <w:marBottom w:val="0"/>
          <w:divBdr>
            <w:top w:val="none" w:sz="0" w:space="0" w:color="auto"/>
            <w:left w:val="none" w:sz="0" w:space="0" w:color="auto"/>
            <w:bottom w:val="none" w:sz="0" w:space="0" w:color="auto"/>
            <w:right w:val="none" w:sz="0" w:space="0" w:color="auto"/>
          </w:divBdr>
          <w:divsChild>
            <w:div w:id="1322391075">
              <w:marLeft w:val="0"/>
              <w:marRight w:val="0"/>
              <w:marTop w:val="0"/>
              <w:marBottom w:val="0"/>
              <w:divBdr>
                <w:top w:val="none" w:sz="0" w:space="0" w:color="auto"/>
                <w:left w:val="none" w:sz="0" w:space="0" w:color="auto"/>
                <w:bottom w:val="none" w:sz="0" w:space="0" w:color="auto"/>
                <w:right w:val="none" w:sz="0" w:space="0" w:color="auto"/>
              </w:divBdr>
              <w:divsChild>
                <w:div w:id="1612126542">
                  <w:marLeft w:val="0"/>
                  <w:marRight w:val="0"/>
                  <w:marTop w:val="0"/>
                  <w:marBottom w:val="0"/>
                  <w:divBdr>
                    <w:top w:val="none" w:sz="0" w:space="0" w:color="auto"/>
                    <w:left w:val="none" w:sz="0" w:space="0" w:color="auto"/>
                    <w:bottom w:val="none" w:sz="0" w:space="0" w:color="auto"/>
                    <w:right w:val="none" w:sz="0" w:space="0" w:color="auto"/>
                  </w:divBdr>
                </w:div>
              </w:divsChild>
            </w:div>
            <w:div w:id="1870143888">
              <w:marLeft w:val="0"/>
              <w:marRight w:val="0"/>
              <w:marTop w:val="0"/>
              <w:marBottom w:val="0"/>
              <w:divBdr>
                <w:top w:val="none" w:sz="0" w:space="0" w:color="auto"/>
                <w:left w:val="none" w:sz="0" w:space="0" w:color="auto"/>
                <w:bottom w:val="none" w:sz="0" w:space="0" w:color="auto"/>
                <w:right w:val="none" w:sz="0" w:space="0" w:color="auto"/>
              </w:divBdr>
              <w:divsChild>
                <w:div w:id="1165705213">
                  <w:marLeft w:val="0"/>
                  <w:marRight w:val="0"/>
                  <w:marTop w:val="0"/>
                  <w:marBottom w:val="0"/>
                  <w:divBdr>
                    <w:top w:val="none" w:sz="0" w:space="0" w:color="auto"/>
                    <w:left w:val="none" w:sz="0" w:space="0" w:color="auto"/>
                    <w:bottom w:val="none" w:sz="0" w:space="0" w:color="auto"/>
                    <w:right w:val="none" w:sz="0" w:space="0" w:color="auto"/>
                  </w:divBdr>
                </w:div>
              </w:divsChild>
            </w:div>
            <w:div w:id="1027100913">
              <w:marLeft w:val="0"/>
              <w:marRight w:val="0"/>
              <w:marTop w:val="0"/>
              <w:marBottom w:val="0"/>
              <w:divBdr>
                <w:top w:val="none" w:sz="0" w:space="0" w:color="auto"/>
                <w:left w:val="none" w:sz="0" w:space="0" w:color="auto"/>
                <w:bottom w:val="none" w:sz="0" w:space="0" w:color="auto"/>
                <w:right w:val="none" w:sz="0" w:space="0" w:color="auto"/>
              </w:divBdr>
              <w:divsChild>
                <w:div w:id="331838670">
                  <w:marLeft w:val="0"/>
                  <w:marRight w:val="0"/>
                  <w:marTop w:val="0"/>
                  <w:marBottom w:val="0"/>
                  <w:divBdr>
                    <w:top w:val="none" w:sz="0" w:space="0" w:color="auto"/>
                    <w:left w:val="none" w:sz="0" w:space="0" w:color="auto"/>
                    <w:bottom w:val="none" w:sz="0" w:space="0" w:color="auto"/>
                    <w:right w:val="none" w:sz="0" w:space="0" w:color="auto"/>
                  </w:divBdr>
                </w:div>
              </w:divsChild>
            </w:div>
            <w:div w:id="1993291790">
              <w:marLeft w:val="0"/>
              <w:marRight w:val="0"/>
              <w:marTop w:val="0"/>
              <w:marBottom w:val="0"/>
              <w:divBdr>
                <w:top w:val="none" w:sz="0" w:space="0" w:color="auto"/>
                <w:left w:val="none" w:sz="0" w:space="0" w:color="auto"/>
                <w:bottom w:val="none" w:sz="0" w:space="0" w:color="auto"/>
                <w:right w:val="none" w:sz="0" w:space="0" w:color="auto"/>
              </w:divBdr>
              <w:divsChild>
                <w:div w:id="1571496855">
                  <w:marLeft w:val="0"/>
                  <w:marRight w:val="0"/>
                  <w:marTop w:val="0"/>
                  <w:marBottom w:val="0"/>
                  <w:divBdr>
                    <w:top w:val="none" w:sz="0" w:space="0" w:color="auto"/>
                    <w:left w:val="none" w:sz="0" w:space="0" w:color="auto"/>
                    <w:bottom w:val="none" w:sz="0" w:space="0" w:color="auto"/>
                    <w:right w:val="none" w:sz="0" w:space="0" w:color="auto"/>
                  </w:divBdr>
                  <w:divsChild>
                    <w:div w:id="275606054">
                      <w:marLeft w:val="0"/>
                      <w:marRight w:val="0"/>
                      <w:marTop w:val="0"/>
                      <w:marBottom w:val="0"/>
                      <w:divBdr>
                        <w:top w:val="none" w:sz="0" w:space="0" w:color="auto"/>
                        <w:left w:val="none" w:sz="0" w:space="0" w:color="auto"/>
                        <w:bottom w:val="none" w:sz="0" w:space="0" w:color="auto"/>
                        <w:right w:val="none" w:sz="0" w:space="0" w:color="auto"/>
                      </w:divBdr>
                    </w:div>
                    <w:div w:id="158849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064442">
              <w:marLeft w:val="0"/>
              <w:marRight w:val="0"/>
              <w:marTop w:val="0"/>
              <w:marBottom w:val="0"/>
              <w:divBdr>
                <w:top w:val="none" w:sz="0" w:space="0" w:color="auto"/>
                <w:left w:val="none" w:sz="0" w:space="0" w:color="auto"/>
                <w:bottom w:val="none" w:sz="0" w:space="0" w:color="auto"/>
                <w:right w:val="none" w:sz="0" w:space="0" w:color="auto"/>
              </w:divBdr>
              <w:divsChild>
                <w:div w:id="210517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84053">
      <w:bodyDiv w:val="1"/>
      <w:marLeft w:val="0"/>
      <w:marRight w:val="0"/>
      <w:marTop w:val="0"/>
      <w:marBottom w:val="0"/>
      <w:divBdr>
        <w:top w:val="none" w:sz="0" w:space="0" w:color="auto"/>
        <w:left w:val="none" w:sz="0" w:space="0" w:color="auto"/>
        <w:bottom w:val="none" w:sz="0" w:space="0" w:color="auto"/>
        <w:right w:val="none" w:sz="0" w:space="0" w:color="auto"/>
      </w:divBdr>
    </w:div>
    <w:div w:id="890651092">
      <w:bodyDiv w:val="1"/>
      <w:marLeft w:val="0"/>
      <w:marRight w:val="0"/>
      <w:marTop w:val="0"/>
      <w:marBottom w:val="0"/>
      <w:divBdr>
        <w:top w:val="none" w:sz="0" w:space="0" w:color="auto"/>
        <w:left w:val="none" w:sz="0" w:space="0" w:color="auto"/>
        <w:bottom w:val="none" w:sz="0" w:space="0" w:color="auto"/>
        <w:right w:val="none" w:sz="0" w:space="0" w:color="auto"/>
      </w:divBdr>
    </w:div>
    <w:div w:id="898898898">
      <w:bodyDiv w:val="1"/>
      <w:marLeft w:val="0"/>
      <w:marRight w:val="0"/>
      <w:marTop w:val="0"/>
      <w:marBottom w:val="0"/>
      <w:divBdr>
        <w:top w:val="none" w:sz="0" w:space="0" w:color="auto"/>
        <w:left w:val="none" w:sz="0" w:space="0" w:color="auto"/>
        <w:bottom w:val="none" w:sz="0" w:space="0" w:color="auto"/>
        <w:right w:val="none" w:sz="0" w:space="0" w:color="auto"/>
      </w:divBdr>
      <w:divsChild>
        <w:div w:id="1677997618">
          <w:marLeft w:val="0"/>
          <w:marRight w:val="0"/>
          <w:marTop w:val="0"/>
          <w:marBottom w:val="0"/>
          <w:divBdr>
            <w:top w:val="none" w:sz="0" w:space="0" w:color="auto"/>
            <w:left w:val="none" w:sz="0" w:space="0" w:color="auto"/>
            <w:bottom w:val="none" w:sz="0" w:space="0" w:color="auto"/>
            <w:right w:val="none" w:sz="0" w:space="0" w:color="auto"/>
          </w:divBdr>
          <w:divsChild>
            <w:div w:id="1600674281">
              <w:marLeft w:val="0"/>
              <w:marRight w:val="0"/>
              <w:marTop w:val="0"/>
              <w:marBottom w:val="0"/>
              <w:divBdr>
                <w:top w:val="none" w:sz="0" w:space="0" w:color="auto"/>
                <w:left w:val="none" w:sz="0" w:space="0" w:color="auto"/>
                <w:bottom w:val="none" w:sz="0" w:space="0" w:color="auto"/>
                <w:right w:val="none" w:sz="0" w:space="0" w:color="auto"/>
              </w:divBdr>
              <w:divsChild>
                <w:div w:id="55793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287265">
      <w:bodyDiv w:val="1"/>
      <w:marLeft w:val="0"/>
      <w:marRight w:val="0"/>
      <w:marTop w:val="0"/>
      <w:marBottom w:val="0"/>
      <w:divBdr>
        <w:top w:val="none" w:sz="0" w:space="0" w:color="auto"/>
        <w:left w:val="none" w:sz="0" w:space="0" w:color="auto"/>
        <w:bottom w:val="none" w:sz="0" w:space="0" w:color="auto"/>
        <w:right w:val="none" w:sz="0" w:space="0" w:color="auto"/>
      </w:divBdr>
      <w:divsChild>
        <w:div w:id="2128624712">
          <w:marLeft w:val="0"/>
          <w:marRight w:val="0"/>
          <w:marTop w:val="0"/>
          <w:marBottom w:val="0"/>
          <w:divBdr>
            <w:top w:val="none" w:sz="0" w:space="0" w:color="auto"/>
            <w:left w:val="none" w:sz="0" w:space="0" w:color="auto"/>
            <w:bottom w:val="none" w:sz="0" w:space="0" w:color="auto"/>
            <w:right w:val="none" w:sz="0" w:space="0" w:color="auto"/>
          </w:divBdr>
          <w:divsChild>
            <w:div w:id="1331371670">
              <w:marLeft w:val="0"/>
              <w:marRight w:val="0"/>
              <w:marTop w:val="0"/>
              <w:marBottom w:val="0"/>
              <w:divBdr>
                <w:top w:val="none" w:sz="0" w:space="0" w:color="auto"/>
                <w:left w:val="none" w:sz="0" w:space="0" w:color="auto"/>
                <w:bottom w:val="none" w:sz="0" w:space="0" w:color="auto"/>
                <w:right w:val="none" w:sz="0" w:space="0" w:color="auto"/>
              </w:divBdr>
              <w:divsChild>
                <w:div w:id="95132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862426">
      <w:bodyDiv w:val="1"/>
      <w:marLeft w:val="0"/>
      <w:marRight w:val="0"/>
      <w:marTop w:val="0"/>
      <w:marBottom w:val="0"/>
      <w:divBdr>
        <w:top w:val="none" w:sz="0" w:space="0" w:color="auto"/>
        <w:left w:val="none" w:sz="0" w:space="0" w:color="auto"/>
        <w:bottom w:val="none" w:sz="0" w:space="0" w:color="auto"/>
        <w:right w:val="none" w:sz="0" w:space="0" w:color="auto"/>
      </w:divBdr>
      <w:divsChild>
        <w:div w:id="1504706975">
          <w:marLeft w:val="0"/>
          <w:marRight w:val="0"/>
          <w:marTop w:val="0"/>
          <w:marBottom w:val="0"/>
          <w:divBdr>
            <w:top w:val="none" w:sz="0" w:space="0" w:color="auto"/>
            <w:left w:val="none" w:sz="0" w:space="0" w:color="auto"/>
            <w:bottom w:val="none" w:sz="0" w:space="0" w:color="auto"/>
            <w:right w:val="none" w:sz="0" w:space="0" w:color="auto"/>
          </w:divBdr>
          <w:divsChild>
            <w:div w:id="528571331">
              <w:marLeft w:val="0"/>
              <w:marRight w:val="0"/>
              <w:marTop w:val="0"/>
              <w:marBottom w:val="0"/>
              <w:divBdr>
                <w:top w:val="none" w:sz="0" w:space="0" w:color="auto"/>
                <w:left w:val="none" w:sz="0" w:space="0" w:color="auto"/>
                <w:bottom w:val="none" w:sz="0" w:space="0" w:color="auto"/>
                <w:right w:val="none" w:sz="0" w:space="0" w:color="auto"/>
              </w:divBdr>
              <w:divsChild>
                <w:div w:id="73979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4296">
      <w:bodyDiv w:val="1"/>
      <w:marLeft w:val="0"/>
      <w:marRight w:val="0"/>
      <w:marTop w:val="0"/>
      <w:marBottom w:val="0"/>
      <w:divBdr>
        <w:top w:val="none" w:sz="0" w:space="0" w:color="auto"/>
        <w:left w:val="none" w:sz="0" w:space="0" w:color="auto"/>
        <w:bottom w:val="none" w:sz="0" w:space="0" w:color="auto"/>
        <w:right w:val="none" w:sz="0" w:space="0" w:color="auto"/>
      </w:divBdr>
    </w:div>
    <w:div w:id="935094588">
      <w:bodyDiv w:val="1"/>
      <w:marLeft w:val="0"/>
      <w:marRight w:val="0"/>
      <w:marTop w:val="0"/>
      <w:marBottom w:val="0"/>
      <w:divBdr>
        <w:top w:val="none" w:sz="0" w:space="0" w:color="auto"/>
        <w:left w:val="none" w:sz="0" w:space="0" w:color="auto"/>
        <w:bottom w:val="none" w:sz="0" w:space="0" w:color="auto"/>
        <w:right w:val="none" w:sz="0" w:space="0" w:color="auto"/>
      </w:divBdr>
      <w:divsChild>
        <w:div w:id="1581139424">
          <w:marLeft w:val="0"/>
          <w:marRight w:val="0"/>
          <w:marTop w:val="0"/>
          <w:marBottom w:val="0"/>
          <w:divBdr>
            <w:top w:val="none" w:sz="0" w:space="0" w:color="auto"/>
            <w:left w:val="none" w:sz="0" w:space="0" w:color="auto"/>
            <w:bottom w:val="none" w:sz="0" w:space="0" w:color="auto"/>
            <w:right w:val="none" w:sz="0" w:space="0" w:color="auto"/>
          </w:divBdr>
          <w:divsChild>
            <w:div w:id="1853571072">
              <w:marLeft w:val="0"/>
              <w:marRight w:val="0"/>
              <w:marTop w:val="0"/>
              <w:marBottom w:val="0"/>
              <w:divBdr>
                <w:top w:val="none" w:sz="0" w:space="0" w:color="auto"/>
                <w:left w:val="none" w:sz="0" w:space="0" w:color="auto"/>
                <w:bottom w:val="none" w:sz="0" w:space="0" w:color="auto"/>
                <w:right w:val="none" w:sz="0" w:space="0" w:color="auto"/>
              </w:divBdr>
              <w:divsChild>
                <w:div w:id="13420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762463">
      <w:bodyDiv w:val="1"/>
      <w:marLeft w:val="0"/>
      <w:marRight w:val="0"/>
      <w:marTop w:val="0"/>
      <w:marBottom w:val="0"/>
      <w:divBdr>
        <w:top w:val="none" w:sz="0" w:space="0" w:color="auto"/>
        <w:left w:val="none" w:sz="0" w:space="0" w:color="auto"/>
        <w:bottom w:val="none" w:sz="0" w:space="0" w:color="auto"/>
        <w:right w:val="none" w:sz="0" w:space="0" w:color="auto"/>
      </w:divBdr>
      <w:divsChild>
        <w:div w:id="1750417984">
          <w:marLeft w:val="0"/>
          <w:marRight w:val="0"/>
          <w:marTop w:val="0"/>
          <w:marBottom w:val="0"/>
          <w:divBdr>
            <w:top w:val="none" w:sz="0" w:space="0" w:color="auto"/>
            <w:left w:val="none" w:sz="0" w:space="0" w:color="auto"/>
            <w:bottom w:val="none" w:sz="0" w:space="0" w:color="auto"/>
            <w:right w:val="none" w:sz="0" w:space="0" w:color="auto"/>
          </w:divBdr>
          <w:divsChild>
            <w:div w:id="909004588">
              <w:marLeft w:val="0"/>
              <w:marRight w:val="0"/>
              <w:marTop w:val="0"/>
              <w:marBottom w:val="0"/>
              <w:divBdr>
                <w:top w:val="none" w:sz="0" w:space="0" w:color="auto"/>
                <w:left w:val="none" w:sz="0" w:space="0" w:color="auto"/>
                <w:bottom w:val="none" w:sz="0" w:space="0" w:color="auto"/>
                <w:right w:val="none" w:sz="0" w:space="0" w:color="auto"/>
              </w:divBdr>
              <w:divsChild>
                <w:div w:id="116073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467801">
      <w:bodyDiv w:val="1"/>
      <w:marLeft w:val="0"/>
      <w:marRight w:val="0"/>
      <w:marTop w:val="0"/>
      <w:marBottom w:val="0"/>
      <w:divBdr>
        <w:top w:val="none" w:sz="0" w:space="0" w:color="auto"/>
        <w:left w:val="none" w:sz="0" w:space="0" w:color="auto"/>
        <w:bottom w:val="none" w:sz="0" w:space="0" w:color="auto"/>
        <w:right w:val="none" w:sz="0" w:space="0" w:color="auto"/>
      </w:divBdr>
    </w:div>
    <w:div w:id="966399393">
      <w:bodyDiv w:val="1"/>
      <w:marLeft w:val="0"/>
      <w:marRight w:val="0"/>
      <w:marTop w:val="0"/>
      <w:marBottom w:val="0"/>
      <w:divBdr>
        <w:top w:val="none" w:sz="0" w:space="0" w:color="auto"/>
        <w:left w:val="none" w:sz="0" w:space="0" w:color="auto"/>
        <w:bottom w:val="none" w:sz="0" w:space="0" w:color="auto"/>
        <w:right w:val="none" w:sz="0" w:space="0" w:color="auto"/>
      </w:divBdr>
      <w:divsChild>
        <w:div w:id="1045906158">
          <w:marLeft w:val="0"/>
          <w:marRight w:val="0"/>
          <w:marTop w:val="0"/>
          <w:marBottom w:val="0"/>
          <w:divBdr>
            <w:top w:val="none" w:sz="0" w:space="0" w:color="auto"/>
            <w:left w:val="none" w:sz="0" w:space="0" w:color="auto"/>
            <w:bottom w:val="none" w:sz="0" w:space="0" w:color="auto"/>
            <w:right w:val="none" w:sz="0" w:space="0" w:color="auto"/>
          </w:divBdr>
          <w:divsChild>
            <w:div w:id="750155959">
              <w:marLeft w:val="0"/>
              <w:marRight w:val="0"/>
              <w:marTop w:val="0"/>
              <w:marBottom w:val="0"/>
              <w:divBdr>
                <w:top w:val="none" w:sz="0" w:space="0" w:color="auto"/>
                <w:left w:val="none" w:sz="0" w:space="0" w:color="auto"/>
                <w:bottom w:val="none" w:sz="0" w:space="0" w:color="auto"/>
                <w:right w:val="none" w:sz="0" w:space="0" w:color="auto"/>
              </w:divBdr>
              <w:divsChild>
                <w:div w:id="178619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008071">
      <w:bodyDiv w:val="1"/>
      <w:marLeft w:val="0"/>
      <w:marRight w:val="0"/>
      <w:marTop w:val="0"/>
      <w:marBottom w:val="0"/>
      <w:divBdr>
        <w:top w:val="none" w:sz="0" w:space="0" w:color="auto"/>
        <w:left w:val="none" w:sz="0" w:space="0" w:color="auto"/>
        <w:bottom w:val="none" w:sz="0" w:space="0" w:color="auto"/>
        <w:right w:val="none" w:sz="0" w:space="0" w:color="auto"/>
      </w:divBdr>
    </w:div>
    <w:div w:id="972446229">
      <w:bodyDiv w:val="1"/>
      <w:marLeft w:val="0"/>
      <w:marRight w:val="0"/>
      <w:marTop w:val="0"/>
      <w:marBottom w:val="0"/>
      <w:divBdr>
        <w:top w:val="none" w:sz="0" w:space="0" w:color="auto"/>
        <w:left w:val="none" w:sz="0" w:space="0" w:color="auto"/>
        <w:bottom w:val="none" w:sz="0" w:space="0" w:color="auto"/>
        <w:right w:val="none" w:sz="0" w:space="0" w:color="auto"/>
      </w:divBdr>
    </w:div>
    <w:div w:id="979110629">
      <w:bodyDiv w:val="1"/>
      <w:marLeft w:val="0"/>
      <w:marRight w:val="0"/>
      <w:marTop w:val="0"/>
      <w:marBottom w:val="0"/>
      <w:divBdr>
        <w:top w:val="none" w:sz="0" w:space="0" w:color="auto"/>
        <w:left w:val="none" w:sz="0" w:space="0" w:color="auto"/>
        <w:bottom w:val="none" w:sz="0" w:space="0" w:color="auto"/>
        <w:right w:val="none" w:sz="0" w:space="0" w:color="auto"/>
      </w:divBdr>
    </w:div>
    <w:div w:id="989752553">
      <w:bodyDiv w:val="1"/>
      <w:marLeft w:val="0"/>
      <w:marRight w:val="0"/>
      <w:marTop w:val="0"/>
      <w:marBottom w:val="0"/>
      <w:divBdr>
        <w:top w:val="none" w:sz="0" w:space="0" w:color="auto"/>
        <w:left w:val="none" w:sz="0" w:space="0" w:color="auto"/>
        <w:bottom w:val="none" w:sz="0" w:space="0" w:color="auto"/>
        <w:right w:val="none" w:sz="0" w:space="0" w:color="auto"/>
      </w:divBdr>
      <w:divsChild>
        <w:div w:id="748573149">
          <w:marLeft w:val="0"/>
          <w:marRight w:val="0"/>
          <w:marTop w:val="0"/>
          <w:marBottom w:val="0"/>
          <w:divBdr>
            <w:top w:val="none" w:sz="0" w:space="0" w:color="auto"/>
            <w:left w:val="none" w:sz="0" w:space="0" w:color="auto"/>
            <w:bottom w:val="none" w:sz="0" w:space="0" w:color="auto"/>
            <w:right w:val="none" w:sz="0" w:space="0" w:color="auto"/>
          </w:divBdr>
          <w:divsChild>
            <w:div w:id="441799930">
              <w:marLeft w:val="0"/>
              <w:marRight w:val="0"/>
              <w:marTop w:val="0"/>
              <w:marBottom w:val="0"/>
              <w:divBdr>
                <w:top w:val="none" w:sz="0" w:space="0" w:color="auto"/>
                <w:left w:val="none" w:sz="0" w:space="0" w:color="auto"/>
                <w:bottom w:val="none" w:sz="0" w:space="0" w:color="auto"/>
                <w:right w:val="none" w:sz="0" w:space="0" w:color="auto"/>
              </w:divBdr>
              <w:divsChild>
                <w:div w:id="208248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229941">
      <w:bodyDiv w:val="1"/>
      <w:marLeft w:val="0"/>
      <w:marRight w:val="0"/>
      <w:marTop w:val="0"/>
      <w:marBottom w:val="0"/>
      <w:divBdr>
        <w:top w:val="none" w:sz="0" w:space="0" w:color="auto"/>
        <w:left w:val="none" w:sz="0" w:space="0" w:color="auto"/>
        <w:bottom w:val="none" w:sz="0" w:space="0" w:color="auto"/>
        <w:right w:val="none" w:sz="0" w:space="0" w:color="auto"/>
      </w:divBdr>
      <w:divsChild>
        <w:div w:id="22361850">
          <w:marLeft w:val="0"/>
          <w:marRight w:val="0"/>
          <w:marTop w:val="0"/>
          <w:marBottom w:val="0"/>
          <w:divBdr>
            <w:top w:val="none" w:sz="0" w:space="0" w:color="auto"/>
            <w:left w:val="none" w:sz="0" w:space="0" w:color="auto"/>
            <w:bottom w:val="none" w:sz="0" w:space="0" w:color="auto"/>
            <w:right w:val="none" w:sz="0" w:space="0" w:color="auto"/>
          </w:divBdr>
          <w:divsChild>
            <w:div w:id="278146491">
              <w:marLeft w:val="0"/>
              <w:marRight w:val="0"/>
              <w:marTop w:val="0"/>
              <w:marBottom w:val="0"/>
              <w:divBdr>
                <w:top w:val="none" w:sz="0" w:space="0" w:color="auto"/>
                <w:left w:val="none" w:sz="0" w:space="0" w:color="auto"/>
                <w:bottom w:val="none" w:sz="0" w:space="0" w:color="auto"/>
                <w:right w:val="none" w:sz="0" w:space="0" w:color="auto"/>
              </w:divBdr>
              <w:divsChild>
                <w:div w:id="1008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25305">
      <w:bodyDiv w:val="1"/>
      <w:marLeft w:val="0"/>
      <w:marRight w:val="0"/>
      <w:marTop w:val="0"/>
      <w:marBottom w:val="0"/>
      <w:divBdr>
        <w:top w:val="none" w:sz="0" w:space="0" w:color="auto"/>
        <w:left w:val="none" w:sz="0" w:space="0" w:color="auto"/>
        <w:bottom w:val="none" w:sz="0" w:space="0" w:color="auto"/>
        <w:right w:val="none" w:sz="0" w:space="0" w:color="auto"/>
      </w:divBdr>
    </w:div>
    <w:div w:id="999768469">
      <w:bodyDiv w:val="1"/>
      <w:marLeft w:val="0"/>
      <w:marRight w:val="0"/>
      <w:marTop w:val="0"/>
      <w:marBottom w:val="0"/>
      <w:divBdr>
        <w:top w:val="none" w:sz="0" w:space="0" w:color="auto"/>
        <w:left w:val="none" w:sz="0" w:space="0" w:color="auto"/>
        <w:bottom w:val="none" w:sz="0" w:space="0" w:color="auto"/>
        <w:right w:val="none" w:sz="0" w:space="0" w:color="auto"/>
      </w:divBdr>
      <w:divsChild>
        <w:div w:id="145629124">
          <w:marLeft w:val="0"/>
          <w:marRight w:val="0"/>
          <w:marTop w:val="0"/>
          <w:marBottom w:val="0"/>
          <w:divBdr>
            <w:top w:val="none" w:sz="0" w:space="0" w:color="auto"/>
            <w:left w:val="none" w:sz="0" w:space="0" w:color="auto"/>
            <w:bottom w:val="none" w:sz="0" w:space="0" w:color="auto"/>
            <w:right w:val="none" w:sz="0" w:space="0" w:color="auto"/>
          </w:divBdr>
          <w:divsChild>
            <w:div w:id="836699470">
              <w:marLeft w:val="0"/>
              <w:marRight w:val="0"/>
              <w:marTop w:val="0"/>
              <w:marBottom w:val="0"/>
              <w:divBdr>
                <w:top w:val="none" w:sz="0" w:space="0" w:color="auto"/>
                <w:left w:val="none" w:sz="0" w:space="0" w:color="auto"/>
                <w:bottom w:val="none" w:sz="0" w:space="0" w:color="auto"/>
                <w:right w:val="none" w:sz="0" w:space="0" w:color="auto"/>
              </w:divBdr>
              <w:divsChild>
                <w:div w:id="170532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661241">
      <w:bodyDiv w:val="1"/>
      <w:marLeft w:val="0"/>
      <w:marRight w:val="0"/>
      <w:marTop w:val="0"/>
      <w:marBottom w:val="0"/>
      <w:divBdr>
        <w:top w:val="none" w:sz="0" w:space="0" w:color="auto"/>
        <w:left w:val="none" w:sz="0" w:space="0" w:color="auto"/>
        <w:bottom w:val="none" w:sz="0" w:space="0" w:color="auto"/>
        <w:right w:val="none" w:sz="0" w:space="0" w:color="auto"/>
      </w:divBdr>
      <w:divsChild>
        <w:div w:id="745568062">
          <w:marLeft w:val="0"/>
          <w:marRight w:val="0"/>
          <w:marTop w:val="0"/>
          <w:marBottom w:val="0"/>
          <w:divBdr>
            <w:top w:val="none" w:sz="0" w:space="0" w:color="auto"/>
            <w:left w:val="none" w:sz="0" w:space="0" w:color="auto"/>
            <w:bottom w:val="none" w:sz="0" w:space="0" w:color="auto"/>
            <w:right w:val="none" w:sz="0" w:space="0" w:color="auto"/>
          </w:divBdr>
          <w:divsChild>
            <w:div w:id="1291353812">
              <w:marLeft w:val="0"/>
              <w:marRight w:val="0"/>
              <w:marTop w:val="0"/>
              <w:marBottom w:val="0"/>
              <w:divBdr>
                <w:top w:val="none" w:sz="0" w:space="0" w:color="auto"/>
                <w:left w:val="none" w:sz="0" w:space="0" w:color="auto"/>
                <w:bottom w:val="none" w:sz="0" w:space="0" w:color="auto"/>
                <w:right w:val="none" w:sz="0" w:space="0" w:color="auto"/>
              </w:divBdr>
              <w:divsChild>
                <w:div w:id="210187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702669">
      <w:bodyDiv w:val="1"/>
      <w:marLeft w:val="0"/>
      <w:marRight w:val="0"/>
      <w:marTop w:val="0"/>
      <w:marBottom w:val="0"/>
      <w:divBdr>
        <w:top w:val="none" w:sz="0" w:space="0" w:color="auto"/>
        <w:left w:val="none" w:sz="0" w:space="0" w:color="auto"/>
        <w:bottom w:val="none" w:sz="0" w:space="0" w:color="auto"/>
        <w:right w:val="none" w:sz="0" w:space="0" w:color="auto"/>
      </w:divBdr>
    </w:div>
    <w:div w:id="1017465493">
      <w:bodyDiv w:val="1"/>
      <w:marLeft w:val="0"/>
      <w:marRight w:val="0"/>
      <w:marTop w:val="0"/>
      <w:marBottom w:val="0"/>
      <w:divBdr>
        <w:top w:val="none" w:sz="0" w:space="0" w:color="auto"/>
        <w:left w:val="none" w:sz="0" w:space="0" w:color="auto"/>
        <w:bottom w:val="none" w:sz="0" w:space="0" w:color="auto"/>
        <w:right w:val="none" w:sz="0" w:space="0" w:color="auto"/>
      </w:divBdr>
      <w:divsChild>
        <w:div w:id="303432742">
          <w:marLeft w:val="0"/>
          <w:marRight w:val="0"/>
          <w:marTop w:val="0"/>
          <w:marBottom w:val="0"/>
          <w:divBdr>
            <w:top w:val="none" w:sz="0" w:space="0" w:color="auto"/>
            <w:left w:val="none" w:sz="0" w:space="0" w:color="auto"/>
            <w:bottom w:val="none" w:sz="0" w:space="0" w:color="auto"/>
            <w:right w:val="none" w:sz="0" w:space="0" w:color="auto"/>
          </w:divBdr>
          <w:divsChild>
            <w:div w:id="1153644161">
              <w:marLeft w:val="0"/>
              <w:marRight w:val="0"/>
              <w:marTop w:val="0"/>
              <w:marBottom w:val="0"/>
              <w:divBdr>
                <w:top w:val="none" w:sz="0" w:space="0" w:color="auto"/>
                <w:left w:val="none" w:sz="0" w:space="0" w:color="auto"/>
                <w:bottom w:val="none" w:sz="0" w:space="0" w:color="auto"/>
                <w:right w:val="none" w:sz="0" w:space="0" w:color="auto"/>
              </w:divBdr>
              <w:divsChild>
                <w:div w:id="36058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864970">
      <w:bodyDiv w:val="1"/>
      <w:marLeft w:val="0"/>
      <w:marRight w:val="0"/>
      <w:marTop w:val="0"/>
      <w:marBottom w:val="0"/>
      <w:divBdr>
        <w:top w:val="none" w:sz="0" w:space="0" w:color="auto"/>
        <w:left w:val="none" w:sz="0" w:space="0" w:color="auto"/>
        <w:bottom w:val="none" w:sz="0" w:space="0" w:color="auto"/>
        <w:right w:val="none" w:sz="0" w:space="0" w:color="auto"/>
      </w:divBdr>
      <w:divsChild>
        <w:div w:id="314646258">
          <w:marLeft w:val="0"/>
          <w:marRight w:val="0"/>
          <w:marTop w:val="0"/>
          <w:marBottom w:val="0"/>
          <w:divBdr>
            <w:top w:val="none" w:sz="0" w:space="0" w:color="auto"/>
            <w:left w:val="none" w:sz="0" w:space="0" w:color="auto"/>
            <w:bottom w:val="none" w:sz="0" w:space="0" w:color="auto"/>
            <w:right w:val="none" w:sz="0" w:space="0" w:color="auto"/>
          </w:divBdr>
          <w:divsChild>
            <w:div w:id="747725991">
              <w:marLeft w:val="0"/>
              <w:marRight w:val="0"/>
              <w:marTop w:val="0"/>
              <w:marBottom w:val="0"/>
              <w:divBdr>
                <w:top w:val="none" w:sz="0" w:space="0" w:color="auto"/>
                <w:left w:val="none" w:sz="0" w:space="0" w:color="auto"/>
                <w:bottom w:val="none" w:sz="0" w:space="0" w:color="auto"/>
                <w:right w:val="none" w:sz="0" w:space="0" w:color="auto"/>
              </w:divBdr>
              <w:divsChild>
                <w:div w:id="131645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304863">
      <w:bodyDiv w:val="1"/>
      <w:marLeft w:val="0"/>
      <w:marRight w:val="0"/>
      <w:marTop w:val="0"/>
      <w:marBottom w:val="0"/>
      <w:divBdr>
        <w:top w:val="none" w:sz="0" w:space="0" w:color="auto"/>
        <w:left w:val="none" w:sz="0" w:space="0" w:color="auto"/>
        <w:bottom w:val="none" w:sz="0" w:space="0" w:color="auto"/>
        <w:right w:val="none" w:sz="0" w:space="0" w:color="auto"/>
      </w:divBdr>
      <w:divsChild>
        <w:div w:id="1389570232">
          <w:marLeft w:val="0"/>
          <w:marRight w:val="0"/>
          <w:marTop w:val="0"/>
          <w:marBottom w:val="0"/>
          <w:divBdr>
            <w:top w:val="none" w:sz="0" w:space="0" w:color="auto"/>
            <w:left w:val="none" w:sz="0" w:space="0" w:color="auto"/>
            <w:bottom w:val="none" w:sz="0" w:space="0" w:color="auto"/>
            <w:right w:val="none" w:sz="0" w:space="0" w:color="auto"/>
          </w:divBdr>
          <w:divsChild>
            <w:div w:id="115605790">
              <w:marLeft w:val="0"/>
              <w:marRight w:val="0"/>
              <w:marTop w:val="0"/>
              <w:marBottom w:val="0"/>
              <w:divBdr>
                <w:top w:val="none" w:sz="0" w:space="0" w:color="auto"/>
                <w:left w:val="none" w:sz="0" w:space="0" w:color="auto"/>
                <w:bottom w:val="none" w:sz="0" w:space="0" w:color="auto"/>
                <w:right w:val="none" w:sz="0" w:space="0" w:color="auto"/>
              </w:divBdr>
              <w:divsChild>
                <w:div w:id="180886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699926">
      <w:bodyDiv w:val="1"/>
      <w:marLeft w:val="0"/>
      <w:marRight w:val="0"/>
      <w:marTop w:val="0"/>
      <w:marBottom w:val="0"/>
      <w:divBdr>
        <w:top w:val="none" w:sz="0" w:space="0" w:color="auto"/>
        <w:left w:val="none" w:sz="0" w:space="0" w:color="auto"/>
        <w:bottom w:val="none" w:sz="0" w:space="0" w:color="auto"/>
        <w:right w:val="none" w:sz="0" w:space="0" w:color="auto"/>
      </w:divBdr>
    </w:div>
    <w:div w:id="1040059376">
      <w:bodyDiv w:val="1"/>
      <w:marLeft w:val="0"/>
      <w:marRight w:val="0"/>
      <w:marTop w:val="0"/>
      <w:marBottom w:val="0"/>
      <w:divBdr>
        <w:top w:val="none" w:sz="0" w:space="0" w:color="auto"/>
        <w:left w:val="none" w:sz="0" w:space="0" w:color="auto"/>
        <w:bottom w:val="none" w:sz="0" w:space="0" w:color="auto"/>
        <w:right w:val="none" w:sz="0" w:space="0" w:color="auto"/>
      </w:divBdr>
    </w:div>
    <w:div w:id="1040669400">
      <w:bodyDiv w:val="1"/>
      <w:marLeft w:val="0"/>
      <w:marRight w:val="0"/>
      <w:marTop w:val="0"/>
      <w:marBottom w:val="0"/>
      <w:divBdr>
        <w:top w:val="none" w:sz="0" w:space="0" w:color="auto"/>
        <w:left w:val="none" w:sz="0" w:space="0" w:color="auto"/>
        <w:bottom w:val="none" w:sz="0" w:space="0" w:color="auto"/>
        <w:right w:val="none" w:sz="0" w:space="0" w:color="auto"/>
      </w:divBdr>
      <w:divsChild>
        <w:div w:id="2044986573">
          <w:marLeft w:val="0"/>
          <w:marRight w:val="0"/>
          <w:marTop w:val="0"/>
          <w:marBottom w:val="0"/>
          <w:divBdr>
            <w:top w:val="none" w:sz="0" w:space="0" w:color="auto"/>
            <w:left w:val="none" w:sz="0" w:space="0" w:color="auto"/>
            <w:bottom w:val="none" w:sz="0" w:space="0" w:color="auto"/>
            <w:right w:val="none" w:sz="0" w:space="0" w:color="auto"/>
          </w:divBdr>
          <w:divsChild>
            <w:div w:id="2144344252">
              <w:marLeft w:val="0"/>
              <w:marRight w:val="0"/>
              <w:marTop w:val="0"/>
              <w:marBottom w:val="0"/>
              <w:divBdr>
                <w:top w:val="none" w:sz="0" w:space="0" w:color="auto"/>
                <w:left w:val="none" w:sz="0" w:space="0" w:color="auto"/>
                <w:bottom w:val="none" w:sz="0" w:space="0" w:color="auto"/>
                <w:right w:val="none" w:sz="0" w:space="0" w:color="auto"/>
              </w:divBdr>
              <w:divsChild>
                <w:div w:id="1481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285006">
      <w:bodyDiv w:val="1"/>
      <w:marLeft w:val="0"/>
      <w:marRight w:val="0"/>
      <w:marTop w:val="0"/>
      <w:marBottom w:val="0"/>
      <w:divBdr>
        <w:top w:val="none" w:sz="0" w:space="0" w:color="auto"/>
        <w:left w:val="none" w:sz="0" w:space="0" w:color="auto"/>
        <w:bottom w:val="none" w:sz="0" w:space="0" w:color="auto"/>
        <w:right w:val="none" w:sz="0" w:space="0" w:color="auto"/>
      </w:divBdr>
      <w:divsChild>
        <w:div w:id="1499885684">
          <w:marLeft w:val="0"/>
          <w:marRight w:val="0"/>
          <w:marTop w:val="0"/>
          <w:marBottom w:val="0"/>
          <w:divBdr>
            <w:top w:val="none" w:sz="0" w:space="0" w:color="auto"/>
            <w:left w:val="none" w:sz="0" w:space="0" w:color="auto"/>
            <w:bottom w:val="none" w:sz="0" w:space="0" w:color="auto"/>
            <w:right w:val="none" w:sz="0" w:space="0" w:color="auto"/>
          </w:divBdr>
          <w:divsChild>
            <w:div w:id="684090344">
              <w:marLeft w:val="0"/>
              <w:marRight w:val="0"/>
              <w:marTop w:val="0"/>
              <w:marBottom w:val="0"/>
              <w:divBdr>
                <w:top w:val="none" w:sz="0" w:space="0" w:color="auto"/>
                <w:left w:val="none" w:sz="0" w:space="0" w:color="auto"/>
                <w:bottom w:val="none" w:sz="0" w:space="0" w:color="auto"/>
                <w:right w:val="none" w:sz="0" w:space="0" w:color="auto"/>
              </w:divBdr>
              <w:divsChild>
                <w:div w:id="20995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742260">
      <w:bodyDiv w:val="1"/>
      <w:marLeft w:val="0"/>
      <w:marRight w:val="0"/>
      <w:marTop w:val="0"/>
      <w:marBottom w:val="0"/>
      <w:divBdr>
        <w:top w:val="none" w:sz="0" w:space="0" w:color="auto"/>
        <w:left w:val="none" w:sz="0" w:space="0" w:color="auto"/>
        <w:bottom w:val="none" w:sz="0" w:space="0" w:color="auto"/>
        <w:right w:val="none" w:sz="0" w:space="0" w:color="auto"/>
      </w:divBdr>
      <w:divsChild>
        <w:div w:id="1039473040">
          <w:marLeft w:val="0"/>
          <w:marRight w:val="0"/>
          <w:marTop w:val="0"/>
          <w:marBottom w:val="0"/>
          <w:divBdr>
            <w:top w:val="none" w:sz="0" w:space="0" w:color="auto"/>
            <w:left w:val="none" w:sz="0" w:space="0" w:color="auto"/>
            <w:bottom w:val="none" w:sz="0" w:space="0" w:color="auto"/>
            <w:right w:val="none" w:sz="0" w:space="0" w:color="auto"/>
          </w:divBdr>
          <w:divsChild>
            <w:div w:id="1341466475">
              <w:marLeft w:val="0"/>
              <w:marRight w:val="0"/>
              <w:marTop w:val="0"/>
              <w:marBottom w:val="0"/>
              <w:divBdr>
                <w:top w:val="none" w:sz="0" w:space="0" w:color="auto"/>
                <w:left w:val="none" w:sz="0" w:space="0" w:color="auto"/>
                <w:bottom w:val="none" w:sz="0" w:space="0" w:color="auto"/>
                <w:right w:val="none" w:sz="0" w:space="0" w:color="auto"/>
              </w:divBdr>
              <w:divsChild>
                <w:div w:id="138432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939773">
      <w:bodyDiv w:val="1"/>
      <w:marLeft w:val="0"/>
      <w:marRight w:val="0"/>
      <w:marTop w:val="0"/>
      <w:marBottom w:val="0"/>
      <w:divBdr>
        <w:top w:val="none" w:sz="0" w:space="0" w:color="auto"/>
        <w:left w:val="none" w:sz="0" w:space="0" w:color="auto"/>
        <w:bottom w:val="none" w:sz="0" w:space="0" w:color="auto"/>
        <w:right w:val="none" w:sz="0" w:space="0" w:color="auto"/>
      </w:divBdr>
      <w:divsChild>
        <w:div w:id="2104296817">
          <w:marLeft w:val="360"/>
          <w:marRight w:val="0"/>
          <w:marTop w:val="200"/>
          <w:marBottom w:val="0"/>
          <w:divBdr>
            <w:top w:val="none" w:sz="0" w:space="0" w:color="auto"/>
            <w:left w:val="none" w:sz="0" w:space="0" w:color="auto"/>
            <w:bottom w:val="none" w:sz="0" w:space="0" w:color="auto"/>
            <w:right w:val="none" w:sz="0" w:space="0" w:color="auto"/>
          </w:divBdr>
        </w:div>
        <w:div w:id="2134591080">
          <w:marLeft w:val="360"/>
          <w:marRight w:val="0"/>
          <w:marTop w:val="200"/>
          <w:marBottom w:val="0"/>
          <w:divBdr>
            <w:top w:val="none" w:sz="0" w:space="0" w:color="auto"/>
            <w:left w:val="none" w:sz="0" w:space="0" w:color="auto"/>
            <w:bottom w:val="none" w:sz="0" w:space="0" w:color="auto"/>
            <w:right w:val="none" w:sz="0" w:space="0" w:color="auto"/>
          </w:divBdr>
        </w:div>
        <w:div w:id="1797598560">
          <w:marLeft w:val="1080"/>
          <w:marRight w:val="0"/>
          <w:marTop w:val="100"/>
          <w:marBottom w:val="0"/>
          <w:divBdr>
            <w:top w:val="none" w:sz="0" w:space="0" w:color="auto"/>
            <w:left w:val="none" w:sz="0" w:space="0" w:color="auto"/>
            <w:bottom w:val="none" w:sz="0" w:space="0" w:color="auto"/>
            <w:right w:val="none" w:sz="0" w:space="0" w:color="auto"/>
          </w:divBdr>
        </w:div>
        <w:div w:id="1022438291">
          <w:marLeft w:val="1080"/>
          <w:marRight w:val="0"/>
          <w:marTop w:val="100"/>
          <w:marBottom w:val="0"/>
          <w:divBdr>
            <w:top w:val="none" w:sz="0" w:space="0" w:color="auto"/>
            <w:left w:val="none" w:sz="0" w:space="0" w:color="auto"/>
            <w:bottom w:val="none" w:sz="0" w:space="0" w:color="auto"/>
            <w:right w:val="none" w:sz="0" w:space="0" w:color="auto"/>
          </w:divBdr>
        </w:div>
        <w:div w:id="1051229588">
          <w:marLeft w:val="360"/>
          <w:marRight w:val="0"/>
          <w:marTop w:val="200"/>
          <w:marBottom w:val="0"/>
          <w:divBdr>
            <w:top w:val="none" w:sz="0" w:space="0" w:color="auto"/>
            <w:left w:val="none" w:sz="0" w:space="0" w:color="auto"/>
            <w:bottom w:val="none" w:sz="0" w:space="0" w:color="auto"/>
            <w:right w:val="none" w:sz="0" w:space="0" w:color="auto"/>
          </w:divBdr>
        </w:div>
        <w:div w:id="362288548">
          <w:marLeft w:val="1080"/>
          <w:marRight w:val="0"/>
          <w:marTop w:val="100"/>
          <w:marBottom w:val="0"/>
          <w:divBdr>
            <w:top w:val="none" w:sz="0" w:space="0" w:color="auto"/>
            <w:left w:val="none" w:sz="0" w:space="0" w:color="auto"/>
            <w:bottom w:val="none" w:sz="0" w:space="0" w:color="auto"/>
            <w:right w:val="none" w:sz="0" w:space="0" w:color="auto"/>
          </w:divBdr>
        </w:div>
        <w:div w:id="1031758657">
          <w:marLeft w:val="1080"/>
          <w:marRight w:val="0"/>
          <w:marTop w:val="100"/>
          <w:marBottom w:val="0"/>
          <w:divBdr>
            <w:top w:val="none" w:sz="0" w:space="0" w:color="auto"/>
            <w:left w:val="none" w:sz="0" w:space="0" w:color="auto"/>
            <w:bottom w:val="none" w:sz="0" w:space="0" w:color="auto"/>
            <w:right w:val="none" w:sz="0" w:space="0" w:color="auto"/>
          </w:divBdr>
        </w:div>
        <w:div w:id="1073701720">
          <w:marLeft w:val="1080"/>
          <w:marRight w:val="0"/>
          <w:marTop w:val="100"/>
          <w:marBottom w:val="0"/>
          <w:divBdr>
            <w:top w:val="none" w:sz="0" w:space="0" w:color="auto"/>
            <w:left w:val="none" w:sz="0" w:space="0" w:color="auto"/>
            <w:bottom w:val="none" w:sz="0" w:space="0" w:color="auto"/>
            <w:right w:val="none" w:sz="0" w:space="0" w:color="auto"/>
          </w:divBdr>
        </w:div>
      </w:divsChild>
    </w:div>
    <w:div w:id="1062020714">
      <w:bodyDiv w:val="1"/>
      <w:marLeft w:val="0"/>
      <w:marRight w:val="0"/>
      <w:marTop w:val="0"/>
      <w:marBottom w:val="0"/>
      <w:divBdr>
        <w:top w:val="none" w:sz="0" w:space="0" w:color="auto"/>
        <w:left w:val="none" w:sz="0" w:space="0" w:color="auto"/>
        <w:bottom w:val="none" w:sz="0" w:space="0" w:color="auto"/>
        <w:right w:val="none" w:sz="0" w:space="0" w:color="auto"/>
      </w:divBdr>
    </w:div>
    <w:div w:id="1075516825">
      <w:bodyDiv w:val="1"/>
      <w:marLeft w:val="0"/>
      <w:marRight w:val="0"/>
      <w:marTop w:val="0"/>
      <w:marBottom w:val="0"/>
      <w:divBdr>
        <w:top w:val="none" w:sz="0" w:space="0" w:color="auto"/>
        <w:left w:val="none" w:sz="0" w:space="0" w:color="auto"/>
        <w:bottom w:val="none" w:sz="0" w:space="0" w:color="auto"/>
        <w:right w:val="none" w:sz="0" w:space="0" w:color="auto"/>
      </w:divBdr>
    </w:div>
    <w:div w:id="1078865756">
      <w:bodyDiv w:val="1"/>
      <w:marLeft w:val="0"/>
      <w:marRight w:val="0"/>
      <w:marTop w:val="0"/>
      <w:marBottom w:val="0"/>
      <w:divBdr>
        <w:top w:val="none" w:sz="0" w:space="0" w:color="auto"/>
        <w:left w:val="none" w:sz="0" w:space="0" w:color="auto"/>
        <w:bottom w:val="none" w:sz="0" w:space="0" w:color="auto"/>
        <w:right w:val="none" w:sz="0" w:space="0" w:color="auto"/>
      </w:divBdr>
      <w:divsChild>
        <w:div w:id="865098681">
          <w:marLeft w:val="360"/>
          <w:marRight w:val="0"/>
          <w:marTop w:val="200"/>
          <w:marBottom w:val="0"/>
          <w:divBdr>
            <w:top w:val="none" w:sz="0" w:space="0" w:color="auto"/>
            <w:left w:val="none" w:sz="0" w:space="0" w:color="auto"/>
            <w:bottom w:val="none" w:sz="0" w:space="0" w:color="auto"/>
            <w:right w:val="none" w:sz="0" w:space="0" w:color="auto"/>
          </w:divBdr>
        </w:div>
        <w:div w:id="2066104039">
          <w:marLeft w:val="360"/>
          <w:marRight w:val="0"/>
          <w:marTop w:val="200"/>
          <w:marBottom w:val="0"/>
          <w:divBdr>
            <w:top w:val="none" w:sz="0" w:space="0" w:color="auto"/>
            <w:left w:val="none" w:sz="0" w:space="0" w:color="auto"/>
            <w:bottom w:val="none" w:sz="0" w:space="0" w:color="auto"/>
            <w:right w:val="none" w:sz="0" w:space="0" w:color="auto"/>
          </w:divBdr>
        </w:div>
        <w:div w:id="656106591">
          <w:marLeft w:val="360"/>
          <w:marRight w:val="0"/>
          <w:marTop w:val="200"/>
          <w:marBottom w:val="0"/>
          <w:divBdr>
            <w:top w:val="none" w:sz="0" w:space="0" w:color="auto"/>
            <w:left w:val="none" w:sz="0" w:space="0" w:color="auto"/>
            <w:bottom w:val="none" w:sz="0" w:space="0" w:color="auto"/>
            <w:right w:val="none" w:sz="0" w:space="0" w:color="auto"/>
          </w:divBdr>
        </w:div>
      </w:divsChild>
    </w:div>
    <w:div w:id="1083333141">
      <w:bodyDiv w:val="1"/>
      <w:marLeft w:val="0"/>
      <w:marRight w:val="0"/>
      <w:marTop w:val="0"/>
      <w:marBottom w:val="0"/>
      <w:divBdr>
        <w:top w:val="none" w:sz="0" w:space="0" w:color="auto"/>
        <w:left w:val="none" w:sz="0" w:space="0" w:color="auto"/>
        <w:bottom w:val="none" w:sz="0" w:space="0" w:color="auto"/>
        <w:right w:val="none" w:sz="0" w:space="0" w:color="auto"/>
      </w:divBdr>
      <w:divsChild>
        <w:div w:id="2019499178">
          <w:marLeft w:val="0"/>
          <w:marRight w:val="0"/>
          <w:marTop w:val="0"/>
          <w:marBottom w:val="0"/>
          <w:divBdr>
            <w:top w:val="none" w:sz="0" w:space="0" w:color="auto"/>
            <w:left w:val="none" w:sz="0" w:space="0" w:color="auto"/>
            <w:bottom w:val="none" w:sz="0" w:space="0" w:color="auto"/>
            <w:right w:val="none" w:sz="0" w:space="0" w:color="auto"/>
          </w:divBdr>
          <w:divsChild>
            <w:div w:id="1384332312">
              <w:marLeft w:val="0"/>
              <w:marRight w:val="0"/>
              <w:marTop w:val="0"/>
              <w:marBottom w:val="0"/>
              <w:divBdr>
                <w:top w:val="none" w:sz="0" w:space="0" w:color="auto"/>
                <w:left w:val="none" w:sz="0" w:space="0" w:color="auto"/>
                <w:bottom w:val="none" w:sz="0" w:space="0" w:color="auto"/>
                <w:right w:val="none" w:sz="0" w:space="0" w:color="auto"/>
              </w:divBdr>
              <w:divsChild>
                <w:div w:id="17822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609603">
      <w:bodyDiv w:val="1"/>
      <w:marLeft w:val="0"/>
      <w:marRight w:val="0"/>
      <w:marTop w:val="0"/>
      <w:marBottom w:val="0"/>
      <w:divBdr>
        <w:top w:val="none" w:sz="0" w:space="0" w:color="auto"/>
        <w:left w:val="none" w:sz="0" w:space="0" w:color="auto"/>
        <w:bottom w:val="none" w:sz="0" w:space="0" w:color="auto"/>
        <w:right w:val="none" w:sz="0" w:space="0" w:color="auto"/>
      </w:divBdr>
    </w:div>
    <w:div w:id="1088647975">
      <w:bodyDiv w:val="1"/>
      <w:marLeft w:val="0"/>
      <w:marRight w:val="0"/>
      <w:marTop w:val="0"/>
      <w:marBottom w:val="0"/>
      <w:divBdr>
        <w:top w:val="none" w:sz="0" w:space="0" w:color="auto"/>
        <w:left w:val="none" w:sz="0" w:space="0" w:color="auto"/>
        <w:bottom w:val="none" w:sz="0" w:space="0" w:color="auto"/>
        <w:right w:val="none" w:sz="0" w:space="0" w:color="auto"/>
      </w:divBdr>
      <w:divsChild>
        <w:div w:id="1127432975">
          <w:marLeft w:val="0"/>
          <w:marRight w:val="0"/>
          <w:marTop w:val="0"/>
          <w:marBottom w:val="0"/>
          <w:divBdr>
            <w:top w:val="none" w:sz="0" w:space="0" w:color="auto"/>
            <w:left w:val="none" w:sz="0" w:space="0" w:color="auto"/>
            <w:bottom w:val="none" w:sz="0" w:space="0" w:color="auto"/>
            <w:right w:val="none" w:sz="0" w:space="0" w:color="auto"/>
          </w:divBdr>
          <w:divsChild>
            <w:div w:id="1213616285">
              <w:marLeft w:val="0"/>
              <w:marRight w:val="0"/>
              <w:marTop w:val="0"/>
              <w:marBottom w:val="0"/>
              <w:divBdr>
                <w:top w:val="none" w:sz="0" w:space="0" w:color="auto"/>
                <w:left w:val="none" w:sz="0" w:space="0" w:color="auto"/>
                <w:bottom w:val="none" w:sz="0" w:space="0" w:color="auto"/>
                <w:right w:val="none" w:sz="0" w:space="0" w:color="auto"/>
              </w:divBdr>
              <w:divsChild>
                <w:div w:id="8858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007680">
      <w:bodyDiv w:val="1"/>
      <w:marLeft w:val="0"/>
      <w:marRight w:val="0"/>
      <w:marTop w:val="0"/>
      <w:marBottom w:val="0"/>
      <w:divBdr>
        <w:top w:val="none" w:sz="0" w:space="0" w:color="auto"/>
        <w:left w:val="none" w:sz="0" w:space="0" w:color="auto"/>
        <w:bottom w:val="none" w:sz="0" w:space="0" w:color="auto"/>
        <w:right w:val="none" w:sz="0" w:space="0" w:color="auto"/>
      </w:divBdr>
      <w:divsChild>
        <w:div w:id="1559246049">
          <w:marLeft w:val="0"/>
          <w:marRight w:val="0"/>
          <w:marTop w:val="0"/>
          <w:marBottom w:val="0"/>
          <w:divBdr>
            <w:top w:val="none" w:sz="0" w:space="0" w:color="auto"/>
            <w:left w:val="none" w:sz="0" w:space="0" w:color="auto"/>
            <w:bottom w:val="none" w:sz="0" w:space="0" w:color="auto"/>
            <w:right w:val="none" w:sz="0" w:space="0" w:color="auto"/>
          </w:divBdr>
          <w:divsChild>
            <w:div w:id="1452432560">
              <w:marLeft w:val="0"/>
              <w:marRight w:val="0"/>
              <w:marTop w:val="0"/>
              <w:marBottom w:val="0"/>
              <w:divBdr>
                <w:top w:val="none" w:sz="0" w:space="0" w:color="auto"/>
                <w:left w:val="none" w:sz="0" w:space="0" w:color="auto"/>
                <w:bottom w:val="none" w:sz="0" w:space="0" w:color="auto"/>
                <w:right w:val="none" w:sz="0" w:space="0" w:color="auto"/>
              </w:divBdr>
              <w:divsChild>
                <w:div w:id="61329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154515">
      <w:bodyDiv w:val="1"/>
      <w:marLeft w:val="0"/>
      <w:marRight w:val="0"/>
      <w:marTop w:val="0"/>
      <w:marBottom w:val="0"/>
      <w:divBdr>
        <w:top w:val="none" w:sz="0" w:space="0" w:color="auto"/>
        <w:left w:val="none" w:sz="0" w:space="0" w:color="auto"/>
        <w:bottom w:val="none" w:sz="0" w:space="0" w:color="auto"/>
        <w:right w:val="none" w:sz="0" w:space="0" w:color="auto"/>
      </w:divBdr>
    </w:div>
    <w:div w:id="1105344457">
      <w:bodyDiv w:val="1"/>
      <w:marLeft w:val="0"/>
      <w:marRight w:val="0"/>
      <w:marTop w:val="0"/>
      <w:marBottom w:val="0"/>
      <w:divBdr>
        <w:top w:val="none" w:sz="0" w:space="0" w:color="auto"/>
        <w:left w:val="none" w:sz="0" w:space="0" w:color="auto"/>
        <w:bottom w:val="none" w:sz="0" w:space="0" w:color="auto"/>
        <w:right w:val="none" w:sz="0" w:space="0" w:color="auto"/>
      </w:divBdr>
      <w:divsChild>
        <w:div w:id="767894232">
          <w:marLeft w:val="0"/>
          <w:marRight w:val="0"/>
          <w:marTop w:val="0"/>
          <w:marBottom w:val="0"/>
          <w:divBdr>
            <w:top w:val="none" w:sz="0" w:space="0" w:color="auto"/>
            <w:left w:val="none" w:sz="0" w:space="0" w:color="auto"/>
            <w:bottom w:val="none" w:sz="0" w:space="0" w:color="auto"/>
            <w:right w:val="none" w:sz="0" w:space="0" w:color="auto"/>
          </w:divBdr>
          <w:divsChild>
            <w:div w:id="738401109">
              <w:marLeft w:val="0"/>
              <w:marRight w:val="0"/>
              <w:marTop w:val="0"/>
              <w:marBottom w:val="0"/>
              <w:divBdr>
                <w:top w:val="none" w:sz="0" w:space="0" w:color="auto"/>
                <w:left w:val="none" w:sz="0" w:space="0" w:color="auto"/>
                <w:bottom w:val="none" w:sz="0" w:space="0" w:color="auto"/>
                <w:right w:val="none" w:sz="0" w:space="0" w:color="auto"/>
              </w:divBdr>
              <w:divsChild>
                <w:div w:id="39848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351241">
      <w:bodyDiv w:val="1"/>
      <w:marLeft w:val="0"/>
      <w:marRight w:val="0"/>
      <w:marTop w:val="0"/>
      <w:marBottom w:val="0"/>
      <w:divBdr>
        <w:top w:val="none" w:sz="0" w:space="0" w:color="auto"/>
        <w:left w:val="none" w:sz="0" w:space="0" w:color="auto"/>
        <w:bottom w:val="none" w:sz="0" w:space="0" w:color="auto"/>
        <w:right w:val="none" w:sz="0" w:space="0" w:color="auto"/>
      </w:divBdr>
    </w:div>
    <w:div w:id="1113784779">
      <w:bodyDiv w:val="1"/>
      <w:marLeft w:val="0"/>
      <w:marRight w:val="0"/>
      <w:marTop w:val="0"/>
      <w:marBottom w:val="0"/>
      <w:divBdr>
        <w:top w:val="none" w:sz="0" w:space="0" w:color="auto"/>
        <w:left w:val="none" w:sz="0" w:space="0" w:color="auto"/>
        <w:bottom w:val="none" w:sz="0" w:space="0" w:color="auto"/>
        <w:right w:val="none" w:sz="0" w:space="0" w:color="auto"/>
      </w:divBdr>
      <w:divsChild>
        <w:div w:id="1978948352">
          <w:marLeft w:val="0"/>
          <w:marRight w:val="0"/>
          <w:marTop w:val="0"/>
          <w:marBottom w:val="0"/>
          <w:divBdr>
            <w:top w:val="none" w:sz="0" w:space="0" w:color="auto"/>
            <w:left w:val="none" w:sz="0" w:space="0" w:color="auto"/>
            <w:bottom w:val="none" w:sz="0" w:space="0" w:color="auto"/>
            <w:right w:val="none" w:sz="0" w:space="0" w:color="auto"/>
          </w:divBdr>
          <w:divsChild>
            <w:div w:id="1647857703">
              <w:marLeft w:val="0"/>
              <w:marRight w:val="0"/>
              <w:marTop w:val="0"/>
              <w:marBottom w:val="0"/>
              <w:divBdr>
                <w:top w:val="none" w:sz="0" w:space="0" w:color="auto"/>
                <w:left w:val="none" w:sz="0" w:space="0" w:color="auto"/>
                <w:bottom w:val="none" w:sz="0" w:space="0" w:color="auto"/>
                <w:right w:val="none" w:sz="0" w:space="0" w:color="auto"/>
              </w:divBdr>
              <w:divsChild>
                <w:div w:id="7511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054071">
      <w:bodyDiv w:val="1"/>
      <w:marLeft w:val="0"/>
      <w:marRight w:val="0"/>
      <w:marTop w:val="0"/>
      <w:marBottom w:val="0"/>
      <w:divBdr>
        <w:top w:val="none" w:sz="0" w:space="0" w:color="auto"/>
        <w:left w:val="none" w:sz="0" w:space="0" w:color="auto"/>
        <w:bottom w:val="none" w:sz="0" w:space="0" w:color="auto"/>
        <w:right w:val="none" w:sz="0" w:space="0" w:color="auto"/>
      </w:divBdr>
      <w:divsChild>
        <w:div w:id="340356365">
          <w:marLeft w:val="0"/>
          <w:marRight w:val="0"/>
          <w:marTop w:val="0"/>
          <w:marBottom w:val="0"/>
          <w:divBdr>
            <w:top w:val="none" w:sz="0" w:space="0" w:color="auto"/>
            <w:left w:val="none" w:sz="0" w:space="0" w:color="auto"/>
            <w:bottom w:val="none" w:sz="0" w:space="0" w:color="auto"/>
            <w:right w:val="none" w:sz="0" w:space="0" w:color="auto"/>
          </w:divBdr>
          <w:divsChild>
            <w:div w:id="1838955588">
              <w:marLeft w:val="0"/>
              <w:marRight w:val="0"/>
              <w:marTop w:val="0"/>
              <w:marBottom w:val="0"/>
              <w:divBdr>
                <w:top w:val="none" w:sz="0" w:space="0" w:color="auto"/>
                <w:left w:val="none" w:sz="0" w:space="0" w:color="auto"/>
                <w:bottom w:val="none" w:sz="0" w:space="0" w:color="auto"/>
                <w:right w:val="none" w:sz="0" w:space="0" w:color="auto"/>
              </w:divBdr>
              <w:divsChild>
                <w:div w:id="154687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85447">
      <w:bodyDiv w:val="1"/>
      <w:marLeft w:val="0"/>
      <w:marRight w:val="0"/>
      <w:marTop w:val="0"/>
      <w:marBottom w:val="0"/>
      <w:divBdr>
        <w:top w:val="none" w:sz="0" w:space="0" w:color="auto"/>
        <w:left w:val="none" w:sz="0" w:space="0" w:color="auto"/>
        <w:bottom w:val="none" w:sz="0" w:space="0" w:color="auto"/>
        <w:right w:val="none" w:sz="0" w:space="0" w:color="auto"/>
      </w:divBdr>
      <w:divsChild>
        <w:div w:id="1681619858">
          <w:marLeft w:val="0"/>
          <w:marRight w:val="0"/>
          <w:marTop w:val="0"/>
          <w:marBottom w:val="0"/>
          <w:divBdr>
            <w:top w:val="none" w:sz="0" w:space="0" w:color="auto"/>
            <w:left w:val="none" w:sz="0" w:space="0" w:color="auto"/>
            <w:bottom w:val="none" w:sz="0" w:space="0" w:color="auto"/>
            <w:right w:val="none" w:sz="0" w:space="0" w:color="auto"/>
          </w:divBdr>
          <w:divsChild>
            <w:div w:id="1790516365">
              <w:marLeft w:val="0"/>
              <w:marRight w:val="0"/>
              <w:marTop w:val="0"/>
              <w:marBottom w:val="0"/>
              <w:divBdr>
                <w:top w:val="none" w:sz="0" w:space="0" w:color="auto"/>
                <w:left w:val="none" w:sz="0" w:space="0" w:color="auto"/>
                <w:bottom w:val="none" w:sz="0" w:space="0" w:color="auto"/>
                <w:right w:val="none" w:sz="0" w:space="0" w:color="auto"/>
              </w:divBdr>
              <w:divsChild>
                <w:div w:id="2614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473187">
      <w:bodyDiv w:val="1"/>
      <w:marLeft w:val="0"/>
      <w:marRight w:val="0"/>
      <w:marTop w:val="0"/>
      <w:marBottom w:val="0"/>
      <w:divBdr>
        <w:top w:val="none" w:sz="0" w:space="0" w:color="auto"/>
        <w:left w:val="none" w:sz="0" w:space="0" w:color="auto"/>
        <w:bottom w:val="none" w:sz="0" w:space="0" w:color="auto"/>
        <w:right w:val="none" w:sz="0" w:space="0" w:color="auto"/>
      </w:divBdr>
      <w:divsChild>
        <w:div w:id="1685520711">
          <w:marLeft w:val="0"/>
          <w:marRight w:val="0"/>
          <w:marTop w:val="0"/>
          <w:marBottom w:val="0"/>
          <w:divBdr>
            <w:top w:val="none" w:sz="0" w:space="0" w:color="auto"/>
            <w:left w:val="none" w:sz="0" w:space="0" w:color="auto"/>
            <w:bottom w:val="none" w:sz="0" w:space="0" w:color="auto"/>
            <w:right w:val="none" w:sz="0" w:space="0" w:color="auto"/>
          </w:divBdr>
          <w:divsChild>
            <w:div w:id="1542550851">
              <w:marLeft w:val="0"/>
              <w:marRight w:val="0"/>
              <w:marTop w:val="0"/>
              <w:marBottom w:val="0"/>
              <w:divBdr>
                <w:top w:val="none" w:sz="0" w:space="0" w:color="auto"/>
                <w:left w:val="none" w:sz="0" w:space="0" w:color="auto"/>
                <w:bottom w:val="none" w:sz="0" w:space="0" w:color="auto"/>
                <w:right w:val="none" w:sz="0" w:space="0" w:color="auto"/>
              </w:divBdr>
              <w:divsChild>
                <w:div w:id="2013558501">
                  <w:marLeft w:val="0"/>
                  <w:marRight w:val="0"/>
                  <w:marTop w:val="0"/>
                  <w:marBottom w:val="0"/>
                  <w:divBdr>
                    <w:top w:val="none" w:sz="0" w:space="0" w:color="auto"/>
                    <w:left w:val="none" w:sz="0" w:space="0" w:color="auto"/>
                    <w:bottom w:val="none" w:sz="0" w:space="0" w:color="auto"/>
                    <w:right w:val="none" w:sz="0" w:space="0" w:color="auto"/>
                  </w:divBdr>
                </w:div>
              </w:divsChild>
            </w:div>
            <w:div w:id="246425882">
              <w:marLeft w:val="0"/>
              <w:marRight w:val="0"/>
              <w:marTop w:val="0"/>
              <w:marBottom w:val="0"/>
              <w:divBdr>
                <w:top w:val="none" w:sz="0" w:space="0" w:color="auto"/>
                <w:left w:val="none" w:sz="0" w:space="0" w:color="auto"/>
                <w:bottom w:val="none" w:sz="0" w:space="0" w:color="auto"/>
                <w:right w:val="none" w:sz="0" w:space="0" w:color="auto"/>
              </w:divBdr>
              <w:divsChild>
                <w:div w:id="69176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042724">
          <w:marLeft w:val="0"/>
          <w:marRight w:val="0"/>
          <w:marTop w:val="0"/>
          <w:marBottom w:val="0"/>
          <w:divBdr>
            <w:top w:val="none" w:sz="0" w:space="0" w:color="auto"/>
            <w:left w:val="none" w:sz="0" w:space="0" w:color="auto"/>
            <w:bottom w:val="none" w:sz="0" w:space="0" w:color="auto"/>
            <w:right w:val="none" w:sz="0" w:space="0" w:color="auto"/>
          </w:divBdr>
          <w:divsChild>
            <w:div w:id="1151824259">
              <w:marLeft w:val="0"/>
              <w:marRight w:val="0"/>
              <w:marTop w:val="0"/>
              <w:marBottom w:val="0"/>
              <w:divBdr>
                <w:top w:val="none" w:sz="0" w:space="0" w:color="auto"/>
                <w:left w:val="none" w:sz="0" w:space="0" w:color="auto"/>
                <w:bottom w:val="none" w:sz="0" w:space="0" w:color="auto"/>
                <w:right w:val="none" w:sz="0" w:space="0" w:color="auto"/>
              </w:divBdr>
              <w:divsChild>
                <w:div w:id="24596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199253">
      <w:bodyDiv w:val="1"/>
      <w:marLeft w:val="0"/>
      <w:marRight w:val="0"/>
      <w:marTop w:val="0"/>
      <w:marBottom w:val="0"/>
      <w:divBdr>
        <w:top w:val="none" w:sz="0" w:space="0" w:color="auto"/>
        <w:left w:val="none" w:sz="0" w:space="0" w:color="auto"/>
        <w:bottom w:val="none" w:sz="0" w:space="0" w:color="auto"/>
        <w:right w:val="none" w:sz="0" w:space="0" w:color="auto"/>
      </w:divBdr>
      <w:divsChild>
        <w:div w:id="180552466">
          <w:marLeft w:val="0"/>
          <w:marRight w:val="0"/>
          <w:marTop w:val="0"/>
          <w:marBottom w:val="0"/>
          <w:divBdr>
            <w:top w:val="none" w:sz="0" w:space="0" w:color="auto"/>
            <w:left w:val="none" w:sz="0" w:space="0" w:color="auto"/>
            <w:bottom w:val="none" w:sz="0" w:space="0" w:color="auto"/>
            <w:right w:val="none" w:sz="0" w:space="0" w:color="auto"/>
          </w:divBdr>
          <w:divsChild>
            <w:div w:id="1028600609">
              <w:marLeft w:val="0"/>
              <w:marRight w:val="0"/>
              <w:marTop w:val="0"/>
              <w:marBottom w:val="0"/>
              <w:divBdr>
                <w:top w:val="none" w:sz="0" w:space="0" w:color="auto"/>
                <w:left w:val="none" w:sz="0" w:space="0" w:color="auto"/>
                <w:bottom w:val="none" w:sz="0" w:space="0" w:color="auto"/>
                <w:right w:val="none" w:sz="0" w:space="0" w:color="auto"/>
              </w:divBdr>
              <w:divsChild>
                <w:div w:id="203426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979808">
      <w:bodyDiv w:val="1"/>
      <w:marLeft w:val="0"/>
      <w:marRight w:val="0"/>
      <w:marTop w:val="0"/>
      <w:marBottom w:val="0"/>
      <w:divBdr>
        <w:top w:val="none" w:sz="0" w:space="0" w:color="auto"/>
        <w:left w:val="none" w:sz="0" w:space="0" w:color="auto"/>
        <w:bottom w:val="none" w:sz="0" w:space="0" w:color="auto"/>
        <w:right w:val="none" w:sz="0" w:space="0" w:color="auto"/>
      </w:divBdr>
    </w:div>
    <w:div w:id="1136609544">
      <w:bodyDiv w:val="1"/>
      <w:marLeft w:val="0"/>
      <w:marRight w:val="0"/>
      <w:marTop w:val="0"/>
      <w:marBottom w:val="0"/>
      <w:divBdr>
        <w:top w:val="none" w:sz="0" w:space="0" w:color="auto"/>
        <w:left w:val="none" w:sz="0" w:space="0" w:color="auto"/>
        <w:bottom w:val="none" w:sz="0" w:space="0" w:color="auto"/>
        <w:right w:val="none" w:sz="0" w:space="0" w:color="auto"/>
      </w:divBdr>
      <w:divsChild>
        <w:div w:id="261304368">
          <w:marLeft w:val="0"/>
          <w:marRight w:val="0"/>
          <w:marTop w:val="0"/>
          <w:marBottom w:val="0"/>
          <w:divBdr>
            <w:top w:val="none" w:sz="0" w:space="0" w:color="auto"/>
            <w:left w:val="none" w:sz="0" w:space="0" w:color="auto"/>
            <w:bottom w:val="none" w:sz="0" w:space="0" w:color="auto"/>
            <w:right w:val="none" w:sz="0" w:space="0" w:color="auto"/>
          </w:divBdr>
          <w:divsChild>
            <w:div w:id="1554196039">
              <w:marLeft w:val="0"/>
              <w:marRight w:val="0"/>
              <w:marTop w:val="0"/>
              <w:marBottom w:val="0"/>
              <w:divBdr>
                <w:top w:val="none" w:sz="0" w:space="0" w:color="auto"/>
                <w:left w:val="none" w:sz="0" w:space="0" w:color="auto"/>
                <w:bottom w:val="none" w:sz="0" w:space="0" w:color="auto"/>
                <w:right w:val="none" w:sz="0" w:space="0" w:color="auto"/>
              </w:divBdr>
              <w:divsChild>
                <w:div w:id="174090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061246">
      <w:bodyDiv w:val="1"/>
      <w:marLeft w:val="0"/>
      <w:marRight w:val="0"/>
      <w:marTop w:val="0"/>
      <w:marBottom w:val="0"/>
      <w:divBdr>
        <w:top w:val="none" w:sz="0" w:space="0" w:color="auto"/>
        <w:left w:val="none" w:sz="0" w:space="0" w:color="auto"/>
        <w:bottom w:val="none" w:sz="0" w:space="0" w:color="auto"/>
        <w:right w:val="none" w:sz="0" w:space="0" w:color="auto"/>
      </w:divBdr>
    </w:div>
    <w:div w:id="1154636878">
      <w:bodyDiv w:val="1"/>
      <w:marLeft w:val="0"/>
      <w:marRight w:val="0"/>
      <w:marTop w:val="0"/>
      <w:marBottom w:val="0"/>
      <w:divBdr>
        <w:top w:val="none" w:sz="0" w:space="0" w:color="auto"/>
        <w:left w:val="none" w:sz="0" w:space="0" w:color="auto"/>
        <w:bottom w:val="none" w:sz="0" w:space="0" w:color="auto"/>
        <w:right w:val="none" w:sz="0" w:space="0" w:color="auto"/>
      </w:divBdr>
    </w:div>
    <w:div w:id="1157377041">
      <w:bodyDiv w:val="1"/>
      <w:marLeft w:val="0"/>
      <w:marRight w:val="0"/>
      <w:marTop w:val="0"/>
      <w:marBottom w:val="0"/>
      <w:divBdr>
        <w:top w:val="none" w:sz="0" w:space="0" w:color="auto"/>
        <w:left w:val="none" w:sz="0" w:space="0" w:color="auto"/>
        <w:bottom w:val="none" w:sz="0" w:space="0" w:color="auto"/>
        <w:right w:val="none" w:sz="0" w:space="0" w:color="auto"/>
      </w:divBdr>
    </w:div>
    <w:div w:id="1158500708">
      <w:bodyDiv w:val="1"/>
      <w:marLeft w:val="0"/>
      <w:marRight w:val="0"/>
      <w:marTop w:val="0"/>
      <w:marBottom w:val="0"/>
      <w:divBdr>
        <w:top w:val="none" w:sz="0" w:space="0" w:color="auto"/>
        <w:left w:val="none" w:sz="0" w:space="0" w:color="auto"/>
        <w:bottom w:val="none" w:sz="0" w:space="0" w:color="auto"/>
        <w:right w:val="none" w:sz="0" w:space="0" w:color="auto"/>
      </w:divBdr>
      <w:divsChild>
        <w:div w:id="1025406406">
          <w:marLeft w:val="0"/>
          <w:marRight w:val="0"/>
          <w:marTop w:val="0"/>
          <w:marBottom w:val="0"/>
          <w:divBdr>
            <w:top w:val="none" w:sz="0" w:space="0" w:color="auto"/>
            <w:left w:val="none" w:sz="0" w:space="0" w:color="auto"/>
            <w:bottom w:val="none" w:sz="0" w:space="0" w:color="auto"/>
            <w:right w:val="none" w:sz="0" w:space="0" w:color="auto"/>
          </w:divBdr>
          <w:divsChild>
            <w:div w:id="515460396">
              <w:marLeft w:val="0"/>
              <w:marRight w:val="0"/>
              <w:marTop w:val="0"/>
              <w:marBottom w:val="0"/>
              <w:divBdr>
                <w:top w:val="none" w:sz="0" w:space="0" w:color="auto"/>
                <w:left w:val="none" w:sz="0" w:space="0" w:color="auto"/>
                <w:bottom w:val="none" w:sz="0" w:space="0" w:color="auto"/>
                <w:right w:val="none" w:sz="0" w:space="0" w:color="auto"/>
              </w:divBdr>
              <w:divsChild>
                <w:div w:id="154359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878356">
      <w:bodyDiv w:val="1"/>
      <w:marLeft w:val="0"/>
      <w:marRight w:val="0"/>
      <w:marTop w:val="0"/>
      <w:marBottom w:val="0"/>
      <w:divBdr>
        <w:top w:val="none" w:sz="0" w:space="0" w:color="auto"/>
        <w:left w:val="none" w:sz="0" w:space="0" w:color="auto"/>
        <w:bottom w:val="none" w:sz="0" w:space="0" w:color="auto"/>
        <w:right w:val="none" w:sz="0" w:space="0" w:color="auto"/>
      </w:divBdr>
    </w:div>
    <w:div w:id="1187058709">
      <w:bodyDiv w:val="1"/>
      <w:marLeft w:val="0"/>
      <w:marRight w:val="0"/>
      <w:marTop w:val="0"/>
      <w:marBottom w:val="0"/>
      <w:divBdr>
        <w:top w:val="none" w:sz="0" w:space="0" w:color="auto"/>
        <w:left w:val="none" w:sz="0" w:space="0" w:color="auto"/>
        <w:bottom w:val="none" w:sz="0" w:space="0" w:color="auto"/>
        <w:right w:val="none" w:sz="0" w:space="0" w:color="auto"/>
      </w:divBdr>
      <w:divsChild>
        <w:div w:id="793408916">
          <w:marLeft w:val="0"/>
          <w:marRight w:val="0"/>
          <w:marTop w:val="0"/>
          <w:marBottom w:val="0"/>
          <w:divBdr>
            <w:top w:val="none" w:sz="0" w:space="0" w:color="auto"/>
            <w:left w:val="none" w:sz="0" w:space="0" w:color="auto"/>
            <w:bottom w:val="none" w:sz="0" w:space="0" w:color="auto"/>
            <w:right w:val="none" w:sz="0" w:space="0" w:color="auto"/>
          </w:divBdr>
          <w:divsChild>
            <w:div w:id="1904678277">
              <w:marLeft w:val="0"/>
              <w:marRight w:val="0"/>
              <w:marTop w:val="0"/>
              <w:marBottom w:val="0"/>
              <w:divBdr>
                <w:top w:val="none" w:sz="0" w:space="0" w:color="auto"/>
                <w:left w:val="none" w:sz="0" w:space="0" w:color="auto"/>
                <w:bottom w:val="none" w:sz="0" w:space="0" w:color="auto"/>
                <w:right w:val="none" w:sz="0" w:space="0" w:color="auto"/>
              </w:divBdr>
              <w:divsChild>
                <w:div w:id="38210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795164">
      <w:bodyDiv w:val="1"/>
      <w:marLeft w:val="0"/>
      <w:marRight w:val="0"/>
      <w:marTop w:val="0"/>
      <w:marBottom w:val="0"/>
      <w:divBdr>
        <w:top w:val="none" w:sz="0" w:space="0" w:color="auto"/>
        <w:left w:val="none" w:sz="0" w:space="0" w:color="auto"/>
        <w:bottom w:val="none" w:sz="0" w:space="0" w:color="auto"/>
        <w:right w:val="none" w:sz="0" w:space="0" w:color="auto"/>
      </w:divBdr>
      <w:divsChild>
        <w:div w:id="644238820">
          <w:marLeft w:val="0"/>
          <w:marRight w:val="0"/>
          <w:marTop w:val="0"/>
          <w:marBottom w:val="0"/>
          <w:divBdr>
            <w:top w:val="none" w:sz="0" w:space="0" w:color="auto"/>
            <w:left w:val="none" w:sz="0" w:space="0" w:color="auto"/>
            <w:bottom w:val="none" w:sz="0" w:space="0" w:color="auto"/>
            <w:right w:val="none" w:sz="0" w:space="0" w:color="auto"/>
          </w:divBdr>
          <w:divsChild>
            <w:div w:id="1124731472">
              <w:marLeft w:val="0"/>
              <w:marRight w:val="0"/>
              <w:marTop w:val="0"/>
              <w:marBottom w:val="0"/>
              <w:divBdr>
                <w:top w:val="none" w:sz="0" w:space="0" w:color="auto"/>
                <w:left w:val="none" w:sz="0" w:space="0" w:color="auto"/>
                <w:bottom w:val="none" w:sz="0" w:space="0" w:color="auto"/>
                <w:right w:val="none" w:sz="0" w:space="0" w:color="auto"/>
              </w:divBdr>
              <w:divsChild>
                <w:div w:id="9417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542640">
      <w:bodyDiv w:val="1"/>
      <w:marLeft w:val="0"/>
      <w:marRight w:val="0"/>
      <w:marTop w:val="0"/>
      <w:marBottom w:val="0"/>
      <w:divBdr>
        <w:top w:val="none" w:sz="0" w:space="0" w:color="auto"/>
        <w:left w:val="none" w:sz="0" w:space="0" w:color="auto"/>
        <w:bottom w:val="none" w:sz="0" w:space="0" w:color="auto"/>
        <w:right w:val="none" w:sz="0" w:space="0" w:color="auto"/>
      </w:divBdr>
    </w:div>
    <w:div w:id="1199054125">
      <w:bodyDiv w:val="1"/>
      <w:marLeft w:val="0"/>
      <w:marRight w:val="0"/>
      <w:marTop w:val="0"/>
      <w:marBottom w:val="0"/>
      <w:divBdr>
        <w:top w:val="none" w:sz="0" w:space="0" w:color="auto"/>
        <w:left w:val="none" w:sz="0" w:space="0" w:color="auto"/>
        <w:bottom w:val="none" w:sz="0" w:space="0" w:color="auto"/>
        <w:right w:val="none" w:sz="0" w:space="0" w:color="auto"/>
      </w:divBdr>
    </w:div>
    <w:div w:id="1214197869">
      <w:bodyDiv w:val="1"/>
      <w:marLeft w:val="0"/>
      <w:marRight w:val="0"/>
      <w:marTop w:val="0"/>
      <w:marBottom w:val="0"/>
      <w:divBdr>
        <w:top w:val="none" w:sz="0" w:space="0" w:color="auto"/>
        <w:left w:val="none" w:sz="0" w:space="0" w:color="auto"/>
        <w:bottom w:val="none" w:sz="0" w:space="0" w:color="auto"/>
        <w:right w:val="none" w:sz="0" w:space="0" w:color="auto"/>
      </w:divBdr>
      <w:divsChild>
        <w:div w:id="1139956457">
          <w:marLeft w:val="0"/>
          <w:marRight w:val="0"/>
          <w:marTop w:val="0"/>
          <w:marBottom w:val="0"/>
          <w:divBdr>
            <w:top w:val="none" w:sz="0" w:space="0" w:color="auto"/>
            <w:left w:val="none" w:sz="0" w:space="0" w:color="auto"/>
            <w:bottom w:val="none" w:sz="0" w:space="0" w:color="auto"/>
            <w:right w:val="none" w:sz="0" w:space="0" w:color="auto"/>
          </w:divBdr>
          <w:divsChild>
            <w:div w:id="1545751933">
              <w:marLeft w:val="0"/>
              <w:marRight w:val="0"/>
              <w:marTop w:val="0"/>
              <w:marBottom w:val="0"/>
              <w:divBdr>
                <w:top w:val="none" w:sz="0" w:space="0" w:color="auto"/>
                <w:left w:val="none" w:sz="0" w:space="0" w:color="auto"/>
                <w:bottom w:val="none" w:sz="0" w:space="0" w:color="auto"/>
                <w:right w:val="none" w:sz="0" w:space="0" w:color="auto"/>
              </w:divBdr>
              <w:divsChild>
                <w:div w:id="209408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021888">
      <w:bodyDiv w:val="1"/>
      <w:marLeft w:val="0"/>
      <w:marRight w:val="0"/>
      <w:marTop w:val="0"/>
      <w:marBottom w:val="0"/>
      <w:divBdr>
        <w:top w:val="none" w:sz="0" w:space="0" w:color="auto"/>
        <w:left w:val="none" w:sz="0" w:space="0" w:color="auto"/>
        <w:bottom w:val="none" w:sz="0" w:space="0" w:color="auto"/>
        <w:right w:val="none" w:sz="0" w:space="0" w:color="auto"/>
      </w:divBdr>
      <w:divsChild>
        <w:div w:id="1515923467">
          <w:marLeft w:val="547"/>
          <w:marRight w:val="0"/>
          <w:marTop w:val="0"/>
          <w:marBottom w:val="0"/>
          <w:divBdr>
            <w:top w:val="none" w:sz="0" w:space="0" w:color="auto"/>
            <w:left w:val="none" w:sz="0" w:space="0" w:color="auto"/>
            <w:bottom w:val="none" w:sz="0" w:space="0" w:color="auto"/>
            <w:right w:val="none" w:sz="0" w:space="0" w:color="auto"/>
          </w:divBdr>
        </w:div>
      </w:divsChild>
    </w:div>
    <w:div w:id="1244872715">
      <w:bodyDiv w:val="1"/>
      <w:marLeft w:val="0"/>
      <w:marRight w:val="0"/>
      <w:marTop w:val="0"/>
      <w:marBottom w:val="0"/>
      <w:divBdr>
        <w:top w:val="none" w:sz="0" w:space="0" w:color="auto"/>
        <w:left w:val="none" w:sz="0" w:space="0" w:color="auto"/>
        <w:bottom w:val="none" w:sz="0" w:space="0" w:color="auto"/>
        <w:right w:val="none" w:sz="0" w:space="0" w:color="auto"/>
      </w:divBdr>
      <w:divsChild>
        <w:div w:id="1598251667">
          <w:marLeft w:val="0"/>
          <w:marRight w:val="0"/>
          <w:marTop w:val="0"/>
          <w:marBottom w:val="0"/>
          <w:divBdr>
            <w:top w:val="none" w:sz="0" w:space="0" w:color="auto"/>
            <w:left w:val="none" w:sz="0" w:space="0" w:color="auto"/>
            <w:bottom w:val="none" w:sz="0" w:space="0" w:color="auto"/>
            <w:right w:val="none" w:sz="0" w:space="0" w:color="auto"/>
          </w:divBdr>
          <w:divsChild>
            <w:div w:id="1378701533">
              <w:marLeft w:val="0"/>
              <w:marRight w:val="0"/>
              <w:marTop w:val="0"/>
              <w:marBottom w:val="0"/>
              <w:divBdr>
                <w:top w:val="none" w:sz="0" w:space="0" w:color="auto"/>
                <w:left w:val="none" w:sz="0" w:space="0" w:color="auto"/>
                <w:bottom w:val="none" w:sz="0" w:space="0" w:color="auto"/>
                <w:right w:val="none" w:sz="0" w:space="0" w:color="auto"/>
              </w:divBdr>
              <w:divsChild>
                <w:div w:id="1743983226">
                  <w:marLeft w:val="0"/>
                  <w:marRight w:val="0"/>
                  <w:marTop w:val="0"/>
                  <w:marBottom w:val="0"/>
                  <w:divBdr>
                    <w:top w:val="none" w:sz="0" w:space="0" w:color="auto"/>
                    <w:left w:val="none" w:sz="0" w:space="0" w:color="auto"/>
                    <w:bottom w:val="none" w:sz="0" w:space="0" w:color="auto"/>
                    <w:right w:val="none" w:sz="0" w:space="0" w:color="auto"/>
                  </w:divBdr>
                  <w:divsChild>
                    <w:div w:id="100999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033291">
      <w:bodyDiv w:val="1"/>
      <w:marLeft w:val="0"/>
      <w:marRight w:val="0"/>
      <w:marTop w:val="0"/>
      <w:marBottom w:val="0"/>
      <w:divBdr>
        <w:top w:val="none" w:sz="0" w:space="0" w:color="auto"/>
        <w:left w:val="none" w:sz="0" w:space="0" w:color="auto"/>
        <w:bottom w:val="none" w:sz="0" w:space="0" w:color="auto"/>
        <w:right w:val="none" w:sz="0" w:space="0" w:color="auto"/>
      </w:divBdr>
      <w:divsChild>
        <w:div w:id="1511093905">
          <w:marLeft w:val="0"/>
          <w:marRight w:val="0"/>
          <w:marTop w:val="0"/>
          <w:marBottom w:val="0"/>
          <w:divBdr>
            <w:top w:val="none" w:sz="0" w:space="0" w:color="auto"/>
            <w:left w:val="none" w:sz="0" w:space="0" w:color="auto"/>
            <w:bottom w:val="none" w:sz="0" w:space="0" w:color="auto"/>
            <w:right w:val="none" w:sz="0" w:space="0" w:color="auto"/>
          </w:divBdr>
          <w:divsChild>
            <w:div w:id="1766530349">
              <w:marLeft w:val="0"/>
              <w:marRight w:val="0"/>
              <w:marTop w:val="0"/>
              <w:marBottom w:val="0"/>
              <w:divBdr>
                <w:top w:val="none" w:sz="0" w:space="0" w:color="auto"/>
                <w:left w:val="none" w:sz="0" w:space="0" w:color="auto"/>
                <w:bottom w:val="none" w:sz="0" w:space="0" w:color="auto"/>
                <w:right w:val="none" w:sz="0" w:space="0" w:color="auto"/>
              </w:divBdr>
              <w:divsChild>
                <w:div w:id="179293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280197">
      <w:bodyDiv w:val="1"/>
      <w:marLeft w:val="0"/>
      <w:marRight w:val="0"/>
      <w:marTop w:val="0"/>
      <w:marBottom w:val="0"/>
      <w:divBdr>
        <w:top w:val="none" w:sz="0" w:space="0" w:color="auto"/>
        <w:left w:val="none" w:sz="0" w:space="0" w:color="auto"/>
        <w:bottom w:val="none" w:sz="0" w:space="0" w:color="auto"/>
        <w:right w:val="none" w:sz="0" w:space="0" w:color="auto"/>
      </w:divBdr>
    </w:div>
    <w:div w:id="1253660939">
      <w:bodyDiv w:val="1"/>
      <w:marLeft w:val="0"/>
      <w:marRight w:val="0"/>
      <w:marTop w:val="0"/>
      <w:marBottom w:val="0"/>
      <w:divBdr>
        <w:top w:val="none" w:sz="0" w:space="0" w:color="auto"/>
        <w:left w:val="none" w:sz="0" w:space="0" w:color="auto"/>
        <w:bottom w:val="none" w:sz="0" w:space="0" w:color="auto"/>
        <w:right w:val="none" w:sz="0" w:space="0" w:color="auto"/>
      </w:divBdr>
      <w:divsChild>
        <w:div w:id="768042440">
          <w:marLeft w:val="0"/>
          <w:marRight w:val="0"/>
          <w:marTop w:val="0"/>
          <w:marBottom w:val="0"/>
          <w:divBdr>
            <w:top w:val="none" w:sz="0" w:space="0" w:color="auto"/>
            <w:left w:val="none" w:sz="0" w:space="0" w:color="auto"/>
            <w:bottom w:val="none" w:sz="0" w:space="0" w:color="auto"/>
            <w:right w:val="none" w:sz="0" w:space="0" w:color="auto"/>
          </w:divBdr>
          <w:divsChild>
            <w:div w:id="144326535">
              <w:marLeft w:val="0"/>
              <w:marRight w:val="0"/>
              <w:marTop w:val="0"/>
              <w:marBottom w:val="0"/>
              <w:divBdr>
                <w:top w:val="none" w:sz="0" w:space="0" w:color="auto"/>
                <w:left w:val="none" w:sz="0" w:space="0" w:color="auto"/>
                <w:bottom w:val="none" w:sz="0" w:space="0" w:color="auto"/>
                <w:right w:val="none" w:sz="0" w:space="0" w:color="auto"/>
              </w:divBdr>
              <w:divsChild>
                <w:div w:id="107304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411945">
      <w:bodyDiv w:val="1"/>
      <w:marLeft w:val="0"/>
      <w:marRight w:val="0"/>
      <w:marTop w:val="0"/>
      <w:marBottom w:val="0"/>
      <w:divBdr>
        <w:top w:val="none" w:sz="0" w:space="0" w:color="auto"/>
        <w:left w:val="none" w:sz="0" w:space="0" w:color="auto"/>
        <w:bottom w:val="none" w:sz="0" w:space="0" w:color="auto"/>
        <w:right w:val="none" w:sz="0" w:space="0" w:color="auto"/>
      </w:divBdr>
      <w:divsChild>
        <w:div w:id="1933318708">
          <w:marLeft w:val="0"/>
          <w:marRight w:val="0"/>
          <w:marTop w:val="0"/>
          <w:marBottom w:val="0"/>
          <w:divBdr>
            <w:top w:val="none" w:sz="0" w:space="0" w:color="auto"/>
            <w:left w:val="none" w:sz="0" w:space="0" w:color="auto"/>
            <w:bottom w:val="none" w:sz="0" w:space="0" w:color="auto"/>
            <w:right w:val="none" w:sz="0" w:space="0" w:color="auto"/>
          </w:divBdr>
          <w:divsChild>
            <w:div w:id="1259875240">
              <w:marLeft w:val="0"/>
              <w:marRight w:val="0"/>
              <w:marTop w:val="0"/>
              <w:marBottom w:val="0"/>
              <w:divBdr>
                <w:top w:val="none" w:sz="0" w:space="0" w:color="auto"/>
                <w:left w:val="none" w:sz="0" w:space="0" w:color="auto"/>
                <w:bottom w:val="none" w:sz="0" w:space="0" w:color="auto"/>
                <w:right w:val="none" w:sz="0" w:space="0" w:color="auto"/>
              </w:divBdr>
              <w:divsChild>
                <w:div w:id="165841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108958">
      <w:bodyDiv w:val="1"/>
      <w:marLeft w:val="0"/>
      <w:marRight w:val="0"/>
      <w:marTop w:val="0"/>
      <w:marBottom w:val="0"/>
      <w:divBdr>
        <w:top w:val="none" w:sz="0" w:space="0" w:color="auto"/>
        <w:left w:val="none" w:sz="0" w:space="0" w:color="auto"/>
        <w:bottom w:val="none" w:sz="0" w:space="0" w:color="auto"/>
        <w:right w:val="none" w:sz="0" w:space="0" w:color="auto"/>
      </w:divBdr>
    </w:div>
    <w:div w:id="1268342668">
      <w:bodyDiv w:val="1"/>
      <w:marLeft w:val="0"/>
      <w:marRight w:val="0"/>
      <w:marTop w:val="0"/>
      <w:marBottom w:val="0"/>
      <w:divBdr>
        <w:top w:val="none" w:sz="0" w:space="0" w:color="auto"/>
        <w:left w:val="none" w:sz="0" w:space="0" w:color="auto"/>
        <w:bottom w:val="none" w:sz="0" w:space="0" w:color="auto"/>
        <w:right w:val="none" w:sz="0" w:space="0" w:color="auto"/>
      </w:divBdr>
    </w:div>
    <w:div w:id="1269310462">
      <w:bodyDiv w:val="1"/>
      <w:marLeft w:val="0"/>
      <w:marRight w:val="0"/>
      <w:marTop w:val="0"/>
      <w:marBottom w:val="0"/>
      <w:divBdr>
        <w:top w:val="none" w:sz="0" w:space="0" w:color="auto"/>
        <w:left w:val="none" w:sz="0" w:space="0" w:color="auto"/>
        <w:bottom w:val="none" w:sz="0" w:space="0" w:color="auto"/>
        <w:right w:val="none" w:sz="0" w:space="0" w:color="auto"/>
      </w:divBdr>
      <w:divsChild>
        <w:div w:id="342782919">
          <w:marLeft w:val="0"/>
          <w:marRight w:val="0"/>
          <w:marTop w:val="0"/>
          <w:marBottom w:val="0"/>
          <w:divBdr>
            <w:top w:val="none" w:sz="0" w:space="0" w:color="auto"/>
            <w:left w:val="none" w:sz="0" w:space="0" w:color="auto"/>
            <w:bottom w:val="none" w:sz="0" w:space="0" w:color="auto"/>
            <w:right w:val="none" w:sz="0" w:space="0" w:color="auto"/>
          </w:divBdr>
          <w:divsChild>
            <w:div w:id="509876176">
              <w:marLeft w:val="0"/>
              <w:marRight w:val="0"/>
              <w:marTop w:val="0"/>
              <w:marBottom w:val="0"/>
              <w:divBdr>
                <w:top w:val="none" w:sz="0" w:space="0" w:color="auto"/>
                <w:left w:val="none" w:sz="0" w:space="0" w:color="auto"/>
                <w:bottom w:val="none" w:sz="0" w:space="0" w:color="auto"/>
                <w:right w:val="none" w:sz="0" w:space="0" w:color="auto"/>
              </w:divBdr>
              <w:divsChild>
                <w:div w:id="154717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158533">
      <w:bodyDiv w:val="1"/>
      <w:marLeft w:val="0"/>
      <w:marRight w:val="0"/>
      <w:marTop w:val="0"/>
      <w:marBottom w:val="0"/>
      <w:divBdr>
        <w:top w:val="none" w:sz="0" w:space="0" w:color="auto"/>
        <w:left w:val="none" w:sz="0" w:space="0" w:color="auto"/>
        <w:bottom w:val="none" w:sz="0" w:space="0" w:color="auto"/>
        <w:right w:val="none" w:sz="0" w:space="0" w:color="auto"/>
      </w:divBdr>
      <w:divsChild>
        <w:div w:id="1363820894">
          <w:marLeft w:val="0"/>
          <w:marRight w:val="0"/>
          <w:marTop w:val="0"/>
          <w:marBottom w:val="0"/>
          <w:divBdr>
            <w:top w:val="none" w:sz="0" w:space="0" w:color="auto"/>
            <w:left w:val="none" w:sz="0" w:space="0" w:color="auto"/>
            <w:bottom w:val="none" w:sz="0" w:space="0" w:color="auto"/>
            <w:right w:val="none" w:sz="0" w:space="0" w:color="auto"/>
          </w:divBdr>
          <w:divsChild>
            <w:div w:id="595796276">
              <w:marLeft w:val="0"/>
              <w:marRight w:val="0"/>
              <w:marTop w:val="0"/>
              <w:marBottom w:val="0"/>
              <w:divBdr>
                <w:top w:val="none" w:sz="0" w:space="0" w:color="auto"/>
                <w:left w:val="none" w:sz="0" w:space="0" w:color="auto"/>
                <w:bottom w:val="none" w:sz="0" w:space="0" w:color="auto"/>
                <w:right w:val="none" w:sz="0" w:space="0" w:color="auto"/>
              </w:divBdr>
              <w:divsChild>
                <w:div w:id="91871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166725">
      <w:bodyDiv w:val="1"/>
      <w:marLeft w:val="0"/>
      <w:marRight w:val="0"/>
      <w:marTop w:val="0"/>
      <w:marBottom w:val="0"/>
      <w:divBdr>
        <w:top w:val="none" w:sz="0" w:space="0" w:color="auto"/>
        <w:left w:val="none" w:sz="0" w:space="0" w:color="auto"/>
        <w:bottom w:val="none" w:sz="0" w:space="0" w:color="auto"/>
        <w:right w:val="none" w:sz="0" w:space="0" w:color="auto"/>
      </w:divBdr>
    </w:div>
    <w:div w:id="1297835172">
      <w:bodyDiv w:val="1"/>
      <w:marLeft w:val="0"/>
      <w:marRight w:val="0"/>
      <w:marTop w:val="0"/>
      <w:marBottom w:val="0"/>
      <w:divBdr>
        <w:top w:val="none" w:sz="0" w:space="0" w:color="auto"/>
        <w:left w:val="none" w:sz="0" w:space="0" w:color="auto"/>
        <w:bottom w:val="none" w:sz="0" w:space="0" w:color="auto"/>
        <w:right w:val="none" w:sz="0" w:space="0" w:color="auto"/>
      </w:divBdr>
    </w:div>
    <w:div w:id="1298409716">
      <w:bodyDiv w:val="1"/>
      <w:marLeft w:val="0"/>
      <w:marRight w:val="0"/>
      <w:marTop w:val="0"/>
      <w:marBottom w:val="0"/>
      <w:divBdr>
        <w:top w:val="none" w:sz="0" w:space="0" w:color="auto"/>
        <w:left w:val="none" w:sz="0" w:space="0" w:color="auto"/>
        <w:bottom w:val="none" w:sz="0" w:space="0" w:color="auto"/>
        <w:right w:val="none" w:sz="0" w:space="0" w:color="auto"/>
      </w:divBdr>
      <w:divsChild>
        <w:div w:id="486820741">
          <w:marLeft w:val="0"/>
          <w:marRight w:val="0"/>
          <w:marTop w:val="0"/>
          <w:marBottom w:val="0"/>
          <w:divBdr>
            <w:top w:val="none" w:sz="0" w:space="0" w:color="auto"/>
            <w:left w:val="none" w:sz="0" w:space="0" w:color="auto"/>
            <w:bottom w:val="none" w:sz="0" w:space="0" w:color="auto"/>
            <w:right w:val="none" w:sz="0" w:space="0" w:color="auto"/>
          </w:divBdr>
          <w:divsChild>
            <w:div w:id="123231756">
              <w:marLeft w:val="0"/>
              <w:marRight w:val="0"/>
              <w:marTop w:val="0"/>
              <w:marBottom w:val="0"/>
              <w:divBdr>
                <w:top w:val="none" w:sz="0" w:space="0" w:color="auto"/>
                <w:left w:val="none" w:sz="0" w:space="0" w:color="auto"/>
                <w:bottom w:val="none" w:sz="0" w:space="0" w:color="auto"/>
                <w:right w:val="none" w:sz="0" w:space="0" w:color="auto"/>
              </w:divBdr>
              <w:divsChild>
                <w:div w:id="1164903372">
                  <w:marLeft w:val="0"/>
                  <w:marRight w:val="0"/>
                  <w:marTop w:val="0"/>
                  <w:marBottom w:val="0"/>
                  <w:divBdr>
                    <w:top w:val="none" w:sz="0" w:space="0" w:color="auto"/>
                    <w:left w:val="none" w:sz="0" w:space="0" w:color="auto"/>
                    <w:bottom w:val="none" w:sz="0" w:space="0" w:color="auto"/>
                    <w:right w:val="none" w:sz="0" w:space="0" w:color="auto"/>
                  </w:divBdr>
                  <w:divsChild>
                    <w:div w:id="359623392">
                      <w:marLeft w:val="0"/>
                      <w:marRight w:val="0"/>
                      <w:marTop w:val="0"/>
                      <w:marBottom w:val="0"/>
                      <w:divBdr>
                        <w:top w:val="none" w:sz="0" w:space="0" w:color="auto"/>
                        <w:left w:val="none" w:sz="0" w:space="0" w:color="auto"/>
                        <w:bottom w:val="none" w:sz="0" w:space="0" w:color="auto"/>
                        <w:right w:val="none" w:sz="0" w:space="0" w:color="auto"/>
                      </w:divBdr>
                    </w:div>
                  </w:divsChild>
                </w:div>
                <w:div w:id="724066312">
                  <w:marLeft w:val="0"/>
                  <w:marRight w:val="0"/>
                  <w:marTop w:val="0"/>
                  <w:marBottom w:val="0"/>
                  <w:divBdr>
                    <w:top w:val="none" w:sz="0" w:space="0" w:color="auto"/>
                    <w:left w:val="none" w:sz="0" w:space="0" w:color="auto"/>
                    <w:bottom w:val="none" w:sz="0" w:space="0" w:color="auto"/>
                    <w:right w:val="none" w:sz="0" w:space="0" w:color="auto"/>
                  </w:divBdr>
                  <w:divsChild>
                    <w:div w:id="964966849">
                      <w:marLeft w:val="0"/>
                      <w:marRight w:val="0"/>
                      <w:marTop w:val="0"/>
                      <w:marBottom w:val="0"/>
                      <w:divBdr>
                        <w:top w:val="none" w:sz="0" w:space="0" w:color="auto"/>
                        <w:left w:val="none" w:sz="0" w:space="0" w:color="auto"/>
                        <w:bottom w:val="none" w:sz="0" w:space="0" w:color="auto"/>
                        <w:right w:val="none" w:sz="0" w:space="0" w:color="auto"/>
                      </w:divBdr>
                    </w:div>
                  </w:divsChild>
                </w:div>
                <w:div w:id="590703524">
                  <w:marLeft w:val="0"/>
                  <w:marRight w:val="0"/>
                  <w:marTop w:val="0"/>
                  <w:marBottom w:val="0"/>
                  <w:divBdr>
                    <w:top w:val="none" w:sz="0" w:space="0" w:color="auto"/>
                    <w:left w:val="none" w:sz="0" w:space="0" w:color="auto"/>
                    <w:bottom w:val="none" w:sz="0" w:space="0" w:color="auto"/>
                    <w:right w:val="none" w:sz="0" w:space="0" w:color="auto"/>
                  </w:divBdr>
                  <w:divsChild>
                    <w:div w:id="1219315277">
                      <w:marLeft w:val="0"/>
                      <w:marRight w:val="0"/>
                      <w:marTop w:val="0"/>
                      <w:marBottom w:val="0"/>
                      <w:divBdr>
                        <w:top w:val="none" w:sz="0" w:space="0" w:color="auto"/>
                        <w:left w:val="none" w:sz="0" w:space="0" w:color="auto"/>
                        <w:bottom w:val="none" w:sz="0" w:space="0" w:color="auto"/>
                        <w:right w:val="none" w:sz="0" w:space="0" w:color="auto"/>
                      </w:divBdr>
                    </w:div>
                  </w:divsChild>
                </w:div>
                <w:div w:id="13847511">
                  <w:marLeft w:val="0"/>
                  <w:marRight w:val="0"/>
                  <w:marTop w:val="0"/>
                  <w:marBottom w:val="0"/>
                  <w:divBdr>
                    <w:top w:val="none" w:sz="0" w:space="0" w:color="auto"/>
                    <w:left w:val="none" w:sz="0" w:space="0" w:color="auto"/>
                    <w:bottom w:val="none" w:sz="0" w:space="0" w:color="auto"/>
                    <w:right w:val="none" w:sz="0" w:space="0" w:color="auto"/>
                  </w:divBdr>
                  <w:divsChild>
                    <w:div w:id="469637762">
                      <w:marLeft w:val="0"/>
                      <w:marRight w:val="0"/>
                      <w:marTop w:val="0"/>
                      <w:marBottom w:val="0"/>
                      <w:divBdr>
                        <w:top w:val="none" w:sz="0" w:space="0" w:color="auto"/>
                        <w:left w:val="none" w:sz="0" w:space="0" w:color="auto"/>
                        <w:bottom w:val="none" w:sz="0" w:space="0" w:color="auto"/>
                        <w:right w:val="none" w:sz="0" w:space="0" w:color="auto"/>
                      </w:divBdr>
                    </w:div>
                  </w:divsChild>
                </w:div>
                <w:div w:id="905729009">
                  <w:marLeft w:val="0"/>
                  <w:marRight w:val="0"/>
                  <w:marTop w:val="0"/>
                  <w:marBottom w:val="0"/>
                  <w:divBdr>
                    <w:top w:val="none" w:sz="0" w:space="0" w:color="auto"/>
                    <w:left w:val="none" w:sz="0" w:space="0" w:color="auto"/>
                    <w:bottom w:val="none" w:sz="0" w:space="0" w:color="auto"/>
                    <w:right w:val="none" w:sz="0" w:space="0" w:color="auto"/>
                  </w:divBdr>
                  <w:divsChild>
                    <w:div w:id="6071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417578">
      <w:bodyDiv w:val="1"/>
      <w:marLeft w:val="0"/>
      <w:marRight w:val="0"/>
      <w:marTop w:val="0"/>
      <w:marBottom w:val="0"/>
      <w:divBdr>
        <w:top w:val="none" w:sz="0" w:space="0" w:color="auto"/>
        <w:left w:val="none" w:sz="0" w:space="0" w:color="auto"/>
        <w:bottom w:val="none" w:sz="0" w:space="0" w:color="auto"/>
        <w:right w:val="none" w:sz="0" w:space="0" w:color="auto"/>
      </w:divBdr>
      <w:divsChild>
        <w:div w:id="186792241">
          <w:marLeft w:val="360"/>
          <w:marRight w:val="0"/>
          <w:marTop w:val="200"/>
          <w:marBottom w:val="0"/>
          <w:divBdr>
            <w:top w:val="none" w:sz="0" w:space="0" w:color="auto"/>
            <w:left w:val="none" w:sz="0" w:space="0" w:color="auto"/>
            <w:bottom w:val="none" w:sz="0" w:space="0" w:color="auto"/>
            <w:right w:val="none" w:sz="0" w:space="0" w:color="auto"/>
          </w:divBdr>
        </w:div>
        <w:div w:id="291373528">
          <w:marLeft w:val="3240"/>
          <w:marRight w:val="0"/>
          <w:marTop w:val="100"/>
          <w:marBottom w:val="0"/>
          <w:divBdr>
            <w:top w:val="none" w:sz="0" w:space="0" w:color="auto"/>
            <w:left w:val="none" w:sz="0" w:space="0" w:color="auto"/>
            <w:bottom w:val="none" w:sz="0" w:space="0" w:color="auto"/>
            <w:right w:val="none" w:sz="0" w:space="0" w:color="auto"/>
          </w:divBdr>
        </w:div>
      </w:divsChild>
    </w:div>
    <w:div w:id="1306937677">
      <w:bodyDiv w:val="1"/>
      <w:marLeft w:val="0"/>
      <w:marRight w:val="0"/>
      <w:marTop w:val="0"/>
      <w:marBottom w:val="0"/>
      <w:divBdr>
        <w:top w:val="none" w:sz="0" w:space="0" w:color="auto"/>
        <w:left w:val="none" w:sz="0" w:space="0" w:color="auto"/>
        <w:bottom w:val="none" w:sz="0" w:space="0" w:color="auto"/>
        <w:right w:val="none" w:sz="0" w:space="0" w:color="auto"/>
      </w:divBdr>
      <w:divsChild>
        <w:div w:id="228269537">
          <w:marLeft w:val="0"/>
          <w:marRight w:val="0"/>
          <w:marTop w:val="0"/>
          <w:marBottom w:val="0"/>
          <w:divBdr>
            <w:top w:val="none" w:sz="0" w:space="0" w:color="auto"/>
            <w:left w:val="none" w:sz="0" w:space="0" w:color="auto"/>
            <w:bottom w:val="none" w:sz="0" w:space="0" w:color="auto"/>
            <w:right w:val="none" w:sz="0" w:space="0" w:color="auto"/>
          </w:divBdr>
          <w:divsChild>
            <w:div w:id="294065818">
              <w:marLeft w:val="0"/>
              <w:marRight w:val="0"/>
              <w:marTop w:val="0"/>
              <w:marBottom w:val="0"/>
              <w:divBdr>
                <w:top w:val="none" w:sz="0" w:space="0" w:color="auto"/>
                <w:left w:val="none" w:sz="0" w:space="0" w:color="auto"/>
                <w:bottom w:val="none" w:sz="0" w:space="0" w:color="auto"/>
                <w:right w:val="none" w:sz="0" w:space="0" w:color="auto"/>
              </w:divBdr>
              <w:divsChild>
                <w:div w:id="69639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972491">
      <w:bodyDiv w:val="1"/>
      <w:marLeft w:val="0"/>
      <w:marRight w:val="0"/>
      <w:marTop w:val="0"/>
      <w:marBottom w:val="0"/>
      <w:divBdr>
        <w:top w:val="none" w:sz="0" w:space="0" w:color="auto"/>
        <w:left w:val="none" w:sz="0" w:space="0" w:color="auto"/>
        <w:bottom w:val="none" w:sz="0" w:space="0" w:color="auto"/>
        <w:right w:val="none" w:sz="0" w:space="0" w:color="auto"/>
      </w:divBdr>
      <w:divsChild>
        <w:div w:id="1422220543">
          <w:marLeft w:val="0"/>
          <w:marRight w:val="0"/>
          <w:marTop w:val="0"/>
          <w:marBottom w:val="0"/>
          <w:divBdr>
            <w:top w:val="none" w:sz="0" w:space="0" w:color="auto"/>
            <w:left w:val="none" w:sz="0" w:space="0" w:color="auto"/>
            <w:bottom w:val="none" w:sz="0" w:space="0" w:color="auto"/>
            <w:right w:val="none" w:sz="0" w:space="0" w:color="auto"/>
          </w:divBdr>
          <w:divsChild>
            <w:div w:id="1599216711">
              <w:marLeft w:val="0"/>
              <w:marRight w:val="0"/>
              <w:marTop w:val="0"/>
              <w:marBottom w:val="0"/>
              <w:divBdr>
                <w:top w:val="none" w:sz="0" w:space="0" w:color="auto"/>
                <w:left w:val="none" w:sz="0" w:space="0" w:color="auto"/>
                <w:bottom w:val="none" w:sz="0" w:space="0" w:color="auto"/>
                <w:right w:val="none" w:sz="0" w:space="0" w:color="auto"/>
              </w:divBdr>
              <w:divsChild>
                <w:div w:id="4210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000026">
      <w:bodyDiv w:val="1"/>
      <w:marLeft w:val="0"/>
      <w:marRight w:val="0"/>
      <w:marTop w:val="0"/>
      <w:marBottom w:val="0"/>
      <w:divBdr>
        <w:top w:val="none" w:sz="0" w:space="0" w:color="auto"/>
        <w:left w:val="none" w:sz="0" w:space="0" w:color="auto"/>
        <w:bottom w:val="none" w:sz="0" w:space="0" w:color="auto"/>
        <w:right w:val="none" w:sz="0" w:space="0" w:color="auto"/>
      </w:divBdr>
    </w:div>
    <w:div w:id="1326128883">
      <w:bodyDiv w:val="1"/>
      <w:marLeft w:val="0"/>
      <w:marRight w:val="0"/>
      <w:marTop w:val="0"/>
      <w:marBottom w:val="0"/>
      <w:divBdr>
        <w:top w:val="none" w:sz="0" w:space="0" w:color="auto"/>
        <w:left w:val="none" w:sz="0" w:space="0" w:color="auto"/>
        <w:bottom w:val="none" w:sz="0" w:space="0" w:color="auto"/>
        <w:right w:val="none" w:sz="0" w:space="0" w:color="auto"/>
      </w:divBdr>
    </w:div>
    <w:div w:id="1332216378">
      <w:bodyDiv w:val="1"/>
      <w:marLeft w:val="0"/>
      <w:marRight w:val="0"/>
      <w:marTop w:val="0"/>
      <w:marBottom w:val="0"/>
      <w:divBdr>
        <w:top w:val="none" w:sz="0" w:space="0" w:color="auto"/>
        <w:left w:val="none" w:sz="0" w:space="0" w:color="auto"/>
        <w:bottom w:val="none" w:sz="0" w:space="0" w:color="auto"/>
        <w:right w:val="none" w:sz="0" w:space="0" w:color="auto"/>
      </w:divBdr>
      <w:divsChild>
        <w:div w:id="1594701343">
          <w:marLeft w:val="0"/>
          <w:marRight w:val="0"/>
          <w:marTop w:val="0"/>
          <w:marBottom w:val="0"/>
          <w:divBdr>
            <w:top w:val="none" w:sz="0" w:space="0" w:color="auto"/>
            <w:left w:val="none" w:sz="0" w:space="0" w:color="auto"/>
            <w:bottom w:val="none" w:sz="0" w:space="0" w:color="auto"/>
            <w:right w:val="none" w:sz="0" w:space="0" w:color="auto"/>
          </w:divBdr>
          <w:divsChild>
            <w:div w:id="868880844">
              <w:marLeft w:val="0"/>
              <w:marRight w:val="0"/>
              <w:marTop w:val="0"/>
              <w:marBottom w:val="0"/>
              <w:divBdr>
                <w:top w:val="none" w:sz="0" w:space="0" w:color="auto"/>
                <w:left w:val="none" w:sz="0" w:space="0" w:color="auto"/>
                <w:bottom w:val="none" w:sz="0" w:space="0" w:color="auto"/>
                <w:right w:val="none" w:sz="0" w:space="0" w:color="auto"/>
              </w:divBdr>
              <w:divsChild>
                <w:div w:id="77706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858632">
      <w:bodyDiv w:val="1"/>
      <w:marLeft w:val="0"/>
      <w:marRight w:val="0"/>
      <w:marTop w:val="0"/>
      <w:marBottom w:val="0"/>
      <w:divBdr>
        <w:top w:val="none" w:sz="0" w:space="0" w:color="auto"/>
        <w:left w:val="none" w:sz="0" w:space="0" w:color="auto"/>
        <w:bottom w:val="none" w:sz="0" w:space="0" w:color="auto"/>
        <w:right w:val="none" w:sz="0" w:space="0" w:color="auto"/>
      </w:divBdr>
    </w:div>
    <w:div w:id="1343237504">
      <w:bodyDiv w:val="1"/>
      <w:marLeft w:val="0"/>
      <w:marRight w:val="0"/>
      <w:marTop w:val="0"/>
      <w:marBottom w:val="0"/>
      <w:divBdr>
        <w:top w:val="none" w:sz="0" w:space="0" w:color="auto"/>
        <w:left w:val="none" w:sz="0" w:space="0" w:color="auto"/>
        <w:bottom w:val="none" w:sz="0" w:space="0" w:color="auto"/>
        <w:right w:val="none" w:sz="0" w:space="0" w:color="auto"/>
      </w:divBdr>
      <w:divsChild>
        <w:div w:id="71777059">
          <w:marLeft w:val="0"/>
          <w:marRight w:val="0"/>
          <w:marTop w:val="0"/>
          <w:marBottom w:val="0"/>
          <w:divBdr>
            <w:top w:val="none" w:sz="0" w:space="0" w:color="auto"/>
            <w:left w:val="none" w:sz="0" w:space="0" w:color="auto"/>
            <w:bottom w:val="none" w:sz="0" w:space="0" w:color="auto"/>
            <w:right w:val="none" w:sz="0" w:space="0" w:color="auto"/>
          </w:divBdr>
          <w:divsChild>
            <w:div w:id="1095593128">
              <w:marLeft w:val="0"/>
              <w:marRight w:val="0"/>
              <w:marTop w:val="0"/>
              <w:marBottom w:val="0"/>
              <w:divBdr>
                <w:top w:val="none" w:sz="0" w:space="0" w:color="auto"/>
                <w:left w:val="none" w:sz="0" w:space="0" w:color="auto"/>
                <w:bottom w:val="none" w:sz="0" w:space="0" w:color="auto"/>
                <w:right w:val="none" w:sz="0" w:space="0" w:color="auto"/>
              </w:divBdr>
              <w:divsChild>
                <w:div w:id="188286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62542">
      <w:bodyDiv w:val="1"/>
      <w:marLeft w:val="0"/>
      <w:marRight w:val="0"/>
      <w:marTop w:val="0"/>
      <w:marBottom w:val="0"/>
      <w:divBdr>
        <w:top w:val="none" w:sz="0" w:space="0" w:color="auto"/>
        <w:left w:val="none" w:sz="0" w:space="0" w:color="auto"/>
        <w:bottom w:val="none" w:sz="0" w:space="0" w:color="auto"/>
        <w:right w:val="none" w:sz="0" w:space="0" w:color="auto"/>
      </w:divBdr>
      <w:divsChild>
        <w:div w:id="1140803144">
          <w:marLeft w:val="0"/>
          <w:marRight w:val="0"/>
          <w:marTop w:val="0"/>
          <w:marBottom w:val="0"/>
          <w:divBdr>
            <w:top w:val="none" w:sz="0" w:space="0" w:color="auto"/>
            <w:left w:val="none" w:sz="0" w:space="0" w:color="auto"/>
            <w:bottom w:val="none" w:sz="0" w:space="0" w:color="auto"/>
            <w:right w:val="none" w:sz="0" w:space="0" w:color="auto"/>
          </w:divBdr>
          <w:divsChild>
            <w:div w:id="103696587">
              <w:marLeft w:val="0"/>
              <w:marRight w:val="0"/>
              <w:marTop w:val="0"/>
              <w:marBottom w:val="0"/>
              <w:divBdr>
                <w:top w:val="none" w:sz="0" w:space="0" w:color="auto"/>
                <w:left w:val="none" w:sz="0" w:space="0" w:color="auto"/>
                <w:bottom w:val="none" w:sz="0" w:space="0" w:color="auto"/>
                <w:right w:val="none" w:sz="0" w:space="0" w:color="auto"/>
              </w:divBdr>
              <w:divsChild>
                <w:div w:id="44253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773925">
      <w:bodyDiv w:val="1"/>
      <w:marLeft w:val="0"/>
      <w:marRight w:val="0"/>
      <w:marTop w:val="0"/>
      <w:marBottom w:val="0"/>
      <w:divBdr>
        <w:top w:val="none" w:sz="0" w:space="0" w:color="auto"/>
        <w:left w:val="none" w:sz="0" w:space="0" w:color="auto"/>
        <w:bottom w:val="none" w:sz="0" w:space="0" w:color="auto"/>
        <w:right w:val="none" w:sz="0" w:space="0" w:color="auto"/>
      </w:divBdr>
      <w:divsChild>
        <w:div w:id="1851332222">
          <w:marLeft w:val="547"/>
          <w:marRight w:val="0"/>
          <w:marTop w:val="0"/>
          <w:marBottom w:val="0"/>
          <w:divBdr>
            <w:top w:val="none" w:sz="0" w:space="0" w:color="auto"/>
            <w:left w:val="none" w:sz="0" w:space="0" w:color="auto"/>
            <w:bottom w:val="none" w:sz="0" w:space="0" w:color="auto"/>
            <w:right w:val="none" w:sz="0" w:space="0" w:color="auto"/>
          </w:divBdr>
        </w:div>
        <w:div w:id="288557732">
          <w:marLeft w:val="547"/>
          <w:marRight w:val="0"/>
          <w:marTop w:val="0"/>
          <w:marBottom w:val="0"/>
          <w:divBdr>
            <w:top w:val="none" w:sz="0" w:space="0" w:color="auto"/>
            <w:left w:val="none" w:sz="0" w:space="0" w:color="auto"/>
            <w:bottom w:val="none" w:sz="0" w:space="0" w:color="auto"/>
            <w:right w:val="none" w:sz="0" w:space="0" w:color="auto"/>
          </w:divBdr>
        </w:div>
      </w:divsChild>
    </w:div>
    <w:div w:id="1365980404">
      <w:bodyDiv w:val="1"/>
      <w:marLeft w:val="0"/>
      <w:marRight w:val="0"/>
      <w:marTop w:val="0"/>
      <w:marBottom w:val="0"/>
      <w:divBdr>
        <w:top w:val="none" w:sz="0" w:space="0" w:color="auto"/>
        <w:left w:val="none" w:sz="0" w:space="0" w:color="auto"/>
        <w:bottom w:val="none" w:sz="0" w:space="0" w:color="auto"/>
        <w:right w:val="none" w:sz="0" w:space="0" w:color="auto"/>
      </w:divBdr>
      <w:divsChild>
        <w:div w:id="1040134193">
          <w:marLeft w:val="0"/>
          <w:marRight w:val="0"/>
          <w:marTop w:val="0"/>
          <w:marBottom w:val="0"/>
          <w:divBdr>
            <w:top w:val="none" w:sz="0" w:space="0" w:color="auto"/>
            <w:left w:val="none" w:sz="0" w:space="0" w:color="auto"/>
            <w:bottom w:val="none" w:sz="0" w:space="0" w:color="auto"/>
            <w:right w:val="none" w:sz="0" w:space="0" w:color="auto"/>
          </w:divBdr>
          <w:divsChild>
            <w:div w:id="1009483663">
              <w:marLeft w:val="0"/>
              <w:marRight w:val="0"/>
              <w:marTop w:val="0"/>
              <w:marBottom w:val="0"/>
              <w:divBdr>
                <w:top w:val="none" w:sz="0" w:space="0" w:color="auto"/>
                <w:left w:val="none" w:sz="0" w:space="0" w:color="auto"/>
                <w:bottom w:val="none" w:sz="0" w:space="0" w:color="auto"/>
                <w:right w:val="none" w:sz="0" w:space="0" w:color="auto"/>
              </w:divBdr>
              <w:divsChild>
                <w:div w:id="36977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218809">
      <w:bodyDiv w:val="1"/>
      <w:marLeft w:val="0"/>
      <w:marRight w:val="0"/>
      <w:marTop w:val="0"/>
      <w:marBottom w:val="0"/>
      <w:divBdr>
        <w:top w:val="none" w:sz="0" w:space="0" w:color="auto"/>
        <w:left w:val="none" w:sz="0" w:space="0" w:color="auto"/>
        <w:bottom w:val="none" w:sz="0" w:space="0" w:color="auto"/>
        <w:right w:val="none" w:sz="0" w:space="0" w:color="auto"/>
      </w:divBdr>
      <w:divsChild>
        <w:div w:id="1429424147">
          <w:marLeft w:val="547"/>
          <w:marRight w:val="0"/>
          <w:marTop w:val="0"/>
          <w:marBottom w:val="0"/>
          <w:divBdr>
            <w:top w:val="none" w:sz="0" w:space="0" w:color="auto"/>
            <w:left w:val="none" w:sz="0" w:space="0" w:color="auto"/>
            <w:bottom w:val="none" w:sz="0" w:space="0" w:color="auto"/>
            <w:right w:val="none" w:sz="0" w:space="0" w:color="auto"/>
          </w:divBdr>
        </w:div>
        <w:div w:id="401216159">
          <w:marLeft w:val="547"/>
          <w:marRight w:val="0"/>
          <w:marTop w:val="0"/>
          <w:marBottom w:val="0"/>
          <w:divBdr>
            <w:top w:val="none" w:sz="0" w:space="0" w:color="auto"/>
            <w:left w:val="none" w:sz="0" w:space="0" w:color="auto"/>
            <w:bottom w:val="none" w:sz="0" w:space="0" w:color="auto"/>
            <w:right w:val="none" w:sz="0" w:space="0" w:color="auto"/>
          </w:divBdr>
        </w:div>
        <w:div w:id="1356342537">
          <w:marLeft w:val="547"/>
          <w:marRight w:val="0"/>
          <w:marTop w:val="0"/>
          <w:marBottom w:val="0"/>
          <w:divBdr>
            <w:top w:val="none" w:sz="0" w:space="0" w:color="auto"/>
            <w:left w:val="none" w:sz="0" w:space="0" w:color="auto"/>
            <w:bottom w:val="none" w:sz="0" w:space="0" w:color="auto"/>
            <w:right w:val="none" w:sz="0" w:space="0" w:color="auto"/>
          </w:divBdr>
        </w:div>
      </w:divsChild>
    </w:div>
    <w:div w:id="1370255693">
      <w:bodyDiv w:val="1"/>
      <w:marLeft w:val="0"/>
      <w:marRight w:val="0"/>
      <w:marTop w:val="0"/>
      <w:marBottom w:val="0"/>
      <w:divBdr>
        <w:top w:val="none" w:sz="0" w:space="0" w:color="auto"/>
        <w:left w:val="none" w:sz="0" w:space="0" w:color="auto"/>
        <w:bottom w:val="none" w:sz="0" w:space="0" w:color="auto"/>
        <w:right w:val="none" w:sz="0" w:space="0" w:color="auto"/>
      </w:divBdr>
      <w:divsChild>
        <w:div w:id="370812422">
          <w:marLeft w:val="0"/>
          <w:marRight w:val="0"/>
          <w:marTop w:val="0"/>
          <w:marBottom w:val="0"/>
          <w:divBdr>
            <w:top w:val="none" w:sz="0" w:space="0" w:color="auto"/>
            <w:left w:val="none" w:sz="0" w:space="0" w:color="auto"/>
            <w:bottom w:val="none" w:sz="0" w:space="0" w:color="auto"/>
            <w:right w:val="none" w:sz="0" w:space="0" w:color="auto"/>
          </w:divBdr>
          <w:divsChild>
            <w:div w:id="1374159913">
              <w:marLeft w:val="0"/>
              <w:marRight w:val="0"/>
              <w:marTop w:val="0"/>
              <w:marBottom w:val="0"/>
              <w:divBdr>
                <w:top w:val="none" w:sz="0" w:space="0" w:color="auto"/>
                <w:left w:val="none" w:sz="0" w:space="0" w:color="auto"/>
                <w:bottom w:val="none" w:sz="0" w:space="0" w:color="auto"/>
                <w:right w:val="none" w:sz="0" w:space="0" w:color="auto"/>
              </w:divBdr>
              <w:divsChild>
                <w:div w:id="12874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000562">
      <w:bodyDiv w:val="1"/>
      <w:marLeft w:val="0"/>
      <w:marRight w:val="0"/>
      <w:marTop w:val="0"/>
      <w:marBottom w:val="0"/>
      <w:divBdr>
        <w:top w:val="none" w:sz="0" w:space="0" w:color="auto"/>
        <w:left w:val="none" w:sz="0" w:space="0" w:color="auto"/>
        <w:bottom w:val="none" w:sz="0" w:space="0" w:color="auto"/>
        <w:right w:val="none" w:sz="0" w:space="0" w:color="auto"/>
      </w:divBdr>
      <w:divsChild>
        <w:div w:id="737286561">
          <w:marLeft w:val="0"/>
          <w:marRight w:val="0"/>
          <w:marTop w:val="0"/>
          <w:marBottom w:val="0"/>
          <w:divBdr>
            <w:top w:val="none" w:sz="0" w:space="0" w:color="auto"/>
            <w:left w:val="none" w:sz="0" w:space="0" w:color="auto"/>
            <w:bottom w:val="none" w:sz="0" w:space="0" w:color="auto"/>
            <w:right w:val="none" w:sz="0" w:space="0" w:color="auto"/>
          </w:divBdr>
          <w:divsChild>
            <w:div w:id="1622804353">
              <w:marLeft w:val="0"/>
              <w:marRight w:val="0"/>
              <w:marTop w:val="0"/>
              <w:marBottom w:val="0"/>
              <w:divBdr>
                <w:top w:val="none" w:sz="0" w:space="0" w:color="auto"/>
                <w:left w:val="none" w:sz="0" w:space="0" w:color="auto"/>
                <w:bottom w:val="none" w:sz="0" w:space="0" w:color="auto"/>
                <w:right w:val="none" w:sz="0" w:space="0" w:color="auto"/>
              </w:divBdr>
              <w:divsChild>
                <w:div w:id="285746291">
                  <w:marLeft w:val="0"/>
                  <w:marRight w:val="0"/>
                  <w:marTop w:val="0"/>
                  <w:marBottom w:val="0"/>
                  <w:divBdr>
                    <w:top w:val="none" w:sz="0" w:space="0" w:color="auto"/>
                    <w:left w:val="none" w:sz="0" w:space="0" w:color="auto"/>
                    <w:bottom w:val="none" w:sz="0" w:space="0" w:color="auto"/>
                    <w:right w:val="none" w:sz="0" w:space="0" w:color="auto"/>
                  </w:divBdr>
                </w:div>
              </w:divsChild>
            </w:div>
            <w:div w:id="35083390">
              <w:marLeft w:val="0"/>
              <w:marRight w:val="0"/>
              <w:marTop w:val="0"/>
              <w:marBottom w:val="0"/>
              <w:divBdr>
                <w:top w:val="none" w:sz="0" w:space="0" w:color="auto"/>
                <w:left w:val="none" w:sz="0" w:space="0" w:color="auto"/>
                <w:bottom w:val="none" w:sz="0" w:space="0" w:color="auto"/>
                <w:right w:val="none" w:sz="0" w:space="0" w:color="auto"/>
              </w:divBdr>
              <w:divsChild>
                <w:div w:id="1912427339">
                  <w:marLeft w:val="0"/>
                  <w:marRight w:val="0"/>
                  <w:marTop w:val="0"/>
                  <w:marBottom w:val="0"/>
                  <w:divBdr>
                    <w:top w:val="none" w:sz="0" w:space="0" w:color="auto"/>
                    <w:left w:val="none" w:sz="0" w:space="0" w:color="auto"/>
                    <w:bottom w:val="none" w:sz="0" w:space="0" w:color="auto"/>
                    <w:right w:val="none" w:sz="0" w:space="0" w:color="auto"/>
                  </w:divBdr>
                </w:div>
              </w:divsChild>
            </w:div>
            <w:div w:id="1697005006">
              <w:marLeft w:val="0"/>
              <w:marRight w:val="0"/>
              <w:marTop w:val="0"/>
              <w:marBottom w:val="0"/>
              <w:divBdr>
                <w:top w:val="none" w:sz="0" w:space="0" w:color="auto"/>
                <w:left w:val="none" w:sz="0" w:space="0" w:color="auto"/>
                <w:bottom w:val="none" w:sz="0" w:space="0" w:color="auto"/>
                <w:right w:val="none" w:sz="0" w:space="0" w:color="auto"/>
              </w:divBdr>
              <w:divsChild>
                <w:div w:id="2121023662">
                  <w:marLeft w:val="0"/>
                  <w:marRight w:val="0"/>
                  <w:marTop w:val="0"/>
                  <w:marBottom w:val="0"/>
                  <w:divBdr>
                    <w:top w:val="none" w:sz="0" w:space="0" w:color="auto"/>
                    <w:left w:val="none" w:sz="0" w:space="0" w:color="auto"/>
                    <w:bottom w:val="none" w:sz="0" w:space="0" w:color="auto"/>
                    <w:right w:val="none" w:sz="0" w:space="0" w:color="auto"/>
                  </w:divBdr>
                </w:div>
              </w:divsChild>
            </w:div>
            <w:div w:id="1110509661">
              <w:marLeft w:val="0"/>
              <w:marRight w:val="0"/>
              <w:marTop w:val="0"/>
              <w:marBottom w:val="0"/>
              <w:divBdr>
                <w:top w:val="none" w:sz="0" w:space="0" w:color="auto"/>
                <w:left w:val="none" w:sz="0" w:space="0" w:color="auto"/>
                <w:bottom w:val="none" w:sz="0" w:space="0" w:color="auto"/>
                <w:right w:val="none" w:sz="0" w:space="0" w:color="auto"/>
              </w:divBdr>
              <w:divsChild>
                <w:div w:id="574241084">
                  <w:marLeft w:val="0"/>
                  <w:marRight w:val="0"/>
                  <w:marTop w:val="0"/>
                  <w:marBottom w:val="0"/>
                  <w:divBdr>
                    <w:top w:val="none" w:sz="0" w:space="0" w:color="auto"/>
                    <w:left w:val="none" w:sz="0" w:space="0" w:color="auto"/>
                    <w:bottom w:val="none" w:sz="0" w:space="0" w:color="auto"/>
                    <w:right w:val="none" w:sz="0" w:space="0" w:color="auto"/>
                  </w:divBdr>
                </w:div>
              </w:divsChild>
            </w:div>
            <w:div w:id="136650699">
              <w:marLeft w:val="0"/>
              <w:marRight w:val="0"/>
              <w:marTop w:val="0"/>
              <w:marBottom w:val="0"/>
              <w:divBdr>
                <w:top w:val="none" w:sz="0" w:space="0" w:color="auto"/>
                <w:left w:val="none" w:sz="0" w:space="0" w:color="auto"/>
                <w:bottom w:val="none" w:sz="0" w:space="0" w:color="auto"/>
                <w:right w:val="none" w:sz="0" w:space="0" w:color="auto"/>
              </w:divBdr>
              <w:divsChild>
                <w:div w:id="1762529895">
                  <w:marLeft w:val="0"/>
                  <w:marRight w:val="0"/>
                  <w:marTop w:val="0"/>
                  <w:marBottom w:val="0"/>
                  <w:divBdr>
                    <w:top w:val="none" w:sz="0" w:space="0" w:color="auto"/>
                    <w:left w:val="none" w:sz="0" w:space="0" w:color="auto"/>
                    <w:bottom w:val="none" w:sz="0" w:space="0" w:color="auto"/>
                    <w:right w:val="none" w:sz="0" w:space="0" w:color="auto"/>
                  </w:divBdr>
                </w:div>
              </w:divsChild>
            </w:div>
            <w:div w:id="679433907">
              <w:marLeft w:val="0"/>
              <w:marRight w:val="0"/>
              <w:marTop w:val="0"/>
              <w:marBottom w:val="0"/>
              <w:divBdr>
                <w:top w:val="none" w:sz="0" w:space="0" w:color="auto"/>
                <w:left w:val="none" w:sz="0" w:space="0" w:color="auto"/>
                <w:bottom w:val="none" w:sz="0" w:space="0" w:color="auto"/>
                <w:right w:val="none" w:sz="0" w:space="0" w:color="auto"/>
              </w:divBdr>
              <w:divsChild>
                <w:div w:id="1141381016">
                  <w:marLeft w:val="0"/>
                  <w:marRight w:val="0"/>
                  <w:marTop w:val="0"/>
                  <w:marBottom w:val="0"/>
                  <w:divBdr>
                    <w:top w:val="none" w:sz="0" w:space="0" w:color="auto"/>
                    <w:left w:val="none" w:sz="0" w:space="0" w:color="auto"/>
                    <w:bottom w:val="none" w:sz="0" w:space="0" w:color="auto"/>
                    <w:right w:val="none" w:sz="0" w:space="0" w:color="auto"/>
                  </w:divBdr>
                </w:div>
              </w:divsChild>
            </w:div>
            <w:div w:id="656803026">
              <w:marLeft w:val="0"/>
              <w:marRight w:val="0"/>
              <w:marTop w:val="0"/>
              <w:marBottom w:val="0"/>
              <w:divBdr>
                <w:top w:val="none" w:sz="0" w:space="0" w:color="auto"/>
                <w:left w:val="none" w:sz="0" w:space="0" w:color="auto"/>
                <w:bottom w:val="none" w:sz="0" w:space="0" w:color="auto"/>
                <w:right w:val="none" w:sz="0" w:space="0" w:color="auto"/>
              </w:divBdr>
              <w:divsChild>
                <w:div w:id="1060202918">
                  <w:marLeft w:val="0"/>
                  <w:marRight w:val="0"/>
                  <w:marTop w:val="0"/>
                  <w:marBottom w:val="0"/>
                  <w:divBdr>
                    <w:top w:val="none" w:sz="0" w:space="0" w:color="auto"/>
                    <w:left w:val="none" w:sz="0" w:space="0" w:color="auto"/>
                    <w:bottom w:val="none" w:sz="0" w:space="0" w:color="auto"/>
                    <w:right w:val="none" w:sz="0" w:space="0" w:color="auto"/>
                  </w:divBdr>
                </w:div>
              </w:divsChild>
            </w:div>
            <w:div w:id="1925259941">
              <w:marLeft w:val="0"/>
              <w:marRight w:val="0"/>
              <w:marTop w:val="0"/>
              <w:marBottom w:val="0"/>
              <w:divBdr>
                <w:top w:val="none" w:sz="0" w:space="0" w:color="auto"/>
                <w:left w:val="none" w:sz="0" w:space="0" w:color="auto"/>
                <w:bottom w:val="none" w:sz="0" w:space="0" w:color="auto"/>
                <w:right w:val="none" w:sz="0" w:space="0" w:color="auto"/>
              </w:divBdr>
              <w:divsChild>
                <w:div w:id="138419929">
                  <w:marLeft w:val="0"/>
                  <w:marRight w:val="0"/>
                  <w:marTop w:val="0"/>
                  <w:marBottom w:val="0"/>
                  <w:divBdr>
                    <w:top w:val="none" w:sz="0" w:space="0" w:color="auto"/>
                    <w:left w:val="none" w:sz="0" w:space="0" w:color="auto"/>
                    <w:bottom w:val="none" w:sz="0" w:space="0" w:color="auto"/>
                    <w:right w:val="none" w:sz="0" w:space="0" w:color="auto"/>
                  </w:divBdr>
                </w:div>
              </w:divsChild>
            </w:div>
            <w:div w:id="479008118">
              <w:marLeft w:val="0"/>
              <w:marRight w:val="0"/>
              <w:marTop w:val="0"/>
              <w:marBottom w:val="0"/>
              <w:divBdr>
                <w:top w:val="none" w:sz="0" w:space="0" w:color="auto"/>
                <w:left w:val="none" w:sz="0" w:space="0" w:color="auto"/>
                <w:bottom w:val="none" w:sz="0" w:space="0" w:color="auto"/>
                <w:right w:val="none" w:sz="0" w:space="0" w:color="auto"/>
              </w:divBdr>
              <w:divsChild>
                <w:div w:id="521822479">
                  <w:marLeft w:val="0"/>
                  <w:marRight w:val="0"/>
                  <w:marTop w:val="0"/>
                  <w:marBottom w:val="0"/>
                  <w:divBdr>
                    <w:top w:val="none" w:sz="0" w:space="0" w:color="auto"/>
                    <w:left w:val="none" w:sz="0" w:space="0" w:color="auto"/>
                    <w:bottom w:val="none" w:sz="0" w:space="0" w:color="auto"/>
                    <w:right w:val="none" w:sz="0" w:space="0" w:color="auto"/>
                  </w:divBdr>
                </w:div>
              </w:divsChild>
            </w:div>
            <w:div w:id="2030251530">
              <w:marLeft w:val="0"/>
              <w:marRight w:val="0"/>
              <w:marTop w:val="0"/>
              <w:marBottom w:val="0"/>
              <w:divBdr>
                <w:top w:val="none" w:sz="0" w:space="0" w:color="auto"/>
                <w:left w:val="none" w:sz="0" w:space="0" w:color="auto"/>
                <w:bottom w:val="none" w:sz="0" w:space="0" w:color="auto"/>
                <w:right w:val="none" w:sz="0" w:space="0" w:color="auto"/>
              </w:divBdr>
              <w:divsChild>
                <w:div w:id="186963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944939">
      <w:bodyDiv w:val="1"/>
      <w:marLeft w:val="0"/>
      <w:marRight w:val="0"/>
      <w:marTop w:val="0"/>
      <w:marBottom w:val="0"/>
      <w:divBdr>
        <w:top w:val="none" w:sz="0" w:space="0" w:color="auto"/>
        <w:left w:val="none" w:sz="0" w:space="0" w:color="auto"/>
        <w:bottom w:val="none" w:sz="0" w:space="0" w:color="auto"/>
        <w:right w:val="none" w:sz="0" w:space="0" w:color="auto"/>
      </w:divBdr>
    </w:div>
    <w:div w:id="1413702736">
      <w:bodyDiv w:val="1"/>
      <w:marLeft w:val="0"/>
      <w:marRight w:val="0"/>
      <w:marTop w:val="0"/>
      <w:marBottom w:val="0"/>
      <w:divBdr>
        <w:top w:val="none" w:sz="0" w:space="0" w:color="auto"/>
        <w:left w:val="none" w:sz="0" w:space="0" w:color="auto"/>
        <w:bottom w:val="none" w:sz="0" w:space="0" w:color="auto"/>
        <w:right w:val="none" w:sz="0" w:space="0" w:color="auto"/>
      </w:divBdr>
    </w:div>
    <w:div w:id="1428162140">
      <w:bodyDiv w:val="1"/>
      <w:marLeft w:val="0"/>
      <w:marRight w:val="0"/>
      <w:marTop w:val="0"/>
      <w:marBottom w:val="0"/>
      <w:divBdr>
        <w:top w:val="none" w:sz="0" w:space="0" w:color="auto"/>
        <w:left w:val="none" w:sz="0" w:space="0" w:color="auto"/>
        <w:bottom w:val="none" w:sz="0" w:space="0" w:color="auto"/>
        <w:right w:val="none" w:sz="0" w:space="0" w:color="auto"/>
      </w:divBdr>
    </w:div>
    <w:div w:id="1437367457">
      <w:bodyDiv w:val="1"/>
      <w:marLeft w:val="0"/>
      <w:marRight w:val="0"/>
      <w:marTop w:val="0"/>
      <w:marBottom w:val="0"/>
      <w:divBdr>
        <w:top w:val="none" w:sz="0" w:space="0" w:color="auto"/>
        <w:left w:val="none" w:sz="0" w:space="0" w:color="auto"/>
        <w:bottom w:val="none" w:sz="0" w:space="0" w:color="auto"/>
        <w:right w:val="none" w:sz="0" w:space="0" w:color="auto"/>
      </w:divBdr>
    </w:div>
    <w:div w:id="1445225025">
      <w:bodyDiv w:val="1"/>
      <w:marLeft w:val="0"/>
      <w:marRight w:val="0"/>
      <w:marTop w:val="0"/>
      <w:marBottom w:val="0"/>
      <w:divBdr>
        <w:top w:val="none" w:sz="0" w:space="0" w:color="auto"/>
        <w:left w:val="none" w:sz="0" w:space="0" w:color="auto"/>
        <w:bottom w:val="none" w:sz="0" w:space="0" w:color="auto"/>
        <w:right w:val="none" w:sz="0" w:space="0" w:color="auto"/>
      </w:divBdr>
    </w:div>
    <w:div w:id="1449354120">
      <w:bodyDiv w:val="1"/>
      <w:marLeft w:val="0"/>
      <w:marRight w:val="0"/>
      <w:marTop w:val="0"/>
      <w:marBottom w:val="0"/>
      <w:divBdr>
        <w:top w:val="none" w:sz="0" w:space="0" w:color="auto"/>
        <w:left w:val="none" w:sz="0" w:space="0" w:color="auto"/>
        <w:bottom w:val="none" w:sz="0" w:space="0" w:color="auto"/>
        <w:right w:val="none" w:sz="0" w:space="0" w:color="auto"/>
      </w:divBdr>
      <w:divsChild>
        <w:div w:id="923294985">
          <w:marLeft w:val="0"/>
          <w:marRight w:val="0"/>
          <w:marTop w:val="0"/>
          <w:marBottom w:val="0"/>
          <w:divBdr>
            <w:top w:val="none" w:sz="0" w:space="0" w:color="auto"/>
            <w:left w:val="none" w:sz="0" w:space="0" w:color="auto"/>
            <w:bottom w:val="none" w:sz="0" w:space="0" w:color="auto"/>
            <w:right w:val="none" w:sz="0" w:space="0" w:color="auto"/>
          </w:divBdr>
          <w:divsChild>
            <w:div w:id="1343508527">
              <w:marLeft w:val="0"/>
              <w:marRight w:val="0"/>
              <w:marTop w:val="0"/>
              <w:marBottom w:val="0"/>
              <w:divBdr>
                <w:top w:val="none" w:sz="0" w:space="0" w:color="auto"/>
                <w:left w:val="none" w:sz="0" w:space="0" w:color="auto"/>
                <w:bottom w:val="none" w:sz="0" w:space="0" w:color="auto"/>
                <w:right w:val="none" w:sz="0" w:space="0" w:color="auto"/>
              </w:divBdr>
              <w:divsChild>
                <w:div w:id="60735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777060">
      <w:bodyDiv w:val="1"/>
      <w:marLeft w:val="0"/>
      <w:marRight w:val="0"/>
      <w:marTop w:val="0"/>
      <w:marBottom w:val="0"/>
      <w:divBdr>
        <w:top w:val="none" w:sz="0" w:space="0" w:color="auto"/>
        <w:left w:val="none" w:sz="0" w:space="0" w:color="auto"/>
        <w:bottom w:val="none" w:sz="0" w:space="0" w:color="auto"/>
        <w:right w:val="none" w:sz="0" w:space="0" w:color="auto"/>
      </w:divBdr>
      <w:divsChild>
        <w:div w:id="2117677635">
          <w:marLeft w:val="0"/>
          <w:marRight w:val="0"/>
          <w:marTop w:val="0"/>
          <w:marBottom w:val="0"/>
          <w:divBdr>
            <w:top w:val="none" w:sz="0" w:space="0" w:color="auto"/>
            <w:left w:val="none" w:sz="0" w:space="0" w:color="auto"/>
            <w:bottom w:val="none" w:sz="0" w:space="0" w:color="auto"/>
            <w:right w:val="none" w:sz="0" w:space="0" w:color="auto"/>
          </w:divBdr>
          <w:divsChild>
            <w:div w:id="1199048764">
              <w:marLeft w:val="0"/>
              <w:marRight w:val="0"/>
              <w:marTop w:val="0"/>
              <w:marBottom w:val="0"/>
              <w:divBdr>
                <w:top w:val="none" w:sz="0" w:space="0" w:color="auto"/>
                <w:left w:val="none" w:sz="0" w:space="0" w:color="auto"/>
                <w:bottom w:val="none" w:sz="0" w:space="0" w:color="auto"/>
                <w:right w:val="none" w:sz="0" w:space="0" w:color="auto"/>
              </w:divBdr>
              <w:divsChild>
                <w:div w:id="20211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899521">
      <w:bodyDiv w:val="1"/>
      <w:marLeft w:val="0"/>
      <w:marRight w:val="0"/>
      <w:marTop w:val="0"/>
      <w:marBottom w:val="0"/>
      <w:divBdr>
        <w:top w:val="none" w:sz="0" w:space="0" w:color="auto"/>
        <w:left w:val="none" w:sz="0" w:space="0" w:color="auto"/>
        <w:bottom w:val="none" w:sz="0" w:space="0" w:color="auto"/>
        <w:right w:val="none" w:sz="0" w:space="0" w:color="auto"/>
      </w:divBdr>
      <w:divsChild>
        <w:div w:id="1768227789">
          <w:marLeft w:val="0"/>
          <w:marRight w:val="0"/>
          <w:marTop w:val="0"/>
          <w:marBottom w:val="0"/>
          <w:divBdr>
            <w:top w:val="none" w:sz="0" w:space="0" w:color="auto"/>
            <w:left w:val="none" w:sz="0" w:space="0" w:color="auto"/>
            <w:bottom w:val="none" w:sz="0" w:space="0" w:color="auto"/>
            <w:right w:val="none" w:sz="0" w:space="0" w:color="auto"/>
          </w:divBdr>
          <w:divsChild>
            <w:div w:id="1020089019">
              <w:marLeft w:val="0"/>
              <w:marRight w:val="0"/>
              <w:marTop w:val="0"/>
              <w:marBottom w:val="0"/>
              <w:divBdr>
                <w:top w:val="none" w:sz="0" w:space="0" w:color="auto"/>
                <w:left w:val="none" w:sz="0" w:space="0" w:color="auto"/>
                <w:bottom w:val="none" w:sz="0" w:space="0" w:color="auto"/>
                <w:right w:val="none" w:sz="0" w:space="0" w:color="auto"/>
              </w:divBdr>
              <w:divsChild>
                <w:div w:id="123026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03441">
      <w:bodyDiv w:val="1"/>
      <w:marLeft w:val="0"/>
      <w:marRight w:val="0"/>
      <w:marTop w:val="0"/>
      <w:marBottom w:val="0"/>
      <w:divBdr>
        <w:top w:val="none" w:sz="0" w:space="0" w:color="auto"/>
        <w:left w:val="none" w:sz="0" w:space="0" w:color="auto"/>
        <w:bottom w:val="none" w:sz="0" w:space="0" w:color="auto"/>
        <w:right w:val="none" w:sz="0" w:space="0" w:color="auto"/>
      </w:divBdr>
      <w:divsChild>
        <w:div w:id="762150172">
          <w:marLeft w:val="0"/>
          <w:marRight w:val="0"/>
          <w:marTop w:val="0"/>
          <w:marBottom w:val="0"/>
          <w:divBdr>
            <w:top w:val="none" w:sz="0" w:space="0" w:color="auto"/>
            <w:left w:val="none" w:sz="0" w:space="0" w:color="auto"/>
            <w:bottom w:val="none" w:sz="0" w:space="0" w:color="auto"/>
            <w:right w:val="none" w:sz="0" w:space="0" w:color="auto"/>
          </w:divBdr>
          <w:divsChild>
            <w:div w:id="460612146">
              <w:marLeft w:val="0"/>
              <w:marRight w:val="0"/>
              <w:marTop w:val="0"/>
              <w:marBottom w:val="0"/>
              <w:divBdr>
                <w:top w:val="none" w:sz="0" w:space="0" w:color="auto"/>
                <w:left w:val="none" w:sz="0" w:space="0" w:color="auto"/>
                <w:bottom w:val="none" w:sz="0" w:space="0" w:color="auto"/>
                <w:right w:val="none" w:sz="0" w:space="0" w:color="auto"/>
              </w:divBdr>
              <w:divsChild>
                <w:div w:id="89207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27479">
      <w:bodyDiv w:val="1"/>
      <w:marLeft w:val="0"/>
      <w:marRight w:val="0"/>
      <w:marTop w:val="0"/>
      <w:marBottom w:val="0"/>
      <w:divBdr>
        <w:top w:val="none" w:sz="0" w:space="0" w:color="auto"/>
        <w:left w:val="none" w:sz="0" w:space="0" w:color="auto"/>
        <w:bottom w:val="none" w:sz="0" w:space="0" w:color="auto"/>
        <w:right w:val="none" w:sz="0" w:space="0" w:color="auto"/>
      </w:divBdr>
    </w:div>
    <w:div w:id="1468162444">
      <w:bodyDiv w:val="1"/>
      <w:marLeft w:val="0"/>
      <w:marRight w:val="0"/>
      <w:marTop w:val="0"/>
      <w:marBottom w:val="0"/>
      <w:divBdr>
        <w:top w:val="none" w:sz="0" w:space="0" w:color="auto"/>
        <w:left w:val="none" w:sz="0" w:space="0" w:color="auto"/>
        <w:bottom w:val="none" w:sz="0" w:space="0" w:color="auto"/>
        <w:right w:val="none" w:sz="0" w:space="0" w:color="auto"/>
      </w:divBdr>
      <w:divsChild>
        <w:div w:id="1336422726">
          <w:marLeft w:val="0"/>
          <w:marRight w:val="0"/>
          <w:marTop w:val="0"/>
          <w:marBottom w:val="0"/>
          <w:divBdr>
            <w:top w:val="none" w:sz="0" w:space="0" w:color="auto"/>
            <w:left w:val="none" w:sz="0" w:space="0" w:color="auto"/>
            <w:bottom w:val="none" w:sz="0" w:space="0" w:color="auto"/>
            <w:right w:val="none" w:sz="0" w:space="0" w:color="auto"/>
          </w:divBdr>
          <w:divsChild>
            <w:div w:id="1981836264">
              <w:marLeft w:val="0"/>
              <w:marRight w:val="0"/>
              <w:marTop w:val="0"/>
              <w:marBottom w:val="0"/>
              <w:divBdr>
                <w:top w:val="none" w:sz="0" w:space="0" w:color="auto"/>
                <w:left w:val="none" w:sz="0" w:space="0" w:color="auto"/>
                <w:bottom w:val="none" w:sz="0" w:space="0" w:color="auto"/>
                <w:right w:val="none" w:sz="0" w:space="0" w:color="auto"/>
              </w:divBdr>
              <w:divsChild>
                <w:div w:id="133787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03881">
      <w:bodyDiv w:val="1"/>
      <w:marLeft w:val="0"/>
      <w:marRight w:val="0"/>
      <w:marTop w:val="0"/>
      <w:marBottom w:val="0"/>
      <w:divBdr>
        <w:top w:val="none" w:sz="0" w:space="0" w:color="auto"/>
        <w:left w:val="none" w:sz="0" w:space="0" w:color="auto"/>
        <w:bottom w:val="none" w:sz="0" w:space="0" w:color="auto"/>
        <w:right w:val="none" w:sz="0" w:space="0" w:color="auto"/>
      </w:divBdr>
    </w:div>
    <w:div w:id="1475487092">
      <w:bodyDiv w:val="1"/>
      <w:marLeft w:val="0"/>
      <w:marRight w:val="0"/>
      <w:marTop w:val="0"/>
      <w:marBottom w:val="0"/>
      <w:divBdr>
        <w:top w:val="none" w:sz="0" w:space="0" w:color="auto"/>
        <w:left w:val="none" w:sz="0" w:space="0" w:color="auto"/>
        <w:bottom w:val="none" w:sz="0" w:space="0" w:color="auto"/>
        <w:right w:val="none" w:sz="0" w:space="0" w:color="auto"/>
      </w:divBdr>
      <w:divsChild>
        <w:div w:id="186217789">
          <w:marLeft w:val="0"/>
          <w:marRight w:val="0"/>
          <w:marTop w:val="0"/>
          <w:marBottom w:val="0"/>
          <w:divBdr>
            <w:top w:val="none" w:sz="0" w:space="0" w:color="auto"/>
            <w:left w:val="none" w:sz="0" w:space="0" w:color="auto"/>
            <w:bottom w:val="none" w:sz="0" w:space="0" w:color="auto"/>
            <w:right w:val="none" w:sz="0" w:space="0" w:color="auto"/>
          </w:divBdr>
          <w:divsChild>
            <w:div w:id="2068141656">
              <w:marLeft w:val="0"/>
              <w:marRight w:val="0"/>
              <w:marTop w:val="0"/>
              <w:marBottom w:val="0"/>
              <w:divBdr>
                <w:top w:val="none" w:sz="0" w:space="0" w:color="auto"/>
                <w:left w:val="none" w:sz="0" w:space="0" w:color="auto"/>
                <w:bottom w:val="none" w:sz="0" w:space="0" w:color="auto"/>
                <w:right w:val="none" w:sz="0" w:space="0" w:color="auto"/>
              </w:divBdr>
              <w:divsChild>
                <w:div w:id="211196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793719">
      <w:bodyDiv w:val="1"/>
      <w:marLeft w:val="0"/>
      <w:marRight w:val="0"/>
      <w:marTop w:val="0"/>
      <w:marBottom w:val="0"/>
      <w:divBdr>
        <w:top w:val="none" w:sz="0" w:space="0" w:color="auto"/>
        <w:left w:val="none" w:sz="0" w:space="0" w:color="auto"/>
        <w:bottom w:val="none" w:sz="0" w:space="0" w:color="auto"/>
        <w:right w:val="none" w:sz="0" w:space="0" w:color="auto"/>
      </w:divBdr>
      <w:divsChild>
        <w:div w:id="208346456">
          <w:marLeft w:val="0"/>
          <w:marRight w:val="0"/>
          <w:marTop w:val="0"/>
          <w:marBottom w:val="0"/>
          <w:divBdr>
            <w:top w:val="none" w:sz="0" w:space="0" w:color="auto"/>
            <w:left w:val="none" w:sz="0" w:space="0" w:color="auto"/>
            <w:bottom w:val="none" w:sz="0" w:space="0" w:color="auto"/>
            <w:right w:val="none" w:sz="0" w:space="0" w:color="auto"/>
          </w:divBdr>
          <w:divsChild>
            <w:div w:id="704872121">
              <w:marLeft w:val="0"/>
              <w:marRight w:val="0"/>
              <w:marTop w:val="0"/>
              <w:marBottom w:val="0"/>
              <w:divBdr>
                <w:top w:val="none" w:sz="0" w:space="0" w:color="auto"/>
                <w:left w:val="none" w:sz="0" w:space="0" w:color="auto"/>
                <w:bottom w:val="none" w:sz="0" w:space="0" w:color="auto"/>
                <w:right w:val="none" w:sz="0" w:space="0" w:color="auto"/>
              </w:divBdr>
              <w:divsChild>
                <w:div w:id="391389501">
                  <w:marLeft w:val="0"/>
                  <w:marRight w:val="0"/>
                  <w:marTop w:val="0"/>
                  <w:marBottom w:val="0"/>
                  <w:divBdr>
                    <w:top w:val="none" w:sz="0" w:space="0" w:color="auto"/>
                    <w:left w:val="none" w:sz="0" w:space="0" w:color="auto"/>
                    <w:bottom w:val="none" w:sz="0" w:space="0" w:color="auto"/>
                    <w:right w:val="none" w:sz="0" w:space="0" w:color="auto"/>
                  </w:divBdr>
                </w:div>
              </w:divsChild>
            </w:div>
            <w:div w:id="507642086">
              <w:marLeft w:val="0"/>
              <w:marRight w:val="0"/>
              <w:marTop w:val="0"/>
              <w:marBottom w:val="0"/>
              <w:divBdr>
                <w:top w:val="none" w:sz="0" w:space="0" w:color="auto"/>
                <w:left w:val="none" w:sz="0" w:space="0" w:color="auto"/>
                <w:bottom w:val="none" w:sz="0" w:space="0" w:color="auto"/>
                <w:right w:val="none" w:sz="0" w:space="0" w:color="auto"/>
              </w:divBdr>
              <w:divsChild>
                <w:div w:id="145778602">
                  <w:marLeft w:val="0"/>
                  <w:marRight w:val="0"/>
                  <w:marTop w:val="0"/>
                  <w:marBottom w:val="0"/>
                  <w:divBdr>
                    <w:top w:val="none" w:sz="0" w:space="0" w:color="auto"/>
                    <w:left w:val="none" w:sz="0" w:space="0" w:color="auto"/>
                    <w:bottom w:val="none" w:sz="0" w:space="0" w:color="auto"/>
                    <w:right w:val="none" w:sz="0" w:space="0" w:color="auto"/>
                  </w:divBdr>
                  <w:divsChild>
                    <w:div w:id="636303898">
                      <w:marLeft w:val="0"/>
                      <w:marRight w:val="0"/>
                      <w:marTop w:val="0"/>
                      <w:marBottom w:val="0"/>
                      <w:divBdr>
                        <w:top w:val="none" w:sz="0" w:space="0" w:color="auto"/>
                        <w:left w:val="none" w:sz="0" w:space="0" w:color="auto"/>
                        <w:bottom w:val="none" w:sz="0" w:space="0" w:color="auto"/>
                        <w:right w:val="none" w:sz="0" w:space="0" w:color="auto"/>
                      </w:divBdr>
                    </w:div>
                    <w:div w:id="50524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11598">
              <w:marLeft w:val="0"/>
              <w:marRight w:val="0"/>
              <w:marTop w:val="0"/>
              <w:marBottom w:val="0"/>
              <w:divBdr>
                <w:top w:val="none" w:sz="0" w:space="0" w:color="auto"/>
                <w:left w:val="none" w:sz="0" w:space="0" w:color="auto"/>
                <w:bottom w:val="none" w:sz="0" w:space="0" w:color="auto"/>
                <w:right w:val="none" w:sz="0" w:space="0" w:color="auto"/>
              </w:divBdr>
              <w:divsChild>
                <w:div w:id="204158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455931">
      <w:bodyDiv w:val="1"/>
      <w:marLeft w:val="0"/>
      <w:marRight w:val="0"/>
      <w:marTop w:val="0"/>
      <w:marBottom w:val="0"/>
      <w:divBdr>
        <w:top w:val="none" w:sz="0" w:space="0" w:color="auto"/>
        <w:left w:val="none" w:sz="0" w:space="0" w:color="auto"/>
        <w:bottom w:val="none" w:sz="0" w:space="0" w:color="auto"/>
        <w:right w:val="none" w:sz="0" w:space="0" w:color="auto"/>
      </w:divBdr>
    </w:div>
    <w:div w:id="1482193291">
      <w:bodyDiv w:val="1"/>
      <w:marLeft w:val="0"/>
      <w:marRight w:val="0"/>
      <w:marTop w:val="0"/>
      <w:marBottom w:val="0"/>
      <w:divBdr>
        <w:top w:val="none" w:sz="0" w:space="0" w:color="auto"/>
        <w:left w:val="none" w:sz="0" w:space="0" w:color="auto"/>
        <w:bottom w:val="none" w:sz="0" w:space="0" w:color="auto"/>
        <w:right w:val="none" w:sz="0" w:space="0" w:color="auto"/>
      </w:divBdr>
      <w:divsChild>
        <w:div w:id="879820818">
          <w:marLeft w:val="0"/>
          <w:marRight w:val="0"/>
          <w:marTop w:val="0"/>
          <w:marBottom w:val="0"/>
          <w:divBdr>
            <w:top w:val="none" w:sz="0" w:space="0" w:color="auto"/>
            <w:left w:val="none" w:sz="0" w:space="0" w:color="auto"/>
            <w:bottom w:val="none" w:sz="0" w:space="0" w:color="auto"/>
            <w:right w:val="none" w:sz="0" w:space="0" w:color="auto"/>
          </w:divBdr>
          <w:divsChild>
            <w:div w:id="1507674307">
              <w:marLeft w:val="0"/>
              <w:marRight w:val="0"/>
              <w:marTop w:val="0"/>
              <w:marBottom w:val="0"/>
              <w:divBdr>
                <w:top w:val="none" w:sz="0" w:space="0" w:color="auto"/>
                <w:left w:val="none" w:sz="0" w:space="0" w:color="auto"/>
                <w:bottom w:val="none" w:sz="0" w:space="0" w:color="auto"/>
                <w:right w:val="none" w:sz="0" w:space="0" w:color="auto"/>
              </w:divBdr>
              <w:divsChild>
                <w:div w:id="18119240">
                  <w:marLeft w:val="0"/>
                  <w:marRight w:val="0"/>
                  <w:marTop w:val="0"/>
                  <w:marBottom w:val="0"/>
                  <w:divBdr>
                    <w:top w:val="none" w:sz="0" w:space="0" w:color="auto"/>
                    <w:left w:val="none" w:sz="0" w:space="0" w:color="auto"/>
                    <w:bottom w:val="none" w:sz="0" w:space="0" w:color="auto"/>
                    <w:right w:val="none" w:sz="0" w:space="0" w:color="auto"/>
                  </w:divBdr>
                </w:div>
              </w:divsChild>
            </w:div>
            <w:div w:id="909774280">
              <w:marLeft w:val="0"/>
              <w:marRight w:val="0"/>
              <w:marTop w:val="0"/>
              <w:marBottom w:val="0"/>
              <w:divBdr>
                <w:top w:val="none" w:sz="0" w:space="0" w:color="auto"/>
                <w:left w:val="none" w:sz="0" w:space="0" w:color="auto"/>
                <w:bottom w:val="none" w:sz="0" w:space="0" w:color="auto"/>
                <w:right w:val="none" w:sz="0" w:space="0" w:color="auto"/>
              </w:divBdr>
              <w:divsChild>
                <w:div w:id="1076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730731">
          <w:marLeft w:val="0"/>
          <w:marRight w:val="0"/>
          <w:marTop w:val="0"/>
          <w:marBottom w:val="0"/>
          <w:divBdr>
            <w:top w:val="none" w:sz="0" w:space="0" w:color="auto"/>
            <w:left w:val="none" w:sz="0" w:space="0" w:color="auto"/>
            <w:bottom w:val="none" w:sz="0" w:space="0" w:color="auto"/>
            <w:right w:val="none" w:sz="0" w:space="0" w:color="auto"/>
          </w:divBdr>
          <w:divsChild>
            <w:div w:id="484706979">
              <w:marLeft w:val="0"/>
              <w:marRight w:val="0"/>
              <w:marTop w:val="0"/>
              <w:marBottom w:val="0"/>
              <w:divBdr>
                <w:top w:val="none" w:sz="0" w:space="0" w:color="auto"/>
                <w:left w:val="none" w:sz="0" w:space="0" w:color="auto"/>
                <w:bottom w:val="none" w:sz="0" w:space="0" w:color="auto"/>
                <w:right w:val="none" w:sz="0" w:space="0" w:color="auto"/>
              </w:divBdr>
              <w:divsChild>
                <w:div w:id="77879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857801">
      <w:bodyDiv w:val="1"/>
      <w:marLeft w:val="0"/>
      <w:marRight w:val="0"/>
      <w:marTop w:val="0"/>
      <w:marBottom w:val="0"/>
      <w:divBdr>
        <w:top w:val="none" w:sz="0" w:space="0" w:color="auto"/>
        <w:left w:val="none" w:sz="0" w:space="0" w:color="auto"/>
        <w:bottom w:val="none" w:sz="0" w:space="0" w:color="auto"/>
        <w:right w:val="none" w:sz="0" w:space="0" w:color="auto"/>
      </w:divBdr>
    </w:div>
    <w:div w:id="1497305756">
      <w:bodyDiv w:val="1"/>
      <w:marLeft w:val="0"/>
      <w:marRight w:val="0"/>
      <w:marTop w:val="0"/>
      <w:marBottom w:val="0"/>
      <w:divBdr>
        <w:top w:val="none" w:sz="0" w:space="0" w:color="auto"/>
        <w:left w:val="none" w:sz="0" w:space="0" w:color="auto"/>
        <w:bottom w:val="none" w:sz="0" w:space="0" w:color="auto"/>
        <w:right w:val="none" w:sz="0" w:space="0" w:color="auto"/>
      </w:divBdr>
    </w:div>
    <w:div w:id="1498576994">
      <w:bodyDiv w:val="1"/>
      <w:marLeft w:val="0"/>
      <w:marRight w:val="0"/>
      <w:marTop w:val="0"/>
      <w:marBottom w:val="0"/>
      <w:divBdr>
        <w:top w:val="none" w:sz="0" w:space="0" w:color="auto"/>
        <w:left w:val="none" w:sz="0" w:space="0" w:color="auto"/>
        <w:bottom w:val="none" w:sz="0" w:space="0" w:color="auto"/>
        <w:right w:val="none" w:sz="0" w:space="0" w:color="auto"/>
      </w:divBdr>
      <w:divsChild>
        <w:div w:id="200561225">
          <w:marLeft w:val="360"/>
          <w:marRight w:val="0"/>
          <w:marTop w:val="200"/>
          <w:marBottom w:val="0"/>
          <w:divBdr>
            <w:top w:val="none" w:sz="0" w:space="0" w:color="auto"/>
            <w:left w:val="none" w:sz="0" w:space="0" w:color="auto"/>
            <w:bottom w:val="none" w:sz="0" w:space="0" w:color="auto"/>
            <w:right w:val="none" w:sz="0" w:space="0" w:color="auto"/>
          </w:divBdr>
        </w:div>
      </w:divsChild>
    </w:div>
    <w:div w:id="1500272189">
      <w:bodyDiv w:val="1"/>
      <w:marLeft w:val="0"/>
      <w:marRight w:val="0"/>
      <w:marTop w:val="0"/>
      <w:marBottom w:val="0"/>
      <w:divBdr>
        <w:top w:val="none" w:sz="0" w:space="0" w:color="auto"/>
        <w:left w:val="none" w:sz="0" w:space="0" w:color="auto"/>
        <w:bottom w:val="none" w:sz="0" w:space="0" w:color="auto"/>
        <w:right w:val="none" w:sz="0" w:space="0" w:color="auto"/>
      </w:divBdr>
      <w:divsChild>
        <w:div w:id="1583947520">
          <w:marLeft w:val="0"/>
          <w:marRight w:val="0"/>
          <w:marTop w:val="0"/>
          <w:marBottom w:val="0"/>
          <w:divBdr>
            <w:top w:val="none" w:sz="0" w:space="0" w:color="auto"/>
            <w:left w:val="none" w:sz="0" w:space="0" w:color="auto"/>
            <w:bottom w:val="none" w:sz="0" w:space="0" w:color="auto"/>
            <w:right w:val="none" w:sz="0" w:space="0" w:color="auto"/>
          </w:divBdr>
          <w:divsChild>
            <w:div w:id="1331833371">
              <w:marLeft w:val="0"/>
              <w:marRight w:val="0"/>
              <w:marTop w:val="0"/>
              <w:marBottom w:val="0"/>
              <w:divBdr>
                <w:top w:val="none" w:sz="0" w:space="0" w:color="auto"/>
                <w:left w:val="none" w:sz="0" w:space="0" w:color="auto"/>
                <w:bottom w:val="none" w:sz="0" w:space="0" w:color="auto"/>
                <w:right w:val="none" w:sz="0" w:space="0" w:color="auto"/>
              </w:divBdr>
              <w:divsChild>
                <w:div w:id="182920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659403">
      <w:bodyDiv w:val="1"/>
      <w:marLeft w:val="0"/>
      <w:marRight w:val="0"/>
      <w:marTop w:val="0"/>
      <w:marBottom w:val="0"/>
      <w:divBdr>
        <w:top w:val="none" w:sz="0" w:space="0" w:color="auto"/>
        <w:left w:val="none" w:sz="0" w:space="0" w:color="auto"/>
        <w:bottom w:val="none" w:sz="0" w:space="0" w:color="auto"/>
        <w:right w:val="none" w:sz="0" w:space="0" w:color="auto"/>
      </w:divBdr>
      <w:divsChild>
        <w:div w:id="1589774350">
          <w:marLeft w:val="360"/>
          <w:marRight w:val="0"/>
          <w:marTop w:val="200"/>
          <w:marBottom w:val="0"/>
          <w:divBdr>
            <w:top w:val="none" w:sz="0" w:space="0" w:color="auto"/>
            <w:left w:val="none" w:sz="0" w:space="0" w:color="auto"/>
            <w:bottom w:val="none" w:sz="0" w:space="0" w:color="auto"/>
            <w:right w:val="none" w:sz="0" w:space="0" w:color="auto"/>
          </w:divBdr>
        </w:div>
        <w:div w:id="816260948">
          <w:marLeft w:val="360"/>
          <w:marRight w:val="0"/>
          <w:marTop w:val="200"/>
          <w:marBottom w:val="0"/>
          <w:divBdr>
            <w:top w:val="none" w:sz="0" w:space="0" w:color="auto"/>
            <w:left w:val="none" w:sz="0" w:space="0" w:color="auto"/>
            <w:bottom w:val="none" w:sz="0" w:space="0" w:color="auto"/>
            <w:right w:val="none" w:sz="0" w:space="0" w:color="auto"/>
          </w:divBdr>
        </w:div>
      </w:divsChild>
    </w:div>
    <w:div w:id="1511988928">
      <w:bodyDiv w:val="1"/>
      <w:marLeft w:val="0"/>
      <w:marRight w:val="0"/>
      <w:marTop w:val="0"/>
      <w:marBottom w:val="0"/>
      <w:divBdr>
        <w:top w:val="none" w:sz="0" w:space="0" w:color="auto"/>
        <w:left w:val="none" w:sz="0" w:space="0" w:color="auto"/>
        <w:bottom w:val="none" w:sz="0" w:space="0" w:color="auto"/>
        <w:right w:val="none" w:sz="0" w:space="0" w:color="auto"/>
      </w:divBdr>
      <w:divsChild>
        <w:div w:id="149442978">
          <w:marLeft w:val="0"/>
          <w:marRight w:val="0"/>
          <w:marTop w:val="0"/>
          <w:marBottom w:val="0"/>
          <w:divBdr>
            <w:top w:val="none" w:sz="0" w:space="0" w:color="auto"/>
            <w:left w:val="none" w:sz="0" w:space="0" w:color="auto"/>
            <w:bottom w:val="none" w:sz="0" w:space="0" w:color="auto"/>
            <w:right w:val="none" w:sz="0" w:space="0" w:color="auto"/>
          </w:divBdr>
          <w:divsChild>
            <w:div w:id="1029338818">
              <w:marLeft w:val="0"/>
              <w:marRight w:val="0"/>
              <w:marTop w:val="0"/>
              <w:marBottom w:val="0"/>
              <w:divBdr>
                <w:top w:val="none" w:sz="0" w:space="0" w:color="auto"/>
                <w:left w:val="none" w:sz="0" w:space="0" w:color="auto"/>
                <w:bottom w:val="none" w:sz="0" w:space="0" w:color="auto"/>
                <w:right w:val="none" w:sz="0" w:space="0" w:color="auto"/>
              </w:divBdr>
              <w:divsChild>
                <w:div w:id="193424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235068">
      <w:bodyDiv w:val="1"/>
      <w:marLeft w:val="0"/>
      <w:marRight w:val="0"/>
      <w:marTop w:val="0"/>
      <w:marBottom w:val="0"/>
      <w:divBdr>
        <w:top w:val="none" w:sz="0" w:space="0" w:color="auto"/>
        <w:left w:val="none" w:sz="0" w:space="0" w:color="auto"/>
        <w:bottom w:val="none" w:sz="0" w:space="0" w:color="auto"/>
        <w:right w:val="none" w:sz="0" w:space="0" w:color="auto"/>
      </w:divBdr>
    </w:div>
    <w:div w:id="1540169457">
      <w:bodyDiv w:val="1"/>
      <w:marLeft w:val="0"/>
      <w:marRight w:val="0"/>
      <w:marTop w:val="0"/>
      <w:marBottom w:val="0"/>
      <w:divBdr>
        <w:top w:val="none" w:sz="0" w:space="0" w:color="auto"/>
        <w:left w:val="none" w:sz="0" w:space="0" w:color="auto"/>
        <w:bottom w:val="none" w:sz="0" w:space="0" w:color="auto"/>
        <w:right w:val="none" w:sz="0" w:space="0" w:color="auto"/>
      </w:divBdr>
      <w:divsChild>
        <w:div w:id="1277441474">
          <w:marLeft w:val="0"/>
          <w:marRight w:val="0"/>
          <w:marTop w:val="0"/>
          <w:marBottom w:val="0"/>
          <w:divBdr>
            <w:top w:val="none" w:sz="0" w:space="0" w:color="auto"/>
            <w:left w:val="none" w:sz="0" w:space="0" w:color="auto"/>
            <w:bottom w:val="none" w:sz="0" w:space="0" w:color="auto"/>
            <w:right w:val="none" w:sz="0" w:space="0" w:color="auto"/>
          </w:divBdr>
          <w:divsChild>
            <w:div w:id="1084494214">
              <w:marLeft w:val="0"/>
              <w:marRight w:val="0"/>
              <w:marTop w:val="0"/>
              <w:marBottom w:val="0"/>
              <w:divBdr>
                <w:top w:val="none" w:sz="0" w:space="0" w:color="auto"/>
                <w:left w:val="none" w:sz="0" w:space="0" w:color="auto"/>
                <w:bottom w:val="none" w:sz="0" w:space="0" w:color="auto"/>
                <w:right w:val="none" w:sz="0" w:space="0" w:color="auto"/>
              </w:divBdr>
              <w:divsChild>
                <w:div w:id="2525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479551">
      <w:bodyDiv w:val="1"/>
      <w:marLeft w:val="0"/>
      <w:marRight w:val="0"/>
      <w:marTop w:val="0"/>
      <w:marBottom w:val="0"/>
      <w:divBdr>
        <w:top w:val="none" w:sz="0" w:space="0" w:color="auto"/>
        <w:left w:val="none" w:sz="0" w:space="0" w:color="auto"/>
        <w:bottom w:val="none" w:sz="0" w:space="0" w:color="auto"/>
        <w:right w:val="none" w:sz="0" w:space="0" w:color="auto"/>
      </w:divBdr>
      <w:divsChild>
        <w:div w:id="711223723">
          <w:marLeft w:val="0"/>
          <w:marRight w:val="0"/>
          <w:marTop w:val="0"/>
          <w:marBottom w:val="0"/>
          <w:divBdr>
            <w:top w:val="none" w:sz="0" w:space="0" w:color="auto"/>
            <w:left w:val="none" w:sz="0" w:space="0" w:color="auto"/>
            <w:bottom w:val="none" w:sz="0" w:space="0" w:color="auto"/>
            <w:right w:val="none" w:sz="0" w:space="0" w:color="auto"/>
          </w:divBdr>
          <w:divsChild>
            <w:div w:id="715661786">
              <w:marLeft w:val="0"/>
              <w:marRight w:val="0"/>
              <w:marTop w:val="0"/>
              <w:marBottom w:val="0"/>
              <w:divBdr>
                <w:top w:val="none" w:sz="0" w:space="0" w:color="auto"/>
                <w:left w:val="none" w:sz="0" w:space="0" w:color="auto"/>
                <w:bottom w:val="none" w:sz="0" w:space="0" w:color="auto"/>
                <w:right w:val="none" w:sz="0" w:space="0" w:color="auto"/>
              </w:divBdr>
              <w:divsChild>
                <w:div w:id="182604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294932">
      <w:bodyDiv w:val="1"/>
      <w:marLeft w:val="0"/>
      <w:marRight w:val="0"/>
      <w:marTop w:val="0"/>
      <w:marBottom w:val="0"/>
      <w:divBdr>
        <w:top w:val="none" w:sz="0" w:space="0" w:color="auto"/>
        <w:left w:val="none" w:sz="0" w:space="0" w:color="auto"/>
        <w:bottom w:val="none" w:sz="0" w:space="0" w:color="auto"/>
        <w:right w:val="none" w:sz="0" w:space="0" w:color="auto"/>
      </w:divBdr>
    </w:div>
    <w:div w:id="1558123405">
      <w:bodyDiv w:val="1"/>
      <w:marLeft w:val="0"/>
      <w:marRight w:val="0"/>
      <w:marTop w:val="0"/>
      <w:marBottom w:val="0"/>
      <w:divBdr>
        <w:top w:val="none" w:sz="0" w:space="0" w:color="auto"/>
        <w:left w:val="none" w:sz="0" w:space="0" w:color="auto"/>
        <w:bottom w:val="none" w:sz="0" w:space="0" w:color="auto"/>
        <w:right w:val="none" w:sz="0" w:space="0" w:color="auto"/>
      </w:divBdr>
      <w:divsChild>
        <w:div w:id="845946003">
          <w:marLeft w:val="360"/>
          <w:marRight w:val="0"/>
          <w:marTop w:val="200"/>
          <w:marBottom w:val="0"/>
          <w:divBdr>
            <w:top w:val="none" w:sz="0" w:space="0" w:color="auto"/>
            <w:left w:val="none" w:sz="0" w:space="0" w:color="auto"/>
            <w:bottom w:val="none" w:sz="0" w:space="0" w:color="auto"/>
            <w:right w:val="none" w:sz="0" w:space="0" w:color="auto"/>
          </w:divBdr>
        </w:div>
        <w:div w:id="710493895">
          <w:marLeft w:val="360"/>
          <w:marRight w:val="0"/>
          <w:marTop w:val="200"/>
          <w:marBottom w:val="0"/>
          <w:divBdr>
            <w:top w:val="none" w:sz="0" w:space="0" w:color="auto"/>
            <w:left w:val="none" w:sz="0" w:space="0" w:color="auto"/>
            <w:bottom w:val="none" w:sz="0" w:space="0" w:color="auto"/>
            <w:right w:val="none" w:sz="0" w:space="0" w:color="auto"/>
          </w:divBdr>
        </w:div>
        <w:div w:id="1750230488">
          <w:marLeft w:val="360"/>
          <w:marRight w:val="0"/>
          <w:marTop w:val="200"/>
          <w:marBottom w:val="0"/>
          <w:divBdr>
            <w:top w:val="none" w:sz="0" w:space="0" w:color="auto"/>
            <w:left w:val="none" w:sz="0" w:space="0" w:color="auto"/>
            <w:bottom w:val="none" w:sz="0" w:space="0" w:color="auto"/>
            <w:right w:val="none" w:sz="0" w:space="0" w:color="auto"/>
          </w:divBdr>
        </w:div>
        <w:div w:id="56519720">
          <w:marLeft w:val="360"/>
          <w:marRight w:val="0"/>
          <w:marTop w:val="200"/>
          <w:marBottom w:val="0"/>
          <w:divBdr>
            <w:top w:val="none" w:sz="0" w:space="0" w:color="auto"/>
            <w:left w:val="none" w:sz="0" w:space="0" w:color="auto"/>
            <w:bottom w:val="none" w:sz="0" w:space="0" w:color="auto"/>
            <w:right w:val="none" w:sz="0" w:space="0" w:color="auto"/>
          </w:divBdr>
        </w:div>
      </w:divsChild>
    </w:div>
    <w:div w:id="1568229316">
      <w:bodyDiv w:val="1"/>
      <w:marLeft w:val="0"/>
      <w:marRight w:val="0"/>
      <w:marTop w:val="0"/>
      <w:marBottom w:val="0"/>
      <w:divBdr>
        <w:top w:val="none" w:sz="0" w:space="0" w:color="auto"/>
        <w:left w:val="none" w:sz="0" w:space="0" w:color="auto"/>
        <w:bottom w:val="none" w:sz="0" w:space="0" w:color="auto"/>
        <w:right w:val="none" w:sz="0" w:space="0" w:color="auto"/>
      </w:divBdr>
      <w:divsChild>
        <w:div w:id="1645894435">
          <w:marLeft w:val="360"/>
          <w:marRight w:val="0"/>
          <w:marTop w:val="200"/>
          <w:marBottom w:val="0"/>
          <w:divBdr>
            <w:top w:val="none" w:sz="0" w:space="0" w:color="auto"/>
            <w:left w:val="none" w:sz="0" w:space="0" w:color="auto"/>
            <w:bottom w:val="none" w:sz="0" w:space="0" w:color="auto"/>
            <w:right w:val="none" w:sz="0" w:space="0" w:color="auto"/>
          </w:divBdr>
        </w:div>
        <w:div w:id="907570454">
          <w:marLeft w:val="1080"/>
          <w:marRight w:val="0"/>
          <w:marTop w:val="100"/>
          <w:marBottom w:val="0"/>
          <w:divBdr>
            <w:top w:val="none" w:sz="0" w:space="0" w:color="auto"/>
            <w:left w:val="none" w:sz="0" w:space="0" w:color="auto"/>
            <w:bottom w:val="none" w:sz="0" w:space="0" w:color="auto"/>
            <w:right w:val="none" w:sz="0" w:space="0" w:color="auto"/>
          </w:divBdr>
        </w:div>
        <w:div w:id="1979067035">
          <w:marLeft w:val="1800"/>
          <w:marRight w:val="0"/>
          <w:marTop w:val="100"/>
          <w:marBottom w:val="0"/>
          <w:divBdr>
            <w:top w:val="none" w:sz="0" w:space="0" w:color="auto"/>
            <w:left w:val="none" w:sz="0" w:space="0" w:color="auto"/>
            <w:bottom w:val="none" w:sz="0" w:space="0" w:color="auto"/>
            <w:right w:val="none" w:sz="0" w:space="0" w:color="auto"/>
          </w:divBdr>
        </w:div>
        <w:div w:id="296186261">
          <w:marLeft w:val="1080"/>
          <w:marRight w:val="0"/>
          <w:marTop w:val="100"/>
          <w:marBottom w:val="0"/>
          <w:divBdr>
            <w:top w:val="none" w:sz="0" w:space="0" w:color="auto"/>
            <w:left w:val="none" w:sz="0" w:space="0" w:color="auto"/>
            <w:bottom w:val="none" w:sz="0" w:space="0" w:color="auto"/>
            <w:right w:val="none" w:sz="0" w:space="0" w:color="auto"/>
          </w:divBdr>
        </w:div>
        <w:div w:id="1484154221">
          <w:marLeft w:val="1800"/>
          <w:marRight w:val="0"/>
          <w:marTop w:val="100"/>
          <w:marBottom w:val="0"/>
          <w:divBdr>
            <w:top w:val="none" w:sz="0" w:space="0" w:color="auto"/>
            <w:left w:val="none" w:sz="0" w:space="0" w:color="auto"/>
            <w:bottom w:val="none" w:sz="0" w:space="0" w:color="auto"/>
            <w:right w:val="none" w:sz="0" w:space="0" w:color="auto"/>
          </w:divBdr>
        </w:div>
        <w:div w:id="949775045">
          <w:marLeft w:val="1080"/>
          <w:marRight w:val="0"/>
          <w:marTop w:val="100"/>
          <w:marBottom w:val="0"/>
          <w:divBdr>
            <w:top w:val="none" w:sz="0" w:space="0" w:color="auto"/>
            <w:left w:val="none" w:sz="0" w:space="0" w:color="auto"/>
            <w:bottom w:val="none" w:sz="0" w:space="0" w:color="auto"/>
            <w:right w:val="none" w:sz="0" w:space="0" w:color="auto"/>
          </w:divBdr>
        </w:div>
        <w:div w:id="1643804573">
          <w:marLeft w:val="1800"/>
          <w:marRight w:val="0"/>
          <w:marTop w:val="100"/>
          <w:marBottom w:val="0"/>
          <w:divBdr>
            <w:top w:val="none" w:sz="0" w:space="0" w:color="auto"/>
            <w:left w:val="none" w:sz="0" w:space="0" w:color="auto"/>
            <w:bottom w:val="none" w:sz="0" w:space="0" w:color="auto"/>
            <w:right w:val="none" w:sz="0" w:space="0" w:color="auto"/>
          </w:divBdr>
        </w:div>
      </w:divsChild>
    </w:div>
    <w:div w:id="1573127511">
      <w:bodyDiv w:val="1"/>
      <w:marLeft w:val="0"/>
      <w:marRight w:val="0"/>
      <w:marTop w:val="0"/>
      <w:marBottom w:val="0"/>
      <w:divBdr>
        <w:top w:val="none" w:sz="0" w:space="0" w:color="auto"/>
        <w:left w:val="none" w:sz="0" w:space="0" w:color="auto"/>
        <w:bottom w:val="none" w:sz="0" w:space="0" w:color="auto"/>
        <w:right w:val="none" w:sz="0" w:space="0" w:color="auto"/>
      </w:divBdr>
    </w:div>
    <w:div w:id="1581525679">
      <w:bodyDiv w:val="1"/>
      <w:marLeft w:val="0"/>
      <w:marRight w:val="0"/>
      <w:marTop w:val="0"/>
      <w:marBottom w:val="0"/>
      <w:divBdr>
        <w:top w:val="none" w:sz="0" w:space="0" w:color="auto"/>
        <w:left w:val="none" w:sz="0" w:space="0" w:color="auto"/>
        <w:bottom w:val="none" w:sz="0" w:space="0" w:color="auto"/>
        <w:right w:val="none" w:sz="0" w:space="0" w:color="auto"/>
      </w:divBdr>
      <w:divsChild>
        <w:div w:id="956066853">
          <w:marLeft w:val="0"/>
          <w:marRight w:val="0"/>
          <w:marTop w:val="0"/>
          <w:marBottom w:val="0"/>
          <w:divBdr>
            <w:top w:val="none" w:sz="0" w:space="0" w:color="auto"/>
            <w:left w:val="none" w:sz="0" w:space="0" w:color="auto"/>
            <w:bottom w:val="none" w:sz="0" w:space="0" w:color="auto"/>
            <w:right w:val="none" w:sz="0" w:space="0" w:color="auto"/>
          </w:divBdr>
          <w:divsChild>
            <w:div w:id="983704280">
              <w:marLeft w:val="0"/>
              <w:marRight w:val="0"/>
              <w:marTop w:val="0"/>
              <w:marBottom w:val="0"/>
              <w:divBdr>
                <w:top w:val="none" w:sz="0" w:space="0" w:color="auto"/>
                <w:left w:val="none" w:sz="0" w:space="0" w:color="auto"/>
                <w:bottom w:val="none" w:sz="0" w:space="0" w:color="auto"/>
                <w:right w:val="none" w:sz="0" w:space="0" w:color="auto"/>
              </w:divBdr>
              <w:divsChild>
                <w:div w:id="23744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104995">
      <w:bodyDiv w:val="1"/>
      <w:marLeft w:val="0"/>
      <w:marRight w:val="0"/>
      <w:marTop w:val="0"/>
      <w:marBottom w:val="0"/>
      <w:divBdr>
        <w:top w:val="none" w:sz="0" w:space="0" w:color="auto"/>
        <w:left w:val="none" w:sz="0" w:space="0" w:color="auto"/>
        <w:bottom w:val="none" w:sz="0" w:space="0" w:color="auto"/>
        <w:right w:val="none" w:sz="0" w:space="0" w:color="auto"/>
      </w:divBdr>
      <w:divsChild>
        <w:div w:id="770708277">
          <w:marLeft w:val="0"/>
          <w:marRight w:val="0"/>
          <w:marTop w:val="0"/>
          <w:marBottom w:val="0"/>
          <w:divBdr>
            <w:top w:val="none" w:sz="0" w:space="0" w:color="auto"/>
            <w:left w:val="none" w:sz="0" w:space="0" w:color="auto"/>
            <w:bottom w:val="none" w:sz="0" w:space="0" w:color="auto"/>
            <w:right w:val="none" w:sz="0" w:space="0" w:color="auto"/>
          </w:divBdr>
          <w:divsChild>
            <w:div w:id="172305335">
              <w:marLeft w:val="0"/>
              <w:marRight w:val="0"/>
              <w:marTop w:val="0"/>
              <w:marBottom w:val="0"/>
              <w:divBdr>
                <w:top w:val="none" w:sz="0" w:space="0" w:color="auto"/>
                <w:left w:val="none" w:sz="0" w:space="0" w:color="auto"/>
                <w:bottom w:val="none" w:sz="0" w:space="0" w:color="auto"/>
                <w:right w:val="none" w:sz="0" w:space="0" w:color="auto"/>
              </w:divBdr>
              <w:divsChild>
                <w:div w:id="79398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26233">
      <w:bodyDiv w:val="1"/>
      <w:marLeft w:val="0"/>
      <w:marRight w:val="0"/>
      <w:marTop w:val="0"/>
      <w:marBottom w:val="0"/>
      <w:divBdr>
        <w:top w:val="none" w:sz="0" w:space="0" w:color="auto"/>
        <w:left w:val="none" w:sz="0" w:space="0" w:color="auto"/>
        <w:bottom w:val="none" w:sz="0" w:space="0" w:color="auto"/>
        <w:right w:val="none" w:sz="0" w:space="0" w:color="auto"/>
      </w:divBdr>
    </w:div>
    <w:div w:id="1589147211">
      <w:bodyDiv w:val="1"/>
      <w:marLeft w:val="0"/>
      <w:marRight w:val="0"/>
      <w:marTop w:val="0"/>
      <w:marBottom w:val="0"/>
      <w:divBdr>
        <w:top w:val="none" w:sz="0" w:space="0" w:color="auto"/>
        <w:left w:val="none" w:sz="0" w:space="0" w:color="auto"/>
        <w:bottom w:val="none" w:sz="0" w:space="0" w:color="auto"/>
        <w:right w:val="none" w:sz="0" w:space="0" w:color="auto"/>
      </w:divBdr>
      <w:divsChild>
        <w:div w:id="1799450309">
          <w:marLeft w:val="0"/>
          <w:marRight w:val="0"/>
          <w:marTop w:val="450"/>
          <w:marBottom w:val="0"/>
          <w:divBdr>
            <w:top w:val="none" w:sz="0" w:space="0" w:color="auto"/>
            <w:left w:val="none" w:sz="0" w:space="0" w:color="auto"/>
            <w:bottom w:val="none" w:sz="0" w:space="0" w:color="auto"/>
            <w:right w:val="none" w:sz="0" w:space="0" w:color="auto"/>
          </w:divBdr>
          <w:divsChild>
            <w:div w:id="1964187523">
              <w:marLeft w:val="0"/>
              <w:marRight w:val="0"/>
              <w:marTop w:val="0"/>
              <w:marBottom w:val="0"/>
              <w:divBdr>
                <w:top w:val="none" w:sz="0" w:space="0" w:color="auto"/>
                <w:left w:val="none" w:sz="0" w:space="0" w:color="auto"/>
                <w:bottom w:val="none" w:sz="0" w:space="0" w:color="auto"/>
                <w:right w:val="none" w:sz="0" w:space="0" w:color="auto"/>
              </w:divBdr>
            </w:div>
          </w:divsChild>
        </w:div>
        <w:div w:id="767583051">
          <w:marLeft w:val="0"/>
          <w:marRight w:val="0"/>
          <w:marTop w:val="450"/>
          <w:marBottom w:val="0"/>
          <w:divBdr>
            <w:top w:val="none" w:sz="0" w:space="0" w:color="auto"/>
            <w:left w:val="none" w:sz="0" w:space="0" w:color="auto"/>
            <w:bottom w:val="none" w:sz="0" w:space="0" w:color="auto"/>
            <w:right w:val="none" w:sz="0" w:space="0" w:color="auto"/>
          </w:divBdr>
        </w:div>
      </w:divsChild>
    </w:div>
    <w:div w:id="1596137366">
      <w:bodyDiv w:val="1"/>
      <w:marLeft w:val="0"/>
      <w:marRight w:val="0"/>
      <w:marTop w:val="0"/>
      <w:marBottom w:val="0"/>
      <w:divBdr>
        <w:top w:val="none" w:sz="0" w:space="0" w:color="auto"/>
        <w:left w:val="none" w:sz="0" w:space="0" w:color="auto"/>
        <w:bottom w:val="none" w:sz="0" w:space="0" w:color="auto"/>
        <w:right w:val="none" w:sz="0" w:space="0" w:color="auto"/>
      </w:divBdr>
    </w:div>
    <w:div w:id="1604655132">
      <w:bodyDiv w:val="1"/>
      <w:marLeft w:val="0"/>
      <w:marRight w:val="0"/>
      <w:marTop w:val="0"/>
      <w:marBottom w:val="0"/>
      <w:divBdr>
        <w:top w:val="none" w:sz="0" w:space="0" w:color="auto"/>
        <w:left w:val="none" w:sz="0" w:space="0" w:color="auto"/>
        <w:bottom w:val="none" w:sz="0" w:space="0" w:color="auto"/>
        <w:right w:val="none" w:sz="0" w:space="0" w:color="auto"/>
      </w:divBdr>
      <w:divsChild>
        <w:div w:id="1040128097">
          <w:marLeft w:val="0"/>
          <w:marRight w:val="0"/>
          <w:marTop w:val="0"/>
          <w:marBottom w:val="0"/>
          <w:divBdr>
            <w:top w:val="none" w:sz="0" w:space="0" w:color="auto"/>
            <w:left w:val="none" w:sz="0" w:space="0" w:color="auto"/>
            <w:bottom w:val="none" w:sz="0" w:space="0" w:color="auto"/>
            <w:right w:val="none" w:sz="0" w:space="0" w:color="auto"/>
          </w:divBdr>
          <w:divsChild>
            <w:div w:id="1499033523">
              <w:marLeft w:val="0"/>
              <w:marRight w:val="0"/>
              <w:marTop w:val="0"/>
              <w:marBottom w:val="0"/>
              <w:divBdr>
                <w:top w:val="none" w:sz="0" w:space="0" w:color="auto"/>
                <w:left w:val="none" w:sz="0" w:space="0" w:color="auto"/>
                <w:bottom w:val="none" w:sz="0" w:space="0" w:color="auto"/>
                <w:right w:val="none" w:sz="0" w:space="0" w:color="auto"/>
              </w:divBdr>
              <w:divsChild>
                <w:div w:id="46478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887307">
      <w:bodyDiv w:val="1"/>
      <w:marLeft w:val="0"/>
      <w:marRight w:val="0"/>
      <w:marTop w:val="0"/>
      <w:marBottom w:val="0"/>
      <w:divBdr>
        <w:top w:val="none" w:sz="0" w:space="0" w:color="auto"/>
        <w:left w:val="none" w:sz="0" w:space="0" w:color="auto"/>
        <w:bottom w:val="none" w:sz="0" w:space="0" w:color="auto"/>
        <w:right w:val="none" w:sz="0" w:space="0" w:color="auto"/>
      </w:divBdr>
    </w:div>
    <w:div w:id="1610891006">
      <w:bodyDiv w:val="1"/>
      <w:marLeft w:val="0"/>
      <w:marRight w:val="0"/>
      <w:marTop w:val="0"/>
      <w:marBottom w:val="0"/>
      <w:divBdr>
        <w:top w:val="none" w:sz="0" w:space="0" w:color="auto"/>
        <w:left w:val="none" w:sz="0" w:space="0" w:color="auto"/>
        <w:bottom w:val="none" w:sz="0" w:space="0" w:color="auto"/>
        <w:right w:val="none" w:sz="0" w:space="0" w:color="auto"/>
      </w:divBdr>
      <w:divsChild>
        <w:div w:id="160708357">
          <w:marLeft w:val="0"/>
          <w:marRight w:val="0"/>
          <w:marTop w:val="0"/>
          <w:marBottom w:val="0"/>
          <w:divBdr>
            <w:top w:val="none" w:sz="0" w:space="0" w:color="auto"/>
            <w:left w:val="none" w:sz="0" w:space="0" w:color="auto"/>
            <w:bottom w:val="none" w:sz="0" w:space="0" w:color="auto"/>
            <w:right w:val="none" w:sz="0" w:space="0" w:color="auto"/>
          </w:divBdr>
          <w:divsChild>
            <w:div w:id="727074651">
              <w:marLeft w:val="0"/>
              <w:marRight w:val="0"/>
              <w:marTop w:val="0"/>
              <w:marBottom w:val="0"/>
              <w:divBdr>
                <w:top w:val="none" w:sz="0" w:space="0" w:color="auto"/>
                <w:left w:val="none" w:sz="0" w:space="0" w:color="auto"/>
                <w:bottom w:val="none" w:sz="0" w:space="0" w:color="auto"/>
                <w:right w:val="none" w:sz="0" w:space="0" w:color="auto"/>
              </w:divBdr>
              <w:divsChild>
                <w:div w:id="182573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551261">
      <w:bodyDiv w:val="1"/>
      <w:marLeft w:val="0"/>
      <w:marRight w:val="0"/>
      <w:marTop w:val="0"/>
      <w:marBottom w:val="0"/>
      <w:divBdr>
        <w:top w:val="none" w:sz="0" w:space="0" w:color="auto"/>
        <w:left w:val="none" w:sz="0" w:space="0" w:color="auto"/>
        <w:bottom w:val="none" w:sz="0" w:space="0" w:color="auto"/>
        <w:right w:val="none" w:sz="0" w:space="0" w:color="auto"/>
      </w:divBdr>
      <w:divsChild>
        <w:div w:id="1816676837">
          <w:marLeft w:val="0"/>
          <w:marRight w:val="0"/>
          <w:marTop w:val="0"/>
          <w:marBottom w:val="0"/>
          <w:divBdr>
            <w:top w:val="none" w:sz="0" w:space="0" w:color="auto"/>
            <w:left w:val="none" w:sz="0" w:space="0" w:color="auto"/>
            <w:bottom w:val="none" w:sz="0" w:space="0" w:color="auto"/>
            <w:right w:val="none" w:sz="0" w:space="0" w:color="auto"/>
          </w:divBdr>
        </w:div>
        <w:div w:id="1437020212">
          <w:marLeft w:val="-60"/>
          <w:marRight w:val="0"/>
          <w:marTop w:val="0"/>
          <w:marBottom w:val="120"/>
          <w:divBdr>
            <w:top w:val="none" w:sz="0" w:space="0" w:color="auto"/>
            <w:left w:val="none" w:sz="0" w:space="0" w:color="auto"/>
            <w:bottom w:val="none" w:sz="0" w:space="0" w:color="auto"/>
            <w:right w:val="none" w:sz="0" w:space="0" w:color="auto"/>
          </w:divBdr>
        </w:div>
      </w:divsChild>
    </w:div>
    <w:div w:id="1623263192">
      <w:bodyDiv w:val="1"/>
      <w:marLeft w:val="0"/>
      <w:marRight w:val="0"/>
      <w:marTop w:val="0"/>
      <w:marBottom w:val="0"/>
      <w:divBdr>
        <w:top w:val="none" w:sz="0" w:space="0" w:color="auto"/>
        <w:left w:val="none" w:sz="0" w:space="0" w:color="auto"/>
        <w:bottom w:val="none" w:sz="0" w:space="0" w:color="auto"/>
        <w:right w:val="none" w:sz="0" w:space="0" w:color="auto"/>
      </w:divBdr>
      <w:divsChild>
        <w:div w:id="38481662">
          <w:marLeft w:val="0"/>
          <w:marRight w:val="0"/>
          <w:marTop w:val="0"/>
          <w:marBottom w:val="0"/>
          <w:divBdr>
            <w:top w:val="none" w:sz="0" w:space="0" w:color="auto"/>
            <w:left w:val="none" w:sz="0" w:space="0" w:color="auto"/>
            <w:bottom w:val="none" w:sz="0" w:space="0" w:color="auto"/>
            <w:right w:val="none" w:sz="0" w:space="0" w:color="auto"/>
          </w:divBdr>
          <w:divsChild>
            <w:div w:id="1725105379">
              <w:marLeft w:val="0"/>
              <w:marRight w:val="0"/>
              <w:marTop w:val="0"/>
              <w:marBottom w:val="0"/>
              <w:divBdr>
                <w:top w:val="none" w:sz="0" w:space="0" w:color="auto"/>
                <w:left w:val="none" w:sz="0" w:space="0" w:color="auto"/>
                <w:bottom w:val="none" w:sz="0" w:space="0" w:color="auto"/>
                <w:right w:val="none" w:sz="0" w:space="0" w:color="auto"/>
              </w:divBdr>
              <w:divsChild>
                <w:div w:id="11549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63946">
      <w:bodyDiv w:val="1"/>
      <w:marLeft w:val="0"/>
      <w:marRight w:val="0"/>
      <w:marTop w:val="0"/>
      <w:marBottom w:val="0"/>
      <w:divBdr>
        <w:top w:val="none" w:sz="0" w:space="0" w:color="auto"/>
        <w:left w:val="none" w:sz="0" w:space="0" w:color="auto"/>
        <w:bottom w:val="none" w:sz="0" w:space="0" w:color="auto"/>
        <w:right w:val="none" w:sz="0" w:space="0" w:color="auto"/>
      </w:divBdr>
      <w:divsChild>
        <w:div w:id="1730109078">
          <w:marLeft w:val="360"/>
          <w:marRight w:val="0"/>
          <w:marTop w:val="200"/>
          <w:marBottom w:val="0"/>
          <w:divBdr>
            <w:top w:val="none" w:sz="0" w:space="0" w:color="auto"/>
            <w:left w:val="none" w:sz="0" w:space="0" w:color="auto"/>
            <w:bottom w:val="none" w:sz="0" w:space="0" w:color="auto"/>
            <w:right w:val="none" w:sz="0" w:space="0" w:color="auto"/>
          </w:divBdr>
        </w:div>
        <w:div w:id="219366410">
          <w:marLeft w:val="360"/>
          <w:marRight w:val="0"/>
          <w:marTop w:val="200"/>
          <w:marBottom w:val="0"/>
          <w:divBdr>
            <w:top w:val="none" w:sz="0" w:space="0" w:color="auto"/>
            <w:left w:val="none" w:sz="0" w:space="0" w:color="auto"/>
            <w:bottom w:val="none" w:sz="0" w:space="0" w:color="auto"/>
            <w:right w:val="none" w:sz="0" w:space="0" w:color="auto"/>
          </w:divBdr>
        </w:div>
        <w:div w:id="1692075104">
          <w:marLeft w:val="360"/>
          <w:marRight w:val="0"/>
          <w:marTop w:val="200"/>
          <w:marBottom w:val="0"/>
          <w:divBdr>
            <w:top w:val="none" w:sz="0" w:space="0" w:color="auto"/>
            <w:left w:val="none" w:sz="0" w:space="0" w:color="auto"/>
            <w:bottom w:val="none" w:sz="0" w:space="0" w:color="auto"/>
            <w:right w:val="none" w:sz="0" w:space="0" w:color="auto"/>
          </w:divBdr>
        </w:div>
        <w:div w:id="1337684055">
          <w:marLeft w:val="360"/>
          <w:marRight w:val="0"/>
          <w:marTop w:val="200"/>
          <w:marBottom w:val="0"/>
          <w:divBdr>
            <w:top w:val="none" w:sz="0" w:space="0" w:color="auto"/>
            <w:left w:val="none" w:sz="0" w:space="0" w:color="auto"/>
            <w:bottom w:val="none" w:sz="0" w:space="0" w:color="auto"/>
            <w:right w:val="none" w:sz="0" w:space="0" w:color="auto"/>
          </w:divBdr>
        </w:div>
        <w:div w:id="1912884193">
          <w:marLeft w:val="360"/>
          <w:marRight w:val="0"/>
          <w:marTop w:val="200"/>
          <w:marBottom w:val="0"/>
          <w:divBdr>
            <w:top w:val="none" w:sz="0" w:space="0" w:color="auto"/>
            <w:left w:val="none" w:sz="0" w:space="0" w:color="auto"/>
            <w:bottom w:val="none" w:sz="0" w:space="0" w:color="auto"/>
            <w:right w:val="none" w:sz="0" w:space="0" w:color="auto"/>
          </w:divBdr>
        </w:div>
        <w:div w:id="1681002960">
          <w:marLeft w:val="360"/>
          <w:marRight w:val="0"/>
          <w:marTop w:val="200"/>
          <w:marBottom w:val="0"/>
          <w:divBdr>
            <w:top w:val="none" w:sz="0" w:space="0" w:color="auto"/>
            <w:left w:val="none" w:sz="0" w:space="0" w:color="auto"/>
            <w:bottom w:val="none" w:sz="0" w:space="0" w:color="auto"/>
            <w:right w:val="none" w:sz="0" w:space="0" w:color="auto"/>
          </w:divBdr>
        </w:div>
      </w:divsChild>
    </w:div>
    <w:div w:id="1628050703">
      <w:bodyDiv w:val="1"/>
      <w:marLeft w:val="0"/>
      <w:marRight w:val="0"/>
      <w:marTop w:val="0"/>
      <w:marBottom w:val="0"/>
      <w:divBdr>
        <w:top w:val="none" w:sz="0" w:space="0" w:color="auto"/>
        <w:left w:val="none" w:sz="0" w:space="0" w:color="auto"/>
        <w:bottom w:val="none" w:sz="0" w:space="0" w:color="auto"/>
        <w:right w:val="none" w:sz="0" w:space="0" w:color="auto"/>
      </w:divBdr>
      <w:divsChild>
        <w:div w:id="1413743529">
          <w:marLeft w:val="0"/>
          <w:marRight w:val="0"/>
          <w:marTop w:val="0"/>
          <w:marBottom w:val="0"/>
          <w:divBdr>
            <w:top w:val="none" w:sz="0" w:space="0" w:color="auto"/>
            <w:left w:val="none" w:sz="0" w:space="0" w:color="auto"/>
            <w:bottom w:val="none" w:sz="0" w:space="0" w:color="auto"/>
            <w:right w:val="none" w:sz="0" w:space="0" w:color="auto"/>
          </w:divBdr>
          <w:divsChild>
            <w:div w:id="153112577">
              <w:marLeft w:val="0"/>
              <w:marRight w:val="0"/>
              <w:marTop w:val="0"/>
              <w:marBottom w:val="0"/>
              <w:divBdr>
                <w:top w:val="none" w:sz="0" w:space="0" w:color="auto"/>
                <w:left w:val="none" w:sz="0" w:space="0" w:color="auto"/>
                <w:bottom w:val="none" w:sz="0" w:space="0" w:color="auto"/>
                <w:right w:val="none" w:sz="0" w:space="0" w:color="auto"/>
              </w:divBdr>
              <w:divsChild>
                <w:div w:id="112854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98574">
      <w:bodyDiv w:val="1"/>
      <w:marLeft w:val="0"/>
      <w:marRight w:val="0"/>
      <w:marTop w:val="0"/>
      <w:marBottom w:val="0"/>
      <w:divBdr>
        <w:top w:val="none" w:sz="0" w:space="0" w:color="auto"/>
        <w:left w:val="none" w:sz="0" w:space="0" w:color="auto"/>
        <w:bottom w:val="none" w:sz="0" w:space="0" w:color="auto"/>
        <w:right w:val="none" w:sz="0" w:space="0" w:color="auto"/>
      </w:divBdr>
      <w:divsChild>
        <w:div w:id="124081440">
          <w:marLeft w:val="0"/>
          <w:marRight w:val="0"/>
          <w:marTop w:val="0"/>
          <w:marBottom w:val="0"/>
          <w:divBdr>
            <w:top w:val="none" w:sz="0" w:space="0" w:color="auto"/>
            <w:left w:val="none" w:sz="0" w:space="0" w:color="auto"/>
            <w:bottom w:val="none" w:sz="0" w:space="0" w:color="auto"/>
            <w:right w:val="none" w:sz="0" w:space="0" w:color="auto"/>
          </w:divBdr>
          <w:divsChild>
            <w:div w:id="447354746">
              <w:marLeft w:val="0"/>
              <w:marRight w:val="0"/>
              <w:marTop w:val="0"/>
              <w:marBottom w:val="0"/>
              <w:divBdr>
                <w:top w:val="none" w:sz="0" w:space="0" w:color="auto"/>
                <w:left w:val="none" w:sz="0" w:space="0" w:color="auto"/>
                <w:bottom w:val="none" w:sz="0" w:space="0" w:color="auto"/>
                <w:right w:val="none" w:sz="0" w:space="0" w:color="auto"/>
              </w:divBdr>
              <w:divsChild>
                <w:div w:id="338892879">
                  <w:marLeft w:val="0"/>
                  <w:marRight w:val="0"/>
                  <w:marTop w:val="0"/>
                  <w:marBottom w:val="0"/>
                  <w:divBdr>
                    <w:top w:val="none" w:sz="0" w:space="0" w:color="auto"/>
                    <w:left w:val="none" w:sz="0" w:space="0" w:color="auto"/>
                    <w:bottom w:val="none" w:sz="0" w:space="0" w:color="auto"/>
                    <w:right w:val="none" w:sz="0" w:space="0" w:color="auto"/>
                  </w:divBdr>
                </w:div>
              </w:divsChild>
            </w:div>
            <w:div w:id="375202155">
              <w:marLeft w:val="0"/>
              <w:marRight w:val="0"/>
              <w:marTop w:val="0"/>
              <w:marBottom w:val="0"/>
              <w:divBdr>
                <w:top w:val="none" w:sz="0" w:space="0" w:color="auto"/>
                <w:left w:val="none" w:sz="0" w:space="0" w:color="auto"/>
                <w:bottom w:val="none" w:sz="0" w:space="0" w:color="auto"/>
                <w:right w:val="none" w:sz="0" w:space="0" w:color="auto"/>
              </w:divBdr>
              <w:divsChild>
                <w:div w:id="58426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22058">
          <w:marLeft w:val="0"/>
          <w:marRight w:val="0"/>
          <w:marTop w:val="0"/>
          <w:marBottom w:val="0"/>
          <w:divBdr>
            <w:top w:val="none" w:sz="0" w:space="0" w:color="auto"/>
            <w:left w:val="none" w:sz="0" w:space="0" w:color="auto"/>
            <w:bottom w:val="none" w:sz="0" w:space="0" w:color="auto"/>
            <w:right w:val="none" w:sz="0" w:space="0" w:color="auto"/>
          </w:divBdr>
          <w:divsChild>
            <w:div w:id="2075003355">
              <w:marLeft w:val="0"/>
              <w:marRight w:val="0"/>
              <w:marTop w:val="0"/>
              <w:marBottom w:val="0"/>
              <w:divBdr>
                <w:top w:val="none" w:sz="0" w:space="0" w:color="auto"/>
                <w:left w:val="none" w:sz="0" w:space="0" w:color="auto"/>
                <w:bottom w:val="none" w:sz="0" w:space="0" w:color="auto"/>
                <w:right w:val="none" w:sz="0" w:space="0" w:color="auto"/>
              </w:divBdr>
              <w:divsChild>
                <w:div w:id="140209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335690">
      <w:bodyDiv w:val="1"/>
      <w:marLeft w:val="0"/>
      <w:marRight w:val="0"/>
      <w:marTop w:val="0"/>
      <w:marBottom w:val="0"/>
      <w:divBdr>
        <w:top w:val="none" w:sz="0" w:space="0" w:color="auto"/>
        <w:left w:val="none" w:sz="0" w:space="0" w:color="auto"/>
        <w:bottom w:val="none" w:sz="0" w:space="0" w:color="auto"/>
        <w:right w:val="none" w:sz="0" w:space="0" w:color="auto"/>
      </w:divBdr>
    </w:div>
    <w:div w:id="1680698412">
      <w:bodyDiv w:val="1"/>
      <w:marLeft w:val="0"/>
      <w:marRight w:val="0"/>
      <w:marTop w:val="0"/>
      <w:marBottom w:val="0"/>
      <w:divBdr>
        <w:top w:val="none" w:sz="0" w:space="0" w:color="auto"/>
        <w:left w:val="none" w:sz="0" w:space="0" w:color="auto"/>
        <w:bottom w:val="none" w:sz="0" w:space="0" w:color="auto"/>
        <w:right w:val="none" w:sz="0" w:space="0" w:color="auto"/>
      </w:divBdr>
      <w:divsChild>
        <w:div w:id="192616219">
          <w:marLeft w:val="0"/>
          <w:marRight w:val="0"/>
          <w:marTop w:val="0"/>
          <w:marBottom w:val="0"/>
          <w:divBdr>
            <w:top w:val="none" w:sz="0" w:space="0" w:color="auto"/>
            <w:left w:val="none" w:sz="0" w:space="0" w:color="auto"/>
            <w:bottom w:val="none" w:sz="0" w:space="0" w:color="auto"/>
            <w:right w:val="none" w:sz="0" w:space="0" w:color="auto"/>
          </w:divBdr>
          <w:divsChild>
            <w:div w:id="701174755">
              <w:marLeft w:val="0"/>
              <w:marRight w:val="0"/>
              <w:marTop w:val="0"/>
              <w:marBottom w:val="0"/>
              <w:divBdr>
                <w:top w:val="none" w:sz="0" w:space="0" w:color="auto"/>
                <w:left w:val="none" w:sz="0" w:space="0" w:color="auto"/>
                <w:bottom w:val="none" w:sz="0" w:space="0" w:color="auto"/>
                <w:right w:val="none" w:sz="0" w:space="0" w:color="auto"/>
              </w:divBdr>
              <w:divsChild>
                <w:div w:id="66775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92068">
      <w:bodyDiv w:val="1"/>
      <w:marLeft w:val="0"/>
      <w:marRight w:val="0"/>
      <w:marTop w:val="0"/>
      <w:marBottom w:val="0"/>
      <w:divBdr>
        <w:top w:val="none" w:sz="0" w:space="0" w:color="auto"/>
        <w:left w:val="none" w:sz="0" w:space="0" w:color="auto"/>
        <w:bottom w:val="none" w:sz="0" w:space="0" w:color="auto"/>
        <w:right w:val="none" w:sz="0" w:space="0" w:color="auto"/>
      </w:divBdr>
    </w:div>
    <w:div w:id="1720783572">
      <w:bodyDiv w:val="1"/>
      <w:marLeft w:val="0"/>
      <w:marRight w:val="0"/>
      <w:marTop w:val="0"/>
      <w:marBottom w:val="0"/>
      <w:divBdr>
        <w:top w:val="none" w:sz="0" w:space="0" w:color="auto"/>
        <w:left w:val="none" w:sz="0" w:space="0" w:color="auto"/>
        <w:bottom w:val="none" w:sz="0" w:space="0" w:color="auto"/>
        <w:right w:val="none" w:sz="0" w:space="0" w:color="auto"/>
      </w:divBdr>
      <w:divsChild>
        <w:div w:id="1207569578">
          <w:marLeft w:val="360"/>
          <w:marRight w:val="0"/>
          <w:marTop w:val="200"/>
          <w:marBottom w:val="0"/>
          <w:divBdr>
            <w:top w:val="none" w:sz="0" w:space="0" w:color="auto"/>
            <w:left w:val="none" w:sz="0" w:space="0" w:color="auto"/>
            <w:bottom w:val="none" w:sz="0" w:space="0" w:color="auto"/>
            <w:right w:val="none" w:sz="0" w:space="0" w:color="auto"/>
          </w:divBdr>
        </w:div>
        <w:div w:id="420688478">
          <w:marLeft w:val="360"/>
          <w:marRight w:val="0"/>
          <w:marTop w:val="200"/>
          <w:marBottom w:val="0"/>
          <w:divBdr>
            <w:top w:val="none" w:sz="0" w:space="0" w:color="auto"/>
            <w:left w:val="none" w:sz="0" w:space="0" w:color="auto"/>
            <w:bottom w:val="none" w:sz="0" w:space="0" w:color="auto"/>
            <w:right w:val="none" w:sz="0" w:space="0" w:color="auto"/>
          </w:divBdr>
        </w:div>
        <w:div w:id="654144133">
          <w:marLeft w:val="360"/>
          <w:marRight w:val="0"/>
          <w:marTop w:val="200"/>
          <w:marBottom w:val="0"/>
          <w:divBdr>
            <w:top w:val="none" w:sz="0" w:space="0" w:color="auto"/>
            <w:left w:val="none" w:sz="0" w:space="0" w:color="auto"/>
            <w:bottom w:val="none" w:sz="0" w:space="0" w:color="auto"/>
            <w:right w:val="none" w:sz="0" w:space="0" w:color="auto"/>
          </w:divBdr>
        </w:div>
        <w:div w:id="103118250">
          <w:marLeft w:val="360"/>
          <w:marRight w:val="0"/>
          <w:marTop w:val="200"/>
          <w:marBottom w:val="0"/>
          <w:divBdr>
            <w:top w:val="none" w:sz="0" w:space="0" w:color="auto"/>
            <w:left w:val="none" w:sz="0" w:space="0" w:color="auto"/>
            <w:bottom w:val="none" w:sz="0" w:space="0" w:color="auto"/>
            <w:right w:val="none" w:sz="0" w:space="0" w:color="auto"/>
          </w:divBdr>
        </w:div>
        <w:div w:id="1924758283">
          <w:marLeft w:val="360"/>
          <w:marRight w:val="0"/>
          <w:marTop w:val="200"/>
          <w:marBottom w:val="0"/>
          <w:divBdr>
            <w:top w:val="none" w:sz="0" w:space="0" w:color="auto"/>
            <w:left w:val="none" w:sz="0" w:space="0" w:color="auto"/>
            <w:bottom w:val="none" w:sz="0" w:space="0" w:color="auto"/>
            <w:right w:val="none" w:sz="0" w:space="0" w:color="auto"/>
          </w:divBdr>
        </w:div>
        <w:div w:id="335547146">
          <w:marLeft w:val="360"/>
          <w:marRight w:val="0"/>
          <w:marTop w:val="200"/>
          <w:marBottom w:val="0"/>
          <w:divBdr>
            <w:top w:val="none" w:sz="0" w:space="0" w:color="auto"/>
            <w:left w:val="none" w:sz="0" w:space="0" w:color="auto"/>
            <w:bottom w:val="none" w:sz="0" w:space="0" w:color="auto"/>
            <w:right w:val="none" w:sz="0" w:space="0" w:color="auto"/>
          </w:divBdr>
        </w:div>
        <w:div w:id="164172867">
          <w:marLeft w:val="360"/>
          <w:marRight w:val="0"/>
          <w:marTop w:val="200"/>
          <w:marBottom w:val="0"/>
          <w:divBdr>
            <w:top w:val="none" w:sz="0" w:space="0" w:color="auto"/>
            <w:left w:val="none" w:sz="0" w:space="0" w:color="auto"/>
            <w:bottom w:val="none" w:sz="0" w:space="0" w:color="auto"/>
            <w:right w:val="none" w:sz="0" w:space="0" w:color="auto"/>
          </w:divBdr>
        </w:div>
        <w:div w:id="2062054371">
          <w:marLeft w:val="360"/>
          <w:marRight w:val="0"/>
          <w:marTop w:val="200"/>
          <w:marBottom w:val="0"/>
          <w:divBdr>
            <w:top w:val="none" w:sz="0" w:space="0" w:color="auto"/>
            <w:left w:val="none" w:sz="0" w:space="0" w:color="auto"/>
            <w:bottom w:val="none" w:sz="0" w:space="0" w:color="auto"/>
            <w:right w:val="none" w:sz="0" w:space="0" w:color="auto"/>
          </w:divBdr>
        </w:div>
      </w:divsChild>
    </w:div>
    <w:div w:id="1721592264">
      <w:bodyDiv w:val="1"/>
      <w:marLeft w:val="0"/>
      <w:marRight w:val="0"/>
      <w:marTop w:val="0"/>
      <w:marBottom w:val="0"/>
      <w:divBdr>
        <w:top w:val="none" w:sz="0" w:space="0" w:color="auto"/>
        <w:left w:val="none" w:sz="0" w:space="0" w:color="auto"/>
        <w:bottom w:val="none" w:sz="0" w:space="0" w:color="auto"/>
        <w:right w:val="none" w:sz="0" w:space="0" w:color="auto"/>
      </w:divBdr>
      <w:divsChild>
        <w:div w:id="765229511">
          <w:marLeft w:val="0"/>
          <w:marRight w:val="0"/>
          <w:marTop w:val="0"/>
          <w:marBottom w:val="0"/>
          <w:divBdr>
            <w:top w:val="none" w:sz="0" w:space="0" w:color="auto"/>
            <w:left w:val="none" w:sz="0" w:space="0" w:color="auto"/>
            <w:bottom w:val="none" w:sz="0" w:space="0" w:color="auto"/>
            <w:right w:val="none" w:sz="0" w:space="0" w:color="auto"/>
          </w:divBdr>
          <w:divsChild>
            <w:div w:id="700011313">
              <w:marLeft w:val="0"/>
              <w:marRight w:val="0"/>
              <w:marTop w:val="0"/>
              <w:marBottom w:val="0"/>
              <w:divBdr>
                <w:top w:val="none" w:sz="0" w:space="0" w:color="auto"/>
                <w:left w:val="none" w:sz="0" w:space="0" w:color="auto"/>
                <w:bottom w:val="none" w:sz="0" w:space="0" w:color="auto"/>
                <w:right w:val="none" w:sz="0" w:space="0" w:color="auto"/>
              </w:divBdr>
              <w:divsChild>
                <w:div w:id="24499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131094">
      <w:bodyDiv w:val="1"/>
      <w:marLeft w:val="0"/>
      <w:marRight w:val="0"/>
      <w:marTop w:val="0"/>
      <w:marBottom w:val="0"/>
      <w:divBdr>
        <w:top w:val="none" w:sz="0" w:space="0" w:color="auto"/>
        <w:left w:val="none" w:sz="0" w:space="0" w:color="auto"/>
        <w:bottom w:val="none" w:sz="0" w:space="0" w:color="auto"/>
        <w:right w:val="none" w:sz="0" w:space="0" w:color="auto"/>
      </w:divBdr>
      <w:divsChild>
        <w:div w:id="951739638">
          <w:marLeft w:val="0"/>
          <w:marRight w:val="0"/>
          <w:marTop w:val="0"/>
          <w:marBottom w:val="0"/>
          <w:divBdr>
            <w:top w:val="none" w:sz="0" w:space="0" w:color="auto"/>
            <w:left w:val="none" w:sz="0" w:space="0" w:color="auto"/>
            <w:bottom w:val="none" w:sz="0" w:space="0" w:color="auto"/>
            <w:right w:val="none" w:sz="0" w:space="0" w:color="auto"/>
          </w:divBdr>
          <w:divsChild>
            <w:div w:id="931399699">
              <w:marLeft w:val="0"/>
              <w:marRight w:val="0"/>
              <w:marTop w:val="0"/>
              <w:marBottom w:val="0"/>
              <w:divBdr>
                <w:top w:val="none" w:sz="0" w:space="0" w:color="auto"/>
                <w:left w:val="none" w:sz="0" w:space="0" w:color="auto"/>
                <w:bottom w:val="none" w:sz="0" w:space="0" w:color="auto"/>
                <w:right w:val="none" w:sz="0" w:space="0" w:color="auto"/>
              </w:divBdr>
              <w:divsChild>
                <w:div w:id="97860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327426">
      <w:bodyDiv w:val="1"/>
      <w:marLeft w:val="0"/>
      <w:marRight w:val="0"/>
      <w:marTop w:val="0"/>
      <w:marBottom w:val="0"/>
      <w:divBdr>
        <w:top w:val="none" w:sz="0" w:space="0" w:color="auto"/>
        <w:left w:val="none" w:sz="0" w:space="0" w:color="auto"/>
        <w:bottom w:val="none" w:sz="0" w:space="0" w:color="auto"/>
        <w:right w:val="none" w:sz="0" w:space="0" w:color="auto"/>
      </w:divBdr>
    </w:div>
    <w:div w:id="1725907954">
      <w:bodyDiv w:val="1"/>
      <w:marLeft w:val="0"/>
      <w:marRight w:val="0"/>
      <w:marTop w:val="0"/>
      <w:marBottom w:val="0"/>
      <w:divBdr>
        <w:top w:val="none" w:sz="0" w:space="0" w:color="auto"/>
        <w:left w:val="none" w:sz="0" w:space="0" w:color="auto"/>
        <w:bottom w:val="none" w:sz="0" w:space="0" w:color="auto"/>
        <w:right w:val="none" w:sz="0" w:space="0" w:color="auto"/>
      </w:divBdr>
      <w:divsChild>
        <w:div w:id="1264339481">
          <w:marLeft w:val="0"/>
          <w:marRight w:val="0"/>
          <w:marTop w:val="0"/>
          <w:marBottom w:val="0"/>
          <w:divBdr>
            <w:top w:val="none" w:sz="0" w:space="0" w:color="auto"/>
            <w:left w:val="none" w:sz="0" w:space="0" w:color="auto"/>
            <w:bottom w:val="none" w:sz="0" w:space="0" w:color="auto"/>
            <w:right w:val="none" w:sz="0" w:space="0" w:color="auto"/>
          </w:divBdr>
          <w:divsChild>
            <w:div w:id="665016565">
              <w:marLeft w:val="0"/>
              <w:marRight w:val="0"/>
              <w:marTop w:val="0"/>
              <w:marBottom w:val="0"/>
              <w:divBdr>
                <w:top w:val="none" w:sz="0" w:space="0" w:color="auto"/>
                <w:left w:val="none" w:sz="0" w:space="0" w:color="auto"/>
                <w:bottom w:val="none" w:sz="0" w:space="0" w:color="auto"/>
                <w:right w:val="none" w:sz="0" w:space="0" w:color="auto"/>
              </w:divBdr>
              <w:divsChild>
                <w:div w:id="1900625445">
                  <w:marLeft w:val="0"/>
                  <w:marRight w:val="0"/>
                  <w:marTop w:val="0"/>
                  <w:marBottom w:val="0"/>
                  <w:divBdr>
                    <w:top w:val="none" w:sz="0" w:space="0" w:color="auto"/>
                    <w:left w:val="none" w:sz="0" w:space="0" w:color="auto"/>
                    <w:bottom w:val="none" w:sz="0" w:space="0" w:color="auto"/>
                    <w:right w:val="none" w:sz="0" w:space="0" w:color="auto"/>
                  </w:divBdr>
                </w:div>
              </w:divsChild>
            </w:div>
            <w:div w:id="227424185">
              <w:marLeft w:val="0"/>
              <w:marRight w:val="0"/>
              <w:marTop w:val="0"/>
              <w:marBottom w:val="0"/>
              <w:divBdr>
                <w:top w:val="none" w:sz="0" w:space="0" w:color="auto"/>
                <w:left w:val="none" w:sz="0" w:space="0" w:color="auto"/>
                <w:bottom w:val="none" w:sz="0" w:space="0" w:color="auto"/>
                <w:right w:val="none" w:sz="0" w:space="0" w:color="auto"/>
              </w:divBdr>
              <w:divsChild>
                <w:div w:id="145425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922262">
          <w:marLeft w:val="0"/>
          <w:marRight w:val="0"/>
          <w:marTop w:val="0"/>
          <w:marBottom w:val="0"/>
          <w:divBdr>
            <w:top w:val="none" w:sz="0" w:space="0" w:color="auto"/>
            <w:left w:val="none" w:sz="0" w:space="0" w:color="auto"/>
            <w:bottom w:val="none" w:sz="0" w:space="0" w:color="auto"/>
            <w:right w:val="none" w:sz="0" w:space="0" w:color="auto"/>
          </w:divBdr>
          <w:divsChild>
            <w:div w:id="292294089">
              <w:marLeft w:val="0"/>
              <w:marRight w:val="0"/>
              <w:marTop w:val="0"/>
              <w:marBottom w:val="0"/>
              <w:divBdr>
                <w:top w:val="none" w:sz="0" w:space="0" w:color="auto"/>
                <w:left w:val="none" w:sz="0" w:space="0" w:color="auto"/>
                <w:bottom w:val="none" w:sz="0" w:space="0" w:color="auto"/>
                <w:right w:val="none" w:sz="0" w:space="0" w:color="auto"/>
              </w:divBdr>
              <w:divsChild>
                <w:div w:id="79548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679507">
      <w:bodyDiv w:val="1"/>
      <w:marLeft w:val="0"/>
      <w:marRight w:val="0"/>
      <w:marTop w:val="0"/>
      <w:marBottom w:val="0"/>
      <w:divBdr>
        <w:top w:val="none" w:sz="0" w:space="0" w:color="auto"/>
        <w:left w:val="none" w:sz="0" w:space="0" w:color="auto"/>
        <w:bottom w:val="none" w:sz="0" w:space="0" w:color="auto"/>
        <w:right w:val="none" w:sz="0" w:space="0" w:color="auto"/>
      </w:divBdr>
    </w:div>
    <w:div w:id="1728840979">
      <w:bodyDiv w:val="1"/>
      <w:marLeft w:val="0"/>
      <w:marRight w:val="0"/>
      <w:marTop w:val="0"/>
      <w:marBottom w:val="0"/>
      <w:divBdr>
        <w:top w:val="none" w:sz="0" w:space="0" w:color="auto"/>
        <w:left w:val="none" w:sz="0" w:space="0" w:color="auto"/>
        <w:bottom w:val="none" w:sz="0" w:space="0" w:color="auto"/>
        <w:right w:val="none" w:sz="0" w:space="0" w:color="auto"/>
      </w:divBdr>
    </w:div>
    <w:div w:id="1733845949">
      <w:bodyDiv w:val="1"/>
      <w:marLeft w:val="0"/>
      <w:marRight w:val="0"/>
      <w:marTop w:val="0"/>
      <w:marBottom w:val="0"/>
      <w:divBdr>
        <w:top w:val="none" w:sz="0" w:space="0" w:color="auto"/>
        <w:left w:val="none" w:sz="0" w:space="0" w:color="auto"/>
        <w:bottom w:val="none" w:sz="0" w:space="0" w:color="auto"/>
        <w:right w:val="none" w:sz="0" w:space="0" w:color="auto"/>
      </w:divBdr>
    </w:div>
    <w:div w:id="1734036735">
      <w:bodyDiv w:val="1"/>
      <w:marLeft w:val="0"/>
      <w:marRight w:val="0"/>
      <w:marTop w:val="0"/>
      <w:marBottom w:val="0"/>
      <w:divBdr>
        <w:top w:val="none" w:sz="0" w:space="0" w:color="auto"/>
        <w:left w:val="none" w:sz="0" w:space="0" w:color="auto"/>
        <w:bottom w:val="none" w:sz="0" w:space="0" w:color="auto"/>
        <w:right w:val="none" w:sz="0" w:space="0" w:color="auto"/>
      </w:divBdr>
      <w:divsChild>
        <w:div w:id="1080371452">
          <w:marLeft w:val="0"/>
          <w:marRight w:val="0"/>
          <w:marTop w:val="0"/>
          <w:marBottom w:val="0"/>
          <w:divBdr>
            <w:top w:val="none" w:sz="0" w:space="0" w:color="auto"/>
            <w:left w:val="none" w:sz="0" w:space="0" w:color="auto"/>
            <w:bottom w:val="none" w:sz="0" w:space="0" w:color="auto"/>
            <w:right w:val="none" w:sz="0" w:space="0" w:color="auto"/>
          </w:divBdr>
          <w:divsChild>
            <w:div w:id="2095205920">
              <w:marLeft w:val="0"/>
              <w:marRight w:val="0"/>
              <w:marTop w:val="0"/>
              <w:marBottom w:val="0"/>
              <w:divBdr>
                <w:top w:val="none" w:sz="0" w:space="0" w:color="auto"/>
                <w:left w:val="none" w:sz="0" w:space="0" w:color="auto"/>
                <w:bottom w:val="none" w:sz="0" w:space="0" w:color="auto"/>
                <w:right w:val="none" w:sz="0" w:space="0" w:color="auto"/>
              </w:divBdr>
              <w:divsChild>
                <w:div w:id="489254070">
                  <w:marLeft w:val="0"/>
                  <w:marRight w:val="0"/>
                  <w:marTop w:val="0"/>
                  <w:marBottom w:val="0"/>
                  <w:divBdr>
                    <w:top w:val="none" w:sz="0" w:space="0" w:color="auto"/>
                    <w:left w:val="none" w:sz="0" w:space="0" w:color="auto"/>
                    <w:bottom w:val="none" w:sz="0" w:space="0" w:color="auto"/>
                    <w:right w:val="none" w:sz="0" w:space="0" w:color="auto"/>
                  </w:divBdr>
                  <w:divsChild>
                    <w:div w:id="1191845657">
                      <w:marLeft w:val="0"/>
                      <w:marRight w:val="0"/>
                      <w:marTop w:val="0"/>
                      <w:marBottom w:val="0"/>
                      <w:divBdr>
                        <w:top w:val="none" w:sz="0" w:space="0" w:color="auto"/>
                        <w:left w:val="none" w:sz="0" w:space="0" w:color="auto"/>
                        <w:bottom w:val="none" w:sz="0" w:space="0" w:color="auto"/>
                        <w:right w:val="none" w:sz="0" w:space="0" w:color="auto"/>
                      </w:divBdr>
                    </w:div>
                  </w:divsChild>
                </w:div>
                <w:div w:id="999818817">
                  <w:marLeft w:val="0"/>
                  <w:marRight w:val="0"/>
                  <w:marTop w:val="0"/>
                  <w:marBottom w:val="0"/>
                  <w:divBdr>
                    <w:top w:val="none" w:sz="0" w:space="0" w:color="auto"/>
                    <w:left w:val="none" w:sz="0" w:space="0" w:color="auto"/>
                    <w:bottom w:val="none" w:sz="0" w:space="0" w:color="auto"/>
                    <w:right w:val="none" w:sz="0" w:space="0" w:color="auto"/>
                  </w:divBdr>
                  <w:divsChild>
                    <w:div w:id="841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053766">
      <w:bodyDiv w:val="1"/>
      <w:marLeft w:val="0"/>
      <w:marRight w:val="0"/>
      <w:marTop w:val="0"/>
      <w:marBottom w:val="0"/>
      <w:divBdr>
        <w:top w:val="none" w:sz="0" w:space="0" w:color="auto"/>
        <w:left w:val="none" w:sz="0" w:space="0" w:color="auto"/>
        <w:bottom w:val="none" w:sz="0" w:space="0" w:color="auto"/>
        <w:right w:val="none" w:sz="0" w:space="0" w:color="auto"/>
      </w:divBdr>
      <w:divsChild>
        <w:div w:id="1485198491">
          <w:marLeft w:val="0"/>
          <w:marRight w:val="0"/>
          <w:marTop w:val="0"/>
          <w:marBottom w:val="0"/>
          <w:divBdr>
            <w:top w:val="none" w:sz="0" w:space="0" w:color="auto"/>
            <w:left w:val="none" w:sz="0" w:space="0" w:color="auto"/>
            <w:bottom w:val="none" w:sz="0" w:space="0" w:color="auto"/>
            <w:right w:val="none" w:sz="0" w:space="0" w:color="auto"/>
          </w:divBdr>
          <w:divsChild>
            <w:div w:id="1164317399">
              <w:marLeft w:val="0"/>
              <w:marRight w:val="0"/>
              <w:marTop w:val="0"/>
              <w:marBottom w:val="0"/>
              <w:divBdr>
                <w:top w:val="none" w:sz="0" w:space="0" w:color="auto"/>
                <w:left w:val="none" w:sz="0" w:space="0" w:color="auto"/>
                <w:bottom w:val="none" w:sz="0" w:space="0" w:color="auto"/>
                <w:right w:val="none" w:sz="0" w:space="0" w:color="auto"/>
              </w:divBdr>
              <w:divsChild>
                <w:div w:id="182118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33978">
      <w:bodyDiv w:val="1"/>
      <w:marLeft w:val="0"/>
      <w:marRight w:val="0"/>
      <w:marTop w:val="0"/>
      <w:marBottom w:val="0"/>
      <w:divBdr>
        <w:top w:val="none" w:sz="0" w:space="0" w:color="auto"/>
        <w:left w:val="none" w:sz="0" w:space="0" w:color="auto"/>
        <w:bottom w:val="none" w:sz="0" w:space="0" w:color="auto"/>
        <w:right w:val="none" w:sz="0" w:space="0" w:color="auto"/>
      </w:divBdr>
      <w:divsChild>
        <w:div w:id="2006321429">
          <w:marLeft w:val="0"/>
          <w:marRight w:val="0"/>
          <w:marTop w:val="0"/>
          <w:marBottom w:val="0"/>
          <w:divBdr>
            <w:top w:val="none" w:sz="0" w:space="0" w:color="auto"/>
            <w:left w:val="none" w:sz="0" w:space="0" w:color="auto"/>
            <w:bottom w:val="none" w:sz="0" w:space="0" w:color="auto"/>
            <w:right w:val="none" w:sz="0" w:space="0" w:color="auto"/>
          </w:divBdr>
          <w:divsChild>
            <w:div w:id="1719237570">
              <w:marLeft w:val="0"/>
              <w:marRight w:val="0"/>
              <w:marTop w:val="0"/>
              <w:marBottom w:val="0"/>
              <w:divBdr>
                <w:top w:val="none" w:sz="0" w:space="0" w:color="auto"/>
                <w:left w:val="none" w:sz="0" w:space="0" w:color="auto"/>
                <w:bottom w:val="none" w:sz="0" w:space="0" w:color="auto"/>
                <w:right w:val="none" w:sz="0" w:space="0" w:color="auto"/>
              </w:divBdr>
              <w:divsChild>
                <w:div w:id="164465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697516">
      <w:bodyDiv w:val="1"/>
      <w:marLeft w:val="0"/>
      <w:marRight w:val="0"/>
      <w:marTop w:val="0"/>
      <w:marBottom w:val="0"/>
      <w:divBdr>
        <w:top w:val="none" w:sz="0" w:space="0" w:color="auto"/>
        <w:left w:val="none" w:sz="0" w:space="0" w:color="auto"/>
        <w:bottom w:val="none" w:sz="0" w:space="0" w:color="auto"/>
        <w:right w:val="none" w:sz="0" w:space="0" w:color="auto"/>
      </w:divBdr>
      <w:divsChild>
        <w:div w:id="1082070887">
          <w:marLeft w:val="0"/>
          <w:marRight w:val="0"/>
          <w:marTop w:val="0"/>
          <w:marBottom w:val="0"/>
          <w:divBdr>
            <w:top w:val="none" w:sz="0" w:space="0" w:color="auto"/>
            <w:left w:val="none" w:sz="0" w:space="0" w:color="auto"/>
            <w:bottom w:val="none" w:sz="0" w:space="0" w:color="auto"/>
            <w:right w:val="none" w:sz="0" w:space="0" w:color="auto"/>
          </w:divBdr>
          <w:divsChild>
            <w:div w:id="2063746448">
              <w:marLeft w:val="0"/>
              <w:marRight w:val="0"/>
              <w:marTop w:val="0"/>
              <w:marBottom w:val="0"/>
              <w:divBdr>
                <w:top w:val="none" w:sz="0" w:space="0" w:color="auto"/>
                <w:left w:val="none" w:sz="0" w:space="0" w:color="auto"/>
                <w:bottom w:val="none" w:sz="0" w:space="0" w:color="auto"/>
                <w:right w:val="none" w:sz="0" w:space="0" w:color="auto"/>
              </w:divBdr>
              <w:divsChild>
                <w:div w:id="170428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6954">
      <w:bodyDiv w:val="1"/>
      <w:marLeft w:val="0"/>
      <w:marRight w:val="0"/>
      <w:marTop w:val="0"/>
      <w:marBottom w:val="0"/>
      <w:divBdr>
        <w:top w:val="none" w:sz="0" w:space="0" w:color="auto"/>
        <w:left w:val="none" w:sz="0" w:space="0" w:color="auto"/>
        <w:bottom w:val="none" w:sz="0" w:space="0" w:color="auto"/>
        <w:right w:val="none" w:sz="0" w:space="0" w:color="auto"/>
      </w:divBdr>
      <w:divsChild>
        <w:div w:id="2022274109">
          <w:marLeft w:val="0"/>
          <w:marRight w:val="0"/>
          <w:marTop w:val="0"/>
          <w:marBottom w:val="0"/>
          <w:divBdr>
            <w:top w:val="none" w:sz="0" w:space="0" w:color="auto"/>
            <w:left w:val="none" w:sz="0" w:space="0" w:color="auto"/>
            <w:bottom w:val="none" w:sz="0" w:space="0" w:color="auto"/>
            <w:right w:val="none" w:sz="0" w:space="0" w:color="auto"/>
          </w:divBdr>
          <w:divsChild>
            <w:div w:id="1423918898">
              <w:marLeft w:val="0"/>
              <w:marRight w:val="0"/>
              <w:marTop w:val="0"/>
              <w:marBottom w:val="0"/>
              <w:divBdr>
                <w:top w:val="none" w:sz="0" w:space="0" w:color="auto"/>
                <w:left w:val="none" w:sz="0" w:space="0" w:color="auto"/>
                <w:bottom w:val="none" w:sz="0" w:space="0" w:color="auto"/>
                <w:right w:val="none" w:sz="0" w:space="0" w:color="auto"/>
              </w:divBdr>
              <w:divsChild>
                <w:div w:id="91582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508245">
      <w:bodyDiv w:val="1"/>
      <w:marLeft w:val="0"/>
      <w:marRight w:val="0"/>
      <w:marTop w:val="0"/>
      <w:marBottom w:val="0"/>
      <w:divBdr>
        <w:top w:val="none" w:sz="0" w:space="0" w:color="auto"/>
        <w:left w:val="none" w:sz="0" w:space="0" w:color="auto"/>
        <w:bottom w:val="none" w:sz="0" w:space="0" w:color="auto"/>
        <w:right w:val="none" w:sz="0" w:space="0" w:color="auto"/>
      </w:divBdr>
    </w:div>
    <w:div w:id="1774283537">
      <w:bodyDiv w:val="1"/>
      <w:marLeft w:val="0"/>
      <w:marRight w:val="0"/>
      <w:marTop w:val="0"/>
      <w:marBottom w:val="0"/>
      <w:divBdr>
        <w:top w:val="none" w:sz="0" w:space="0" w:color="auto"/>
        <w:left w:val="none" w:sz="0" w:space="0" w:color="auto"/>
        <w:bottom w:val="none" w:sz="0" w:space="0" w:color="auto"/>
        <w:right w:val="none" w:sz="0" w:space="0" w:color="auto"/>
      </w:divBdr>
    </w:div>
    <w:div w:id="1777673447">
      <w:bodyDiv w:val="1"/>
      <w:marLeft w:val="0"/>
      <w:marRight w:val="0"/>
      <w:marTop w:val="0"/>
      <w:marBottom w:val="0"/>
      <w:divBdr>
        <w:top w:val="none" w:sz="0" w:space="0" w:color="auto"/>
        <w:left w:val="none" w:sz="0" w:space="0" w:color="auto"/>
        <w:bottom w:val="none" w:sz="0" w:space="0" w:color="auto"/>
        <w:right w:val="none" w:sz="0" w:space="0" w:color="auto"/>
      </w:divBdr>
    </w:div>
    <w:div w:id="1788574869">
      <w:bodyDiv w:val="1"/>
      <w:marLeft w:val="0"/>
      <w:marRight w:val="0"/>
      <w:marTop w:val="0"/>
      <w:marBottom w:val="0"/>
      <w:divBdr>
        <w:top w:val="none" w:sz="0" w:space="0" w:color="auto"/>
        <w:left w:val="none" w:sz="0" w:space="0" w:color="auto"/>
        <w:bottom w:val="none" w:sz="0" w:space="0" w:color="auto"/>
        <w:right w:val="none" w:sz="0" w:space="0" w:color="auto"/>
      </w:divBdr>
    </w:div>
    <w:div w:id="1796560442">
      <w:bodyDiv w:val="1"/>
      <w:marLeft w:val="0"/>
      <w:marRight w:val="0"/>
      <w:marTop w:val="0"/>
      <w:marBottom w:val="0"/>
      <w:divBdr>
        <w:top w:val="none" w:sz="0" w:space="0" w:color="auto"/>
        <w:left w:val="none" w:sz="0" w:space="0" w:color="auto"/>
        <w:bottom w:val="none" w:sz="0" w:space="0" w:color="auto"/>
        <w:right w:val="none" w:sz="0" w:space="0" w:color="auto"/>
      </w:divBdr>
      <w:divsChild>
        <w:div w:id="1174032075">
          <w:marLeft w:val="0"/>
          <w:marRight w:val="0"/>
          <w:marTop w:val="0"/>
          <w:marBottom w:val="0"/>
          <w:divBdr>
            <w:top w:val="none" w:sz="0" w:space="0" w:color="auto"/>
            <w:left w:val="none" w:sz="0" w:space="0" w:color="auto"/>
            <w:bottom w:val="none" w:sz="0" w:space="0" w:color="auto"/>
            <w:right w:val="none" w:sz="0" w:space="0" w:color="auto"/>
          </w:divBdr>
          <w:divsChild>
            <w:div w:id="946154170">
              <w:marLeft w:val="0"/>
              <w:marRight w:val="0"/>
              <w:marTop w:val="0"/>
              <w:marBottom w:val="0"/>
              <w:divBdr>
                <w:top w:val="none" w:sz="0" w:space="0" w:color="auto"/>
                <w:left w:val="none" w:sz="0" w:space="0" w:color="auto"/>
                <w:bottom w:val="none" w:sz="0" w:space="0" w:color="auto"/>
                <w:right w:val="none" w:sz="0" w:space="0" w:color="auto"/>
              </w:divBdr>
              <w:divsChild>
                <w:div w:id="141246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769012">
          <w:marLeft w:val="0"/>
          <w:marRight w:val="0"/>
          <w:marTop w:val="0"/>
          <w:marBottom w:val="0"/>
          <w:divBdr>
            <w:top w:val="none" w:sz="0" w:space="0" w:color="auto"/>
            <w:left w:val="none" w:sz="0" w:space="0" w:color="auto"/>
            <w:bottom w:val="none" w:sz="0" w:space="0" w:color="auto"/>
            <w:right w:val="none" w:sz="0" w:space="0" w:color="auto"/>
          </w:divBdr>
          <w:divsChild>
            <w:div w:id="741411087">
              <w:marLeft w:val="0"/>
              <w:marRight w:val="0"/>
              <w:marTop w:val="0"/>
              <w:marBottom w:val="0"/>
              <w:divBdr>
                <w:top w:val="none" w:sz="0" w:space="0" w:color="auto"/>
                <w:left w:val="none" w:sz="0" w:space="0" w:color="auto"/>
                <w:bottom w:val="none" w:sz="0" w:space="0" w:color="auto"/>
                <w:right w:val="none" w:sz="0" w:space="0" w:color="auto"/>
              </w:divBdr>
              <w:divsChild>
                <w:div w:id="1880509666">
                  <w:marLeft w:val="0"/>
                  <w:marRight w:val="0"/>
                  <w:marTop w:val="0"/>
                  <w:marBottom w:val="0"/>
                  <w:divBdr>
                    <w:top w:val="none" w:sz="0" w:space="0" w:color="auto"/>
                    <w:left w:val="none" w:sz="0" w:space="0" w:color="auto"/>
                    <w:bottom w:val="none" w:sz="0" w:space="0" w:color="auto"/>
                    <w:right w:val="none" w:sz="0" w:space="0" w:color="auto"/>
                  </w:divBdr>
                </w:div>
              </w:divsChild>
            </w:div>
            <w:div w:id="521364819">
              <w:marLeft w:val="0"/>
              <w:marRight w:val="0"/>
              <w:marTop w:val="0"/>
              <w:marBottom w:val="0"/>
              <w:divBdr>
                <w:top w:val="none" w:sz="0" w:space="0" w:color="auto"/>
                <w:left w:val="none" w:sz="0" w:space="0" w:color="auto"/>
                <w:bottom w:val="none" w:sz="0" w:space="0" w:color="auto"/>
                <w:right w:val="none" w:sz="0" w:space="0" w:color="auto"/>
              </w:divBdr>
              <w:divsChild>
                <w:div w:id="1108813731">
                  <w:marLeft w:val="0"/>
                  <w:marRight w:val="0"/>
                  <w:marTop w:val="0"/>
                  <w:marBottom w:val="0"/>
                  <w:divBdr>
                    <w:top w:val="none" w:sz="0" w:space="0" w:color="auto"/>
                    <w:left w:val="none" w:sz="0" w:space="0" w:color="auto"/>
                    <w:bottom w:val="none" w:sz="0" w:space="0" w:color="auto"/>
                    <w:right w:val="none" w:sz="0" w:space="0" w:color="auto"/>
                  </w:divBdr>
                  <w:divsChild>
                    <w:div w:id="215357230">
                      <w:marLeft w:val="0"/>
                      <w:marRight w:val="0"/>
                      <w:marTop w:val="0"/>
                      <w:marBottom w:val="0"/>
                      <w:divBdr>
                        <w:top w:val="none" w:sz="0" w:space="0" w:color="auto"/>
                        <w:left w:val="none" w:sz="0" w:space="0" w:color="auto"/>
                        <w:bottom w:val="none" w:sz="0" w:space="0" w:color="auto"/>
                        <w:right w:val="none" w:sz="0" w:space="0" w:color="auto"/>
                      </w:divBdr>
                    </w:div>
                    <w:div w:id="121458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026944">
              <w:marLeft w:val="0"/>
              <w:marRight w:val="0"/>
              <w:marTop w:val="0"/>
              <w:marBottom w:val="0"/>
              <w:divBdr>
                <w:top w:val="none" w:sz="0" w:space="0" w:color="auto"/>
                <w:left w:val="none" w:sz="0" w:space="0" w:color="auto"/>
                <w:bottom w:val="none" w:sz="0" w:space="0" w:color="auto"/>
                <w:right w:val="none" w:sz="0" w:space="0" w:color="auto"/>
              </w:divBdr>
              <w:divsChild>
                <w:div w:id="1136407986">
                  <w:marLeft w:val="0"/>
                  <w:marRight w:val="0"/>
                  <w:marTop w:val="0"/>
                  <w:marBottom w:val="0"/>
                  <w:divBdr>
                    <w:top w:val="none" w:sz="0" w:space="0" w:color="auto"/>
                    <w:left w:val="none" w:sz="0" w:space="0" w:color="auto"/>
                    <w:bottom w:val="none" w:sz="0" w:space="0" w:color="auto"/>
                    <w:right w:val="none" w:sz="0" w:space="0" w:color="auto"/>
                  </w:divBdr>
                </w:div>
              </w:divsChild>
            </w:div>
            <w:div w:id="1912740348">
              <w:marLeft w:val="0"/>
              <w:marRight w:val="0"/>
              <w:marTop w:val="0"/>
              <w:marBottom w:val="0"/>
              <w:divBdr>
                <w:top w:val="none" w:sz="0" w:space="0" w:color="auto"/>
                <w:left w:val="none" w:sz="0" w:space="0" w:color="auto"/>
                <w:bottom w:val="none" w:sz="0" w:space="0" w:color="auto"/>
                <w:right w:val="none" w:sz="0" w:space="0" w:color="auto"/>
              </w:divBdr>
              <w:divsChild>
                <w:div w:id="509490456">
                  <w:marLeft w:val="0"/>
                  <w:marRight w:val="0"/>
                  <w:marTop w:val="0"/>
                  <w:marBottom w:val="0"/>
                  <w:divBdr>
                    <w:top w:val="none" w:sz="0" w:space="0" w:color="auto"/>
                    <w:left w:val="none" w:sz="0" w:space="0" w:color="auto"/>
                    <w:bottom w:val="none" w:sz="0" w:space="0" w:color="auto"/>
                    <w:right w:val="none" w:sz="0" w:space="0" w:color="auto"/>
                  </w:divBdr>
                  <w:divsChild>
                    <w:div w:id="851837219">
                      <w:marLeft w:val="0"/>
                      <w:marRight w:val="0"/>
                      <w:marTop w:val="0"/>
                      <w:marBottom w:val="0"/>
                      <w:divBdr>
                        <w:top w:val="none" w:sz="0" w:space="0" w:color="auto"/>
                        <w:left w:val="none" w:sz="0" w:space="0" w:color="auto"/>
                        <w:bottom w:val="none" w:sz="0" w:space="0" w:color="auto"/>
                        <w:right w:val="none" w:sz="0" w:space="0" w:color="auto"/>
                      </w:divBdr>
                    </w:div>
                    <w:div w:id="64343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139548">
      <w:bodyDiv w:val="1"/>
      <w:marLeft w:val="0"/>
      <w:marRight w:val="0"/>
      <w:marTop w:val="0"/>
      <w:marBottom w:val="0"/>
      <w:divBdr>
        <w:top w:val="none" w:sz="0" w:space="0" w:color="auto"/>
        <w:left w:val="none" w:sz="0" w:space="0" w:color="auto"/>
        <w:bottom w:val="none" w:sz="0" w:space="0" w:color="auto"/>
        <w:right w:val="none" w:sz="0" w:space="0" w:color="auto"/>
      </w:divBdr>
      <w:divsChild>
        <w:div w:id="1085807911">
          <w:marLeft w:val="0"/>
          <w:marRight w:val="0"/>
          <w:marTop w:val="0"/>
          <w:marBottom w:val="0"/>
          <w:divBdr>
            <w:top w:val="none" w:sz="0" w:space="0" w:color="auto"/>
            <w:left w:val="none" w:sz="0" w:space="0" w:color="auto"/>
            <w:bottom w:val="none" w:sz="0" w:space="0" w:color="auto"/>
            <w:right w:val="none" w:sz="0" w:space="0" w:color="auto"/>
          </w:divBdr>
          <w:divsChild>
            <w:div w:id="1929267303">
              <w:marLeft w:val="0"/>
              <w:marRight w:val="0"/>
              <w:marTop w:val="0"/>
              <w:marBottom w:val="0"/>
              <w:divBdr>
                <w:top w:val="none" w:sz="0" w:space="0" w:color="auto"/>
                <w:left w:val="none" w:sz="0" w:space="0" w:color="auto"/>
                <w:bottom w:val="none" w:sz="0" w:space="0" w:color="auto"/>
                <w:right w:val="none" w:sz="0" w:space="0" w:color="auto"/>
              </w:divBdr>
              <w:divsChild>
                <w:div w:id="43721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849021">
      <w:bodyDiv w:val="1"/>
      <w:marLeft w:val="0"/>
      <w:marRight w:val="0"/>
      <w:marTop w:val="0"/>
      <w:marBottom w:val="0"/>
      <w:divBdr>
        <w:top w:val="none" w:sz="0" w:space="0" w:color="auto"/>
        <w:left w:val="none" w:sz="0" w:space="0" w:color="auto"/>
        <w:bottom w:val="none" w:sz="0" w:space="0" w:color="auto"/>
        <w:right w:val="none" w:sz="0" w:space="0" w:color="auto"/>
      </w:divBdr>
    </w:div>
    <w:div w:id="1826778522">
      <w:bodyDiv w:val="1"/>
      <w:marLeft w:val="0"/>
      <w:marRight w:val="0"/>
      <w:marTop w:val="0"/>
      <w:marBottom w:val="0"/>
      <w:divBdr>
        <w:top w:val="none" w:sz="0" w:space="0" w:color="auto"/>
        <w:left w:val="none" w:sz="0" w:space="0" w:color="auto"/>
        <w:bottom w:val="none" w:sz="0" w:space="0" w:color="auto"/>
        <w:right w:val="none" w:sz="0" w:space="0" w:color="auto"/>
      </w:divBdr>
      <w:divsChild>
        <w:div w:id="557207267">
          <w:marLeft w:val="0"/>
          <w:marRight w:val="0"/>
          <w:marTop w:val="0"/>
          <w:marBottom w:val="0"/>
          <w:divBdr>
            <w:top w:val="none" w:sz="0" w:space="0" w:color="auto"/>
            <w:left w:val="none" w:sz="0" w:space="0" w:color="auto"/>
            <w:bottom w:val="none" w:sz="0" w:space="0" w:color="auto"/>
            <w:right w:val="none" w:sz="0" w:space="0" w:color="auto"/>
          </w:divBdr>
          <w:divsChild>
            <w:div w:id="1561597447">
              <w:marLeft w:val="0"/>
              <w:marRight w:val="0"/>
              <w:marTop w:val="0"/>
              <w:marBottom w:val="0"/>
              <w:divBdr>
                <w:top w:val="none" w:sz="0" w:space="0" w:color="auto"/>
                <w:left w:val="none" w:sz="0" w:space="0" w:color="auto"/>
                <w:bottom w:val="none" w:sz="0" w:space="0" w:color="auto"/>
                <w:right w:val="none" w:sz="0" w:space="0" w:color="auto"/>
              </w:divBdr>
              <w:divsChild>
                <w:div w:id="115915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515853">
      <w:bodyDiv w:val="1"/>
      <w:marLeft w:val="0"/>
      <w:marRight w:val="0"/>
      <w:marTop w:val="0"/>
      <w:marBottom w:val="0"/>
      <w:divBdr>
        <w:top w:val="none" w:sz="0" w:space="0" w:color="auto"/>
        <w:left w:val="none" w:sz="0" w:space="0" w:color="auto"/>
        <w:bottom w:val="none" w:sz="0" w:space="0" w:color="auto"/>
        <w:right w:val="none" w:sz="0" w:space="0" w:color="auto"/>
      </w:divBdr>
    </w:div>
    <w:div w:id="1856965328">
      <w:bodyDiv w:val="1"/>
      <w:marLeft w:val="0"/>
      <w:marRight w:val="0"/>
      <w:marTop w:val="0"/>
      <w:marBottom w:val="0"/>
      <w:divBdr>
        <w:top w:val="none" w:sz="0" w:space="0" w:color="auto"/>
        <w:left w:val="none" w:sz="0" w:space="0" w:color="auto"/>
        <w:bottom w:val="none" w:sz="0" w:space="0" w:color="auto"/>
        <w:right w:val="none" w:sz="0" w:space="0" w:color="auto"/>
      </w:divBdr>
      <w:divsChild>
        <w:div w:id="2045984515">
          <w:marLeft w:val="0"/>
          <w:marRight w:val="0"/>
          <w:marTop w:val="0"/>
          <w:marBottom w:val="0"/>
          <w:divBdr>
            <w:top w:val="none" w:sz="0" w:space="0" w:color="auto"/>
            <w:left w:val="none" w:sz="0" w:space="0" w:color="auto"/>
            <w:bottom w:val="none" w:sz="0" w:space="0" w:color="auto"/>
            <w:right w:val="none" w:sz="0" w:space="0" w:color="auto"/>
          </w:divBdr>
          <w:divsChild>
            <w:div w:id="1940529501">
              <w:marLeft w:val="0"/>
              <w:marRight w:val="0"/>
              <w:marTop w:val="0"/>
              <w:marBottom w:val="0"/>
              <w:divBdr>
                <w:top w:val="none" w:sz="0" w:space="0" w:color="auto"/>
                <w:left w:val="none" w:sz="0" w:space="0" w:color="auto"/>
                <w:bottom w:val="none" w:sz="0" w:space="0" w:color="auto"/>
                <w:right w:val="none" w:sz="0" w:space="0" w:color="auto"/>
              </w:divBdr>
              <w:divsChild>
                <w:div w:id="67103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577341">
      <w:bodyDiv w:val="1"/>
      <w:marLeft w:val="0"/>
      <w:marRight w:val="0"/>
      <w:marTop w:val="0"/>
      <w:marBottom w:val="0"/>
      <w:divBdr>
        <w:top w:val="none" w:sz="0" w:space="0" w:color="auto"/>
        <w:left w:val="none" w:sz="0" w:space="0" w:color="auto"/>
        <w:bottom w:val="none" w:sz="0" w:space="0" w:color="auto"/>
        <w:right w:val="none" w:sz="0" w:space="0" w:color="auto"/>
      </w:divBdr>
    </w:div>
    <w:div w:id="1869100631">
      <w:bodyDiv w:val="1"/>
      <w:marLeft w:val="0"/>
      <w:marRight w:val="0"/>
      <w:marTop w:val="0"/>
      <w:marBottom w:val="0"/>
      <w:divBdr>
        <w:top w:val="none" w:sz="0" w:space="0" w:color="auto"/>
        <w:left w:val="none" w:sz="0" w:space="0" w:color="auto"/>
        <w:bottom w:val="none" w:sz="0" w:space="0" w:color="auto"/>
        <w:right w:val="none" w:sz="0" w:space="0" w:color="auto"/>
      </w:divBdr>
      <w:divsChild>
        <w:div w:id="913975257">
          <w:marLeft w:val="360"/>
          <w:marRight w:val="0"/>
          <w:marTop w:val="200"/>
          <w:marBottom w:val="0"/>
          <w:divBdr>
            <w:top w:val="none" w:sz="0" w:space="0" w:color="auto"/>
            <w:left w:val="none" w:sz="0" w:space="0" w:color="auto"/>
            <w:bottom w:val="none" w:sz="0" w:space="0" w:color="auto"/>
            <w:right w:val="none" w:sz="0" w:space="0" w:color="auto"/>
          </w:divBdr>
        </w:div>
        <w:div w:id="300966422">
          <w:marLeft w:val="360"/>
          <w:marRight w:val="0"/>
          <w:marTop w:val="200"/>
          <w:marBottom w:val="0"/>
          <w:divBdr>
            <w:top w:val="none" w:sz="0" w:space="0" w:color="auto"/>
            <w:left w:val="none" w:sz="0" w:space="0" w:color="auto"/>
            <w:bottom w:val="none" w:sz="0" w:space="0" w:color="auto"/>
            <w:right w:val="none" w:sz="0" w:space="0" w:color="auto"/>
          </w:divBdr>
        </w:div>
        <w:div w:id="746878433">
          <w:marLeft w:val="360"/>
          <w:marRight w:val="0"/>
          <w:marTop w:val="200"/>
          <w:marBottom w:val="0"/>
          <w:divBdr>
            <w:top w:val="none" w:sz="0" w:space="0" w:color="auto"/>
            <w:left w:val="none" w:sz="0" w:space="0" w:color="auto"/>
            <w:bottom w:val="none" w:sz="0" w:space="0" w:color="auto"/>
            <w:right w:val="none" w:sz="0" w:space="0" w:color="auto"/>
          </w:divBdr>
        </w:div>
      </w:divsChild>
    </w:div>
    <w:div w:id="1884976255">
      <w:bodyDiv w:val="1"/>
      <w:marLeft w:val="0"/>
      <w:marRight w:val="0"/>
      <w:marTop w:val="0"/>
      <w:marBottom w:val="0"/>
      <w:divBdr>
        <w:top w:val="none" w:sz="0" w:space="0" w:color="auto"/>
        <w:left w:val="none" w:sz="0" w:space="0" w:color="auto"/>
        <w:bottom w:val="none" w:sz="0" w:space="0" w:color="auto"/>
        <w:right w:val="none" w:sz="0" w:space="0" w:color="auto"/>
      </w:divBdr>
    </w:div>
    <w:div w:id="1885557789">
      <w:bodyDiv w:val="1"/>
      <w:marLeft w:val="0"/>
      <w:marRight w:val="0"/>
      <w:marTop w:val="0"/>
      <w:marBottom w:val="0"/>
      <w:divBdr>
        <w:top w:val="none" w:sz="0" w:space="0" w:color="auto"/>
        <w:left w:val="none" w:sz="0" w:space="0" w:color="auto"/>
        <w:bottom w:val="none" w:sz="0" w:space="0" w:color="auto"/>
        <w:right w:val="none" w:sz="0" w:space="0" w:color="auto"/>
      </w:divBdr>
    </w:div>
    <w:div w:id="1894349776">
      <w:bodyDiv w:val="1"/>
      <w:marLeft w:val="0"/>
      <w:marRight w:val="0"/>
      <w:marTop w:val="0"/>
      <w:marBottom w:val="0"/>
      <w:divBdr>
        <w:top w:val="none" w:sz="0" w:space="0" w:color="auto"/>
        <w:left w:val="none" w:sz="0" w:space="0" w:color="auto"/>
        <w:bottom w:val="none" w:sz="0" w:space="0" w:color="auto"/>
        <w:right w:val="none" w:sz="0" w:space="0" w:color="auto"/>
      </w:divBdr>
      <w:divsChild>
        <w:div w:id="1338652199">
          <w:marLeft w:val="360"/>
          <w:marRight w:val="0"/>
          <w:marTop w:val="200"/>
          <w:marBottom w:val="0"/>
          <w:divBdr>
            <w:top w:val="none" w:sz="0" w:space="0" w:color="auto"/>
            <w:left w:val="none" w:sz="0" w:space="0" w:color="auto"/>
            <w:bottom w:val="none" w:sz="0" w:space="0" w:color="auto"/>
            <w:right w:val="none" w:sz="0" w:space="0" w:color="auto"/>
          </w:divBdr>
        </w:div>
        <w:div w:id="1667778901">
          <w:marLeft w:val="360"/>
          <w:marRight w:val="0"/>
          <w:marTop w:val="200"/>
          <w:marBottom w:val="0"/>
          <w:divBdr>
            <w:top w:val="none" w:sz="0" w:space="0" w:color="auto"/>
            <w:left w:val="none" w:sz="0" w:space="0" w:color="auto"/>
            <w:bottom w:val="none" w:sz="0" w:space="0" w:color="auto"/>
            <w:right w:val="none" w:sz="0" w:space="0" w:color="auto"/>
          </w:divBdr>
        </w:div>
      </w:divsChild>
    </w:div>
    <w:div w:id="1897350559">
      <w:bodyDiv w:val="1"/>
      <w:marLeft w:val="0"/>
      <w:marRight w:val="0"/>
      <w:marTop w:val="0"/>
      <w:marBottom w:val="0"/>
      <w:divBdr>
        <w:top w:val="none" w:sz="0" w:space="0" w:color="auto"/>
        <w:left w:val="none" w:sz="0" w:space="0" w:color="auto"/>
        <w:bottom w:val="none" w:sz="0" w:space="0" w:color="auto"/>
        <w:right w:val="none" w:sz="0" w:space="0" w:color="auto"/>
      </w:divBdr>
      <w:divsChild>
        <w:div w:id="1732654090">
          <w:marLeft w:val="0"/>
          <w:marRight w:val="0"/>
          <w:marTop w:val="0"/>
          <w:marBottom w:val="0"/>
          <w:divBdr>
            <w:top w:val="none" w:sz="0" w:space="0" w:color="auto"/>
            <w:left w:val="none" w:sz="0" w:space="0" w:color="auto"/>
            <w:bottom w:val="none" w:sz="0" w:space="0" w:color="auto"/>
            <w:right w:val="none" w:sz="0" w:space="0" w:color="auto"/>
          </w:divBdr>
          <w:divsChild>
            <w:div w:id="403917962">
              <w:marLeft w:val="0"/>
              <w:marRight w:val="0"/>
              <w:marTop w:val="0"/>
              <w:marBottom w:val="0"/>
              <w:divBdr>
                <w:top w:val="none" w:sz="0" w:space="0" w:color="auto"/>
                <w:left w:val="none" w:sz="0" w:space="0" w:color="auto"/>
                <w:bottom w:val="none" w:sz="0" w:space="0" w:color="auto"/>
                <w:right w:val="none" w:sz="0" w:space="0" w:color="auto"/>
              </w:divBdr>
              <w:divsChild>
                <w:div w:id="109867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793254">
      <w:bodyDiv w:val="1"/>
      <w:marLeft w:val="0"/>
      <w:marRight w:val="0"/>
      <w:marTop w:val="0"/>
      <w:marBottom w:val="0"/>
      <w:divBdr>
        <w:top w:val="none" w:sz="0" w:space="0" w:color="auto"/>
        <w:left w:val="none" w:sz="0" w:space="0" w:color="auto"/>
        <w:bottom w:val="none" w:sz="0" w:space="0" w:color="auto"/>
        <w:right w:val="none" w:sz="0" w:space="0" w:color="auto"/>
      </w:divBdr>
      <w:divsChild>
        <w:div w:id="1706979596">
          <w:marLeft w:val="0"/>
          <w:marRight w:val="0"/>
          <w:marTop w:val="0"/>
          <w:marBottom w:val="0"/>
          <w:divBdr>
            <w:top w:val="none" w:sz="0" w:space="0" w:color="auto"/>
            <w:left w:val="none" w:sz="0" w:space="0" w:color="auto"/>
            <w:bottom w:val="none" w:sz="0" w:space="0" w:color="auto"/>
            <w:right w:val="none" w:sz="0" w:space="0" w:color="auto"/>
          </w:divBdr>
          <w:divsChild>
            <w:div w:id="1320500354">
              <w:marLeft w:val="0"/>
              <w:marRight w:val="0"/>
              <w:marTop w:val="0"/>
              <w:marBottom w:val="0"/>
              <w:divBdr>
                <w:top w:val="none" w:sz="0" w:space="0" w:color="auto"/>
                <w:left w:val="none" w:sz="0" w:space="0" w:color="auto"/>
                <w:bottom w:val="none" w:sz="0" w:space="0" w:color="auto"/>
                <w:right w:val="none" w:sz="0" w:space="0" w:color="auto"/>
              </w:divBdr>
              <w:divsChild>
                <w:div w:id="75432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768403">
      <w:bodyDiv w:val="1"/>
      <w:marLeft w:val="0"/>
      <w:marRight w:val="0"/>
      <w:marTop w:val="0"/>
      <w:marBottom w:val="0"/>
      <w:divBdr>
        <w:top w:val="none" w:sz="0" w:space="0" w:color="auto"/>
        <w:left w:val="none" w:sz="0" w:space="0" w:color="auto"/>
        <w:bottom w:val="none" w:sz="0" w:space="0" w:color="auto"/>
        <w:right w:val="none" w:sz="0" w:space="0" w:color="auto"/>
      </w:divBdr>
    </w:div>
    <w:div w:id="1913271659">
      <w:bodyDiv w:val="1"/>
      <w:marLeft w:val="0"/>
      <w:marRight w:val="0"/>
      <w:marTop w:val="0"/>
      <w:marBottom w:val="0"/>
      <w:divBdr>
        <w:top w:val="none" w:sz="0" w:space="0" w:color="auto"/>
        <w:left w:val="none" w:sz="0" w:space="0" w:color="auto"/>
        <w:bottom w:val="none" w:sz="0" w:space="0" w:color="auto"/>
        <w:right w:val="none" w:sz="0" w:space="0" w:color="auto"/>
      </w:divBdr>
    </w:div>
    <w:div w:id="1921677716">
      <w:bodyDiv w:val="1"/>
      <w:marLeft w:val="0"/>
      <w:marRight w:val="0"/>
      <w:marTop w:val="0"/>
      <w:marBottom w:val="0"/>
      <w:divBdr>
        <w:top w:val="none" w:sz="0" w:space="0" w:color="auto"/>
        <w:left w:val="none" w:sz="0" w:space="0" w:color="auto"/>
        <w:bottom w:val="none" w:sz="0" w:space="0" w:color="auto"/>
        <w:right w:val="none" w:sz="0" w:space="0" w:color="auto"/>
      </w:divBdr>
      <w:divsChild>
        <w:div w:id="180779423">
          <w:marLeft w:val="0"/>
          <w:marRight w:val="0"/>
          <w:marTop w:val="0"/>
          <w:marBottom w:val="0"/>
          <w:divBdr>
            <w:top w:val="none" w:sz="0" w:space="0" w:color="auto"/>
            <w:left w:val="none" w:sz="0" w:space="0" w:color="auto"/>
            <w:bottom w:val="none" w:sz="0" w:space="0" w:color="auto"/>
            <w:right w:val="none" w:sz="0" w:space="0" w:color="auto"/>
          </w:divBdr>
          <w:divsChild>
            <w:div w:id="2046829751">
              <w:marLeft w:val="0"/>
              <w:marRight w:val="0"/>
              <w:marTop w:val="0"/>
              <w:marBottom w:val="0"/>
              <w:divBdr>
                <w:top w:val="none" w:sz="0" w:space="0" w:color="auto"/>
                <w:left w:val="none" w:sz="0" w:space="0" w:color="auto"/>
                <w:bottom w:val="none" w:sz="0" w:space="0" w:color="auto"/>
                <w:right w:val="none" w:sz="0" w:space="0" w:color="auto"/>
              </w:divBdr>
              <w:divsChild>
                <w:div w:id="116316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290288">
      <w:bodyDiv w:val="1"/>
      <w:marLeft w:val="0"/>
      <w:marRight w:val="0"/>
      <w:marTop w:val="0"/>
      <w:marBottom w:val="0"/>
      <w:divBdr>
        <w:top w:val="none" w:sz="0" w:space="0" w:color="auto"/>
        <w:left w:val="none" w:sz="0" w:space="0" w:color="auto"/>
        <w:bottom w:val="none" w:sz="0" w:space="0" w:color="auto"/>
        <w:right w:val="none" w:sz="0" w:space="0" w:color="auto"/>
      </w:divBdr>
    </w:div>
    <w:div w:id="1927571874">
      <w:bodyDiv w:val="1"/>
      <w:marLeft w:val="0"/>
      <w:marRight w:val="0"/>
      <w:marTop w:val="0"/>
      <w:marBottom w:val="0"/>
      <w:divBdr>
        <w:top w:val="none" w:sz="0" w:space="0" w:color="auto"/>
        <w:left w:val="none" w:sz="0" w:space="0" w:color="auto"/>
        <w:bottom w:val="none" w:sz="0" w:space="0" w:color="auto"/>
        <w:right w:val="none" w:sz="0" w:space="0" w:color="auto"/>
      </w:divBdr>
      <w:divsChild>
        <w:div w:id="1657608600">
          <w:marLeft w:val="0"/>
          <w:marRight w:val="0"/>
          <w:marTop w:val="0"/>
          <w:marBottom w:val="0"/>
          <w:divBdr>
            <w:top w:val="none" w:sz="0" w:space="0" w:color="auto"/>
            <w:left w:val="none" w:sz="0" w:space="0" w:color="auto"/>
            <w:bottom w:val="none" w:sz="0" w:space="0" w:color="auto"/>
            <w:right w:val="none" w:sz="0" w:space="0" w:color="auto"/>
          </w:divBdr>
          <w:divsChild>
            <w:div w:id="1756513754">
              <w:marLeft w:val="0"/>
              <w:marRight w:val="0"/>
              <w:marTop w:val="0"/>
              <w:marBottom w:val="0"/>
              <w:divBdr>
                <w:top w:val="none" w:sz="0" w:space="0" w:color="auto"/>
                <w:left w:val="none" w:sz="0" w:space="0" w:color="auto"/>
                <w:bottom w:val="none" w:sz="0" w:space="0" w:color="auto"/>
                <w:right w:val="none" w:sz="0" w:space="0" w:color="auto"/>
              </w:divBdr>
              <w:divsChild>
                <w:div w:id="165329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473713">
      <w:bodyDiv w:val="1"/>
      <w:marLeft w:val="0"/>
      <w:marRight w:val="0"/>
      <w:marTop w:val="0"/>
      <w:marBottom w:val="0"/>
      <w:divBdr>
        <w:top w:val="none" w:sz="0" w:space="0" w:color="auto"/>
        <w:left w:val="none" w:sz="0" w:space="0" w:color="auto"/>
        <w:bottom w:val="none" w:sz="0" w:space="0" w:color="auto"/>
        <w:right w:val="none" w:sz="0" w:space="0" w:color="auto"/>
      </w:divBdr>
    </w:div>
    <w:div w:id="1938321740">
      <w:bodyDiv w:val="1"/>
      <w:marLeft w:val="0"/>
      <w:marRight w:val="0"/>
      <w:marTop w:val="0"/>
      <w:marBottom w:val="0"/>
      <w:divBdr>
        <w:top w:val="none" w:sz="0" w:space="0" w:color="auto"/>
        <w:left w:val="none" w:sz="0" w:space="0" w:color="auto"/>
        <w:bottom w:val="none" w:sz="0" w:space="0" w:color="auto"/>
        <w:right w:val="none" w:sz="0" w:space="0" w:color="auto"/>
      </w:divBdr>
    </w:div>
    <w:div w:id="1939211795">
      <w:bodyDiv w:val="1"/>
      <w:marLeft w:val="0"/>
      <w:marRight w:val="0"/>
      <w:marTop w:val="0"/>
      <w:marBottom w:val="0"/>
      <w:divBdr>
        <w:top w:val="none" w:sz="0" w:space="0" w:color="auto"/>
        <w:left w:val="none" w:sz="0" w:space="0" w:color="auto"/>
        <w:bottom w:val="none" w:sz="0" w:space="0" w:color="auto"/>
        <w:right w:val="none" w:sz="0" w:space="0" w:color="auto"/>
      </w:divBdr>
      <w:divsChild>
        <w:div w:id="426730452">
          <w:marLeft w:val="0"/>
          <w:marRight w:val="0"/>
          <w:marTop w:val="0"/>
          <w:marBottom w:val="0"/>
          <w:divBdr>
            <w:top w:val="none" w:sz="0" w:space="0" w:color="auto"/>
            <w:left w:val="none" w:sz="0" w:space="0" w:color="auto"/>
            <w:bottom w:val="none" w:sz="0" w:space="0" w:color="auto"/>
            <w:right w:val="none" w:sz="0" w:space="0" w:color="auto"/>
          </w:divBdr>
          <w:divsChild>
            <w:div w:id="2030141082">
              <w:marLeft w:val="0"/>
              <w:marRight w:val="0"/>
              <w:marTop w:val="0"/>
              <w:marBottom w:val="0"/>
              <w:divBdr>
                <w:top w:val="none" w:sz="0" w:space="0" w:color="auto"/>
                <w:left w:val="none" w:sz="0" w:space="0" w:color="auto"/>
                <w:bottom w:val="none" w:sz="0" w:space="0" w:color="auto"/>
                <w:right w:val="none" w:sz="0" w:space="0" w:color="auto"/>
              </w:divBdr>
              <w:divsChild>
                <w:div w:id="132566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64346">
      <w:bodyDiv w:val="1"/>
      <w:marLeft w:val="0"/>
      <w:marRight w:val="0"/>
      <w:marTop w:val="0"/>
      <w:marBottom w:val="0"/>
      <w:divBdr>
        <w:top w:val="none" w:sz="0" w:space="0" w:color="auto"/>
        <w:left w:val="none" w:sz="0" w:space="0" w:color="auto"/>
        <w:bottom w:val="none" w:sz="0" w:space="0" w:color="auto"/>
        <w:right w:val="none" w:sz="0" w:space="0" w:color="auto"/>
      </w:divBdr>
      <w:divsChild>
        <w:div w:id="292447182">
          <w:marLeft w:val="0"/>
          <w:marRight w:val="0"/>
          <w:marTop w:val="0"/>
          <w:marBottom w:val="0"/>
          <w:divBdr>
            <w:top w:val="none" w:sz="0" w:space="0" w:color="auto"/>
            <w:left w:val="none" w:sz="0" w:space="0" w:color="auto"/>
            <w:bottom w:val="none" w:sz="0" w:space="0" w:color="auto"/>
            <w:right w:val="none" w:sz="0" w:space="0" w:color="auto"/>
          </w:divBdr>
          <w:divsChild>
            <w:div w:id="261760777">
              <w:marLeft w:val="0"/>
              <w:marRight w:val="0"/>
              <w:marTop w:val="0"/>
              <w:marBottom w:val="0"/>
              <w:divBdr>
                <w:top w:val="none" w:sz="0" w:space="0" w:color="auto"/>
                <w:left w:val="none" w:sz="0" w:space="0" w:color="auto"/>
                <w:bottom w:val="none" w:sz="0" w:space="0" w:color="auto"/>
                <w:right w:val="none" w:sz="0" w:space="0" w:color="auto"/>
              </w:divBdr>
              <w:divsChild>
                <w:div w:id="242685677">
                  <w:marLeft w:val="0"/>
                  <w:marRight w:val="0"/>
                  <w:marTop w:val="0"/>
                  <w:marBottom w:val="0"/>
                  <w:divBdr>
                    <w:top w:val="none" w:sz="0" w:space="0" w:color="auto"/>
                    <w:left w:val="none" w:sz="0" w:space="0" w:color="auto"/>
                    <w:bottom w:val="none" w:sz="0" w:space="0" w:color="auto"/>
                    <w:right w:val="none" w:sz="0" w:space="0" w:color="auto"/>
                  </w:divBdr>
                  <w:divsChild>
                    <w:div w:id="35299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484322">
      <w:bodyDiv w:val="1"/>
      <w:marLeft w:val="0"/>
      <w:marRight w:val="0"/>
      <w:marTop w:val="0"/>
      <w:marBottom w:val="0"/>
      <w:divBdr>
        <w:top w:val="none" w:sz="0" w:space="0" w:color="auto"/>
        <w:left w:val="none" w:sz="0" w:space="0" w:color="auto"/>
        <w:bottom w:val="none" w:sz="0" w:space="0" w:color="auto"/>
        <w:right w:val="none" w:sz="0" w:space="0" w:color="auto"/>
      </w:divBdr>
      <w:divsChild>
        <w:div w:id="78909157">
          <w:marLeft w:val="0"/>
          <w:marRight w:val="0"/>
          <w:marTop w:val="0"/>
          <w:marBottom w:val="0"/>
          <w:divBdr>
            <w:top w:val="none" w:sz="0" w:space="0" w:color="auto"/>
            <w:left w:val="none" w:sz="0" w:space="0" w:color="auto"/>
            <w:bottom w:val="none" w:sz="0" w:space="0" w:color="auto"/>
            <w:right w:val="none" w:sz="0" w:space="0" w:color="auto"/>
          </w:divBdr>
          <w:divsChild>
            <w:div w:id="787823220">
              <w:marLeft w:val="0"/>
              <w:marRight w:val="0"/>
              <w:marTop w:val="0"/>
              <w:marBottom w:val="0"/>
              <w:divBdr>
                <w:top w:val="none" w:sz="0" w:space="0" w:color="auto"/>
                <w:left w:val="none" w:sz="0" w:space="0" w:color="auto"/>
                <w:bottom w:val="none" w:sz="0" w:space="0" w:color="auto"/>
                <w:right w:val="none" w:sz="0" w:space="0" w:color="auto"/>
              </w:divBdr>
              <w:divsChild>
                <w:div w:id="157431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65957">
      <w:bodyDiv w:val="1"/>
      <w:marLeft w:val="0"/>
      <w:marRight w:val="0"/>
      <w:marTop w:val="0"/>
      <w:marBottom w:val="0"/>
      <w:divBdr>
        <w:top w:val="none" w:sz="0" w:space="0" w:color="auto"/>
        <w:left w:val="none" w:sz="0" w:space="0" w:color="auto"/>
        <w:bottom w:val="none" w:sz="0" w:space="0" w:color="auto"/>
        <w:right w:val="none" w:sz="0" w:space="0" w:color="auto"/>
      </w:divBdr>
    </w:div>
    <w:div w:id="1945649693">
      <w:bodyDiv w:val="1"/>
      <w:marLeft w:val="0"/>
      <w:marRight w:val="0"/>
      <w:marTop w:val="0"/>
      <w:marBottom w:val="0"/>
      <w:divBdr>
        <w:top w:val="none" w:sz="0" w:space="0" w:color="auto"/>
        <w:left w:val="none" w:sz="0" w:space="0" w:color="auto"/>
        <w:bottom w:val="none" w:sz="0" w:space="0" w:color="auto"/>
        <w:right w:val="none" w:sz="0" w:space="0" w:color="auto"/>
      </w:divBdr>
      <w:divsChild>
        <w:div w:id="1489711097">
          <w:marLeft w:val="0"/>
          <w:marRight w:val="0"/>
          <w:marTop w:val="0"/>
          <w:marBottom w:val="0"/>
          <w:divBdr>
            <w:top w:val="none" w:sz="0" w:space="0" w:color="auto"/>
            <w:left w:val="none" w:sz="0" w:space="0" w:color="auto"/>
            <w:bottom w:val="none" w:sz="0" w:space="0" w:color="auto"/>
            <w:right w:val="none" w:sz="0" w:space="0" w:color="auto"/>
          </w:divBdr>
          <w:divsChild>
            <w:div w:id="849216511">
              <w:marLeft w:val="0"/>
              <w:marRight w:val="0"/>
              <w:marTop w:val="0"/>
              <w:marBottom w:val="0"/>
              <w:divBdr>
                <w:top w:val="none" w:sz="0" w:space="0" w:color="auto"/>
                <w:left w:val="none" w:sz="0" w:space="0" w:color="auto"/>
                <w:bottom w:val="none" w:sz="0" w:space="0" w:color="auto"/>
                <w:right w:val="none" w:sz="0" w:space="0" w:color="auto"/>
              </w:divBdr>
              <w:divsChild>
                <w:div w:id="164018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402622">
      <w:bodyDiv w:val="1"/>
      <w:marLeft w:val="0"/>
      <w:marRight w:val="0"/>
      <w:marTop w:val="0"/>
      <w:marBottom w:val="0"/>
      <w:divBdr>
        <w:top w:val="none" w:sz="0" w:space="0" w:color="auto"/>
        <w:left w:val="none" w:sz="0" w:space="0" w:color="auto"/>
        <w:bottom w:val="none" w:sz="0" w:space="0" w:color="auto"/>
        <w:right w:val="none" w:sz="0" w:space="0" w:color="auto"/>
      </w:divBdr>
    </w:div>
    <w:div w:id="1958292236">
      <w:bodyDiv w:val="1"/>
      <w:marLeft w:val="0"/>
      <w:marRight w:val="0"/>
      <w:marTop w:val="0"/>
      <w:marBottom w:val="0"/>
      <w:divBdr>
        <w:top w:val="none" w:sz="0" w:space="0" w:color="auto"/>
        <w:left w:val="none" w:sz="0" w:space="0" w:color="auto"/>
        <w:bottom w:val="none" w:sz="0" w:space="0" w:color="auto"/>
        <w:right w:val="none" w:sz="0" w:space="0" w:color="auto"/>
      </w:divBdr>
      <w:divsChild>
        <w:div w:id="507403851">
          <w:marLeft w:val="0"/>
          <w:marRight w:val="0"/>
          <w:marTop w:val="0"/>
          <w:marBottom w:val="0"/>
          <w:divBdr>
            <w:top w:val="none" w:sz="0" w:space="0" w:color="auto"/>
            <w:left w:val="none" w:sz="0" w:space="0" w:color="auto"/>
            <w:bottom w:val="none" w:sz="0" w:space="0" w:color="auto"/>
            <w:right w:val="none" w:sz="0" w:space="0" w:color="auto"/>
          </w:divBdr>
          <w:divsChild>
            <w:div w:id="711030036">
              <w:marLeft w:val="0"/>
              <w:marRight w:val="0"/>
              <w:marTop w:val="0"/>
              <w:marBottom w:val="0"/>
              <w:divBdr>
                <w:top w:val="none" w:sz="0" w:space="0" w:color="auto"/>
                <w:left w:val="none" w:sz="0" w:space="0" w:color="auto"/>
                <w:bottom w:val="none" w:sz="0" w:space="0" w:color="auto"/>
                <w:right w:val="none" w:sz="0" w:space="0" w:color="auto"/>
              </w:divBdr>
              <w:divsChild>
                <w:div w:id="16791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341635">
      <w:bodyDiv w:val="1"/>
      <w:marLeft w:val="0"/>
      <w:marRight w:val="0"/>
      <w:marTop w:val="0"/>
      <w:marBottom w:val="0"/>
      <w:divBdr>
        <w:top w:val="none" w:sz="0" w:space="0" w:color="auto"/>
        <w:left w:val="none" w:sz="0" w:space="0" w:color="auto"/>
        <w:bottom w:val="none" w:sz="0" w:space="0" w:color="auto"/>
        <w:right w:val="none" w:sz="0" w:space="0" w:color="auto"/>
      </w:divBdr>
    </w:div>
    <w:div w:id="1985507612">
      <w:bodyDiv w:val="1"/>
      <w:marLeft w:val="0"/>
      <w:marRight w:val="0"/>
      <w:marTop w:val="0"/>
      <w:marBottom w:val="0"/>
      <w:divBdr>
        <w:top w:val="none" w:sz="0" w:space="0" w:color="auto"/>
        <w:left w:val="none" w:sz="0" w:space="0" w:color="auto"/>
        <w:bottom w:val="none" w:sz="0" w:space="0" w:color="auto"/>
        <w:right w:val="none" w:sz="0" w:space="0" w:color="auto"/>
      </w:divBdr>
      <w:divsChild>
        <w:div w:id="930117707">
          <w:marLeft w:val="0"/>
          <w:marRight w:val="0"/>
          <w:marTop w:val="0"/>
          <w:marBottom w:val="0"/>
          <w:divBdr>
            <w:top w:val="none" w:sz="0" w:space="0" w:color="auto"/>
            <w:left w:val="none" w:sz="0" w:space="0" w:color="auto"/>
            <w:bottom w:val="none" w:sz="0" w:space="0" w:color="auto"/>
            <w:right w:val="none" w:sz="0" w:space="0" w:color="auto"/>
          </w:divBdr>
          <w:divsChild>
            <w:div w:id="1299528826">
              <w:marLeft w:val="0"/>
              <w:marRight w:val="0"/>
              <w:marTop w:val="0"/>
              <w:marBottom w:val="0"/>
              <w:divBdr>
                <w:top w:val="none" w:sz="0" w:space="0" w:color="auto"/>
                <w:left w:val="none" w:sz="0" w:space="0" w:color="auto"/>
                <w:bottom w:val="none" w:sz="0" w:space="0" w:color="auto"/>
                <w:right w:val="none" w:sz="0" w:space="0" w:color="auto"/>
              </w:divBdr>
              <w:divsChild>
                <w:div w:id="147606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521049">
      <w:bodyDiv w:val="1"/>
      <w:marLeft w:val="0"/>
      <w:marRight w:val="0"/>
      <w:marTop w:val="0"/>
      <w:marBottom w:val="0"/>
      <w:divBdr>
        <w:top w:val="none" w:sz="0" w:space="0" w:color="auto"/>
        <w:left w:val="none" w:sz="0" w:space="0" w:color="auto"/>
        <w:bottom w:val="none" w:sz="0" w:space="0" w:color="auto"/>
        <w:right w:val="none" w:sz="0" w:space="0" w:color="auto"/>
      </w:divBdr>
    </w:div>
    <w:div w:id="2010134858">
      <w:bodyDiv w:val="1"/>
      <w:marLeft w:val="0"/>
      <w:marRight w:val="0"/>
      <w:marTop w:val="0"/>
      <w:marBottom w:val="0"/>
      <w:divBdr>
        <w:top w:val="none" w:sz="0" w:space="0" w:color="auto"/>
        <w:left w:val="none" w:sz="0" w:space="0" w:color="auto"/>
        <w:bottom w:val="none" w:sz="0" w:space="0" w:color="auto"/>
        <w:right w:val="none" w:sz="0" w:space="0" w:color="auto"/>
      </w:divBdr>
      <w:divsChild>
        <w:div w:id="886530161">
          <w:marLeft w:val="0"/>
          <w:marRight w:val="0"/>
          <w:marTop w:val="0"/>
          <w:marBottom w:val="0"/>
          <w:divBdr>
            <w:top w:val="none" w:sz="0" w:space="0" w:color="auto"/>
            <w:left w:val="none" w:sz="0" w:space="0" w:color="auto"/>
            <w:bottom w:val="none" w:sz="0" w:space="0" w:color="auto"/>
            <w:right w:val="none" w:sz="0" w:space="0" w:color="auto"/>
          </w:divBdr>
          <w:divsChild>
            <w:div w:id="181824060">
              <w:marLeft w:val="0"/>
              <w:marRight w:val="0"/>
              <w:marTop w:val="0"/>
              <w:marBottom w:val="0"/>
              <w:divBdr>
                <w:top w:val="none" w:sz="0" w:space="0" w:color="auto"/>
                <w:left w:val="none" w:sz="0" w:space="0" w:color="auto"/>
                <w:bottom w:val="none" w:sz="0" w:space="0" w:color="auto"/>
                <w:right w:val="none" w:sz="0" w:space="0" w:color="auto"/>
              </w:divBdr>
              <w:divsChild>
                <w:div w:id="664626066">
                  <w:marLeft w:val="0"/>
                  <w:marRight w:val="0"/>
                  <w:marTop w:val="0"/>
                  <w:marBottom w:val="0"/>
                  <w:divBdr>
                    <w:top w:val="none" w:sz="0" w:space="0" w:color="auto"/>
                    <w:left w:val="none" w:sz="0" w:space="0" w:color="auto"/>
                    <w:bottom w:val="none" w:sz="0" w:space="0" w:color="auto"/>
                    <w:right w:val="none" w:sz="0" w:space="0" w:color="auto"/>
                  </w:divBdr>
                  <w:divsChild>
                    <w:div w:id="127980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522659">
      <w:bodyDiv w:val="1"/>
      <w:marLeft w:val="0"/>
      <w:marRight w:val="0"/>
      <w:marTop w:val="0"/>
      <w:marBottom w:val="0"/>
      <w:divBdr>
        <w:top w:val="none" w:sz="0" w:space="0" w:color="auto"/>
        <w:left w:val="none" w:sz="0" w:space="0" w:color="auto"/>
        <w:bottom w:val="none" w:sz="0" w:space="0" w:color="auto"/>
        <w:right w:val="none" w:sz="0" w:space="0" w:color="auto"/>
      </w:divBdr>
    </w:div>
    <w:div w:id="2024670041">
      <w:bodyDiv w:val="1"/>
      <w:marLeft w:val="0"/>
      <w:marRight w:val="0"/>
      <w:marTop w:val="0"/>
      <w:marBottom w:val="0"/>
      <w:divBdr>
        <w:top w:val="none" w:sz="0" w:space="0" w:color="auto"/>
        <w:left w:val="none" w:sz="0" w:space="0" w:color="auto"/>
        <w:bottom w:val="none" w:sz="0" w:space="0" w:color="auto"/>
        <w:right w:val="none" w:sz="0" w:space="0" w:color="auto"/>
      </w:divBdr>
      <w:divsChild>
        <w:div w:id="2081514282">
          <w:marLeft w:val="0"/>
          <w:marRight w:val="0"/>
          <w:marTop w:val="0"/>
          <w:marBottom w:val="0"/>
          <w:divBdr>
            <w:top w:val="none" w:sz="0" w:space="0" w:color="auto"/>
            <w:left w:val="none" w:sz="0" w:space="0" w:color="auto"/>
            <w:bottom w:val="none" w:sz="0" w:space="0" w:color="auto"/>
            <w:right w:val="none" w:sz="0" w:space="0" w:color="auto"/>
          </w:divBdr>
          <w:divsChild>
            <w:div w:id="1996646968">
              <w:marLeft w:val="0"/>
              <w:marRight w:val="0"/>
              <w:marTop w:val="0"/>
              <w:marBottom w:val="0"/>
              <w:divBdr>
                <w:top w:val="none" w:sz="0" w:space="0" w:color="auto"/>
                <w:left w:val="none" w:sz="0" w:space="0" w:color="auto"/>
                <w:bottom w:val="none" w:sz="0" w:space="0" w:color="auto"/>
                <w:right w:val="none" w:sz="0" w:space="0" w:color="auto"/>
              </w:divBdr>
              <w:divsChild>
                <w:div w:id="69149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418339">
      <w:bodyDiv w:val="1"/>
      <w:marLeft w:val="0"/>
      <w:marRight w:val="0"/>
      <w:marTop w:val="0"/>
      <w:marBottom w:val="0"/>
      <w:divBdr>
        <w:top w:val="none" w:sz="0" w:space="0" w:color="auto"/>
        <w:left w:val="none" w:sz="0" w:space="0" w:color="auto"/>
        <w:bottom w:val="none" w:sz="0" w:space="0" w:color="auto"/>
        <w:right w:val="none" w:sz="0" w:space="0" w:color="auto"/>
      </w:divBdr>
      <w:divsChild>
        <w:div w:id="2071688406">
          <w:marLeft w:val="0"/>
          <w:marRight w:val="0"/>
          <w:marTop w:val="0"/>
          <w:marBottom w:val="0"/>
          <w:divBdr>
            <w:top w:val="none" w:sz="0" w:space="0" w:color="auto"/>
            <w:left w:val="none" w:sz="0" w:space="0" w:color="auto"/>
            <w:bottom w:val="none" w:sz="0" w:space="0" w:color="auto"/>
            <w:right w:val="none" w:sz="0" w:space="0" w:color="auto"/>
          </w:divBdr>
          <w:divsChild>
            <w:div w:id="407770060">
              <w:marLeft w:val="0"/>
              <w:marRight w:val="0"/>
              <w:marTop w:val="0"/>
              <w:marBottom w:val="0"/>
              <w:divBdr>
                <w:top w:val="none" w:sz="0" w:space="0" w:color="auto"/>
                <w:left w:val="none" w:sz="0" w:space="0" w:color="auto"/>
                <w:bottom w:val="none" w:sz="0" w:space="0" w:color="auto"/>
                <w:right w:val="none" w:sz="0" w:space="0" w:color="auto"/>
              </w:divBdr>
              <w:divsChild>
                <w:div w:id="107362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14362">
          <w:marLeft w:val="0"/>
          <w:marRight w:val="0"/>
          <w:marTop w:val="0"/>
          <w:marBottom w:val="48"/>
          <w:divBdr>
            <w:top w:val="none" w:sz="0" w:space="0" w:color="auto"/>
            <w:left w:val="none" w:sz="0" w:space="0" w:color="auto"/>
            <w:bottom w:val="none" w:sz="0" w:space="0" w:color="auto"/>
            <w:right w:val="none" w:sz="0" w:space="0" w:color="auto"/>
          </w:divBdr>
          <w:divsChild>
            <w:div w:id="1434126095">
              <w:marLeft w:val="0"/>
              <w:marRight w:val="0"/>
              <w:marTop w:val="0"/>
              <w:marBottom w:val="0"/>
              <w:divBdr>
                <w:top w:val="none" w:sz="0" w:space="0" w:color="auto"/>
                <w:left w:val="none" w:sz="0" w:space="0" w:color="auto"/>
                <w:bottom w:val="none" w:sz="0" w:space="0" w:color="auto"/>
                <w:right w:val="none" w:sz="0" w:space="0" w:color="auto"/>
              </w:divBdr>
            </w:div>
            <w:div w:id="294987367">
              <w:marLeft w:val="0"/>
              <w:marRight w:val="0"/>
              <w:marTop w:val="0"/>
              <w:marBottom w:val="0"/>
              <w:divBdr>
                <w:top w:val="none" w:sz="0" w:space="0" w:color="auto"/>
                <w:left w:val="none" w:sz="0" w:space="0" w:color="auto"/>
                <w:bottom w:val="none" w:sz="0" w:space="0" w:color="auto"/>
                <w:right w:val="none" w:sz="0" w:space="0" w:color="auto"/>
              </w:divBdr>
              <w:divsChild>
                <w:div w:id="600843430">
                  <w:marLeft w:val="0"/>
                  <w:marRight w:val="0"/>
                  <w:marTop w:val="0"/>
                  <w:marBottom w:val="0"/>
                  <w:divBdr>
                    <w:top w:val="none" w:sz="0" w:space="0" w:color="auto"/>
                    <w:left w:val="none" w:sz="0" w:space="0" w:color="auto"/>
                    <w:bottom w:val="none" w:sz="0" w:space="0" w:color="auto"/>
                    <w:right w:val="none" w:sz="0" w:space="0" w:color="auto"/>
                  </w:divBdr>
                  <w:divsChild>
                    <w:div w:id="430587284">
                      <w:marLeft w:val="0"/>
                      <w:marRight w:val="0"/>
                      <w:marTop w:val="0"/>
                      <w:marBottom w:val="0"/>
                      <w:divBdr>
                        <w:top w:val="none" w:sz="0" w:space="0" w:color="auto"/>
                        <w:left w:val="none" w:sz="0" w:space="0" w:color="auto"/>
                        <w:bottom w:val="none" w:sz="0" w:space="0" w:color="auto"/>
                        <w:right w:val="none" w:sz="0" w:space="0" w:color="auto"/>
                      </w:divBdr>
                      <w:divsChild>
                        <w:div w:id="1152260061">
                          <w:marLeft w:val="0"/>
                          <w:marRight w:val="0"/>
                          <w:marTop w:val="0"/>
                          <w:marBottom w:val="0"/>
                          <w:divBdr>
                            <w:top w:val="none" w:sz="0" w:space="0" w:color="auto"/>
                            <w:left w:val="none" w:sz="0" w:space="0" w:color="auto"/>
                            <w:bottom w:val="none" w:sz="0" w:space="0" w:color="auto"/>
                            <w:right w:val="none" w:sz="0" w:space="0" w:color="auto"/>
                          </w:divBdr>
                        </w:div>
                      </w:divsChild>
                    </w:div>
                    <w:div w:id="1856458905">
                      <w:marLeft w:val="0"/>
                      <w:marRight w:val="0"/>
                      <w:marTop w:val="0"/>
                      <w:marBottom w:val="48"/>
                      <w:divBdr>
                        <w:top w:val="none" w:sz="0" w:space="0" w:color="auto"/>
                        <w:left w:val="none" w:sz="0" w:space="0" w:color="auto"/>
                        <w:bottom w:val="none" w:sz="0" w:space="0" w:color="auto"/>
                        <w:right w:val="none" w:sz="0" w:space="0" w:color="auto"/>
                      </w:divBdr>
                      <w:divsChild>
                        <w:div w:id="2128741060">
                          <w:marLeft w:val="0"/>
                          <w:marRight w:val="0"/>
                          <w:marTop w:val="0"/>
                          <w:marBottom w:val="0"/>
                          <w:divBdr>
                            <w:top w:val="none" w:sz="0" w:space="0" w:color="auto"/>
                            <w:left w:val="none" w:sz="0" w:space="0" w:color="auto"/>
                            <w:bottom w:val="none" w:sz="0" w:space="0" w:color="auto"/>
                            <w:right w:val="none" w:sz="0" w:space="0" w:color="auto"/>
                          </w:divBdr>
                        </w:div>
                        <w:div w:id="50735914">
                          <w:marLeft w:val="0"/>
                          <w:marRight w:val="0"/>
                          <w:marTop w:val="0"/>
                          <w:marBottom w:val="0"/>
                          <w:divBdr>
                            <w:top w:val="none" w:sz="0" w:space="0" w:color="auto"/>
                            <w:left w:val="none" w:sz="0" w:space="0" w:color="auto"/>
                            <w:bottom w:val="none" w:sz="0" w:space="0" w:color="auto"/>
                            <w:right w:val="none" w:sz="0" w:space="0" w:color="auto"/>
                          </w:divBdr>
                          <w:divsChild>
                            <w:div w:id="1830169542">
                              <w:marLeft w:val="0"/>
                              <w:marRight w:val="0"/>
                              <w:marTop w:val="0"/>
                              <w:marBottom w:val="0"/>
                              <w:divBdr>
                                <w:top w:val="none" w:sz="0" w:space="0" w:color="auto"/>
                                <w:left w:val="none" w:sz="0" w:space="0" w:color="auto"/>
                                <w:bottom w:val="none" w:sz="0" w:space="0" w:color="auto"/>
                                <w:right w:val="none" w:sz="0" w:space="0" w:color="auto"/>
                              </w:divBdr>
                              <w:divsChild>
                                <w:div w:id="1823619089">
                                  <w:marLeft w:val="0"/>
                                  <w:marRight w:val="0"/>
                                  <w:marTop w:val="0"/>
                                  <w:marBottom w:val="0"/>
                                  <w:divBdr>
                                    <w:top w:val="none" w:sz="0" w:space="0" w:color="auto"/>
                                    <w:left w:val="none" w:sz="0" w:space="0" w:color="auto"/>
                                    <w:bottom w:val="none" w:sz="0" w:space="0" w:color="auto"/>
                                    <w:right w:val="none" w:sz="0" w:space="0" w:color="auto"/>
                                  </w:divBdr>
                                  <w:divsChild>
                                    <w:div w:id="71037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741903">
                              <w:marLeft w:val="0"/>
                              <w:marRight w:val="0"/>
                              <w:marTop w:val="0"/>
                              <w:marBottom w:val="48"/>
                              <w:divBdr>
                                <w:top w:val="none" w:sz="0" w:space="0" w:color="auto"/>
                                <w:left w:val="none" w:sz="0" w:space="0" w:color="auto"/>
                                <w:bottom w:val="none" w:sz="0" w:space="0" w:color="auto"/>
                                <w:right w:val="none" w:sz="0" w:space="0" w:color="auto"/>
                              </w:divBdr>
                              <w:divsChild>
                                <w:div w:id="1818764225">
                                  <w:marLeft w:val="0"/>
                                  <w:marRight w:val="0"/>
                                  <w:marTop w:val="0"/>
                                  <w:marBottom w:val="0"/>
                                  <w:divBdr>
                                    <w:top w:val="none" w:sz="0" w:space="0" w:color="auto"/>
                                    <w:left w:val="none" w:sz="0" w:space="0" w:color="auto"/>
                                    <w:bottom w:val="none" w:sz="0" w:space="0" w:color="auto"/>
                                    <w:right w:val="none" w:sz="0" w:space="0" w:color="auto"/>
                                  </w:divBdr>
                                </w:div>
                                <w:div w:id="1876848371">
                                  <w:marLeft w:val="0"/>
                                  <w:marRight w:val="0"/>
                                  <w:marTop w:val="0"/>
                                  <w:marBottom w:val="0"/>
                                  <w:divBdr>
                                    <w:top w:val="none" w:sz="0" w:space="0" w:color="auto"/>
                                    <w:left w:val="none" w:sz="0" w:space="0" w:color="auto"/>
                                    <w:bottom w:val="none" w:sz="0" w:space="0" w:color="auto"/>
                                    <w:right w:val="none" w:sz="0" w:space="0" w:color="auto"/>
                                  </w:divBdr>
                                  <w:divsChild>
                                    <w:div w:id="663243608">
                                      <w:marLeft w:val="0"/>
                                      <w:marRight w:val="0"/>
                                      <w:marTop w:val="0"/>
                                      <w:marBottom w:val="0"/>
                                      <w:divBdr>
                                        <w:top w:val="none" w:sz="0" w:space="0" w:color="auto"/>
                                        <w:left w:val="none" w:sz="0" w:space="0" w:color="auto"/>
                                        <w:bottom w:val="none" w:sz="0" w:space="0" w:color="auto"/>
                                        <w:right w:val="none" w:sz="0" w:space="0" w:color="auto"/>
                                      </w:divBdr>
                                      <w:divsChild>
                                        <w:div w:id="1573540013">
                                          <w:marLeft w:val="0"/>
                                          <w:marRight w:val="0"/>
                                          <w:marTop w:val="0"/>
                                          <w:marBottom w:val="0"/>
                                          <w:divBdr>
                                            <w:top w:val="none" w:sz="0" w:space="0" w:color="auto"/>
                                            <w:left w:val="none" w:sz="0" w:space="0" w:color="auto"/>
                                            <w:bottom w:val="none" w:sz="0" w:space="0" w:color="auto"/>
                                            <w:right w:val="none" w:sz="0" w:space="0" w:color="auto"/>
                                          </w:divBdr>
                                          <w:divsChild>
                                            <w:div w:id="6436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50166">
                                      <w:marLeft w:val="0"/>
                                      <w:marRight w:val="0"/>
                                      <w:marTop w:val="0"/>
                                      <w:marBottom w:val="48"/>
                                      <w:divBdr>
                                        <w:top w:val="none" w:sz="0" w:space="0" w:color="auto"/>
                                        <w:left w:val="none" w:sz="0" w:space="0" w:color="auto"/>
                                        <w:bottom w:val="none" w:sz="0" w:space="0" w:color="auto"/>
                                        <w:right w:val="none" w:sz="0" w:space="0" w:color="auto"/>
                                      </w:divBdr>
                                      <w:divsChild>
                                        <w:div w:id="209927020">
                                          <w:marLeft w:val="0"/>
                                          <w:marRight w:val="0"/>
                                          <w:marTop w:val="0"/>
                                          <w:marBottom w:val="0"/>
                                          <w:divBdr>
                                            <w:top w:val="none" w:sz="0" w:space="0" w:color="auto"/>
                                            <w:left w:val="none" w:sz="0" w:space="0" w:color="auto"/>
                                            <w:bottom w:val="none" w:sz="0" w:space="0" w:color="auto"/>
                                            <w:right w:val="none" w:sz="0" w:space="0" w:color="auto"/>
                                          </w:divBdr>
                                        </w:div>
                                        <w:div w:id="985012755">
                                          <w:marLeft w:val="0"/>
                                          <w:marRight w:val="0"/>
                                          <w:marTop w:val="0"/>
                                          <w:marBottom w:val="0"/>
                                          <w:divBdr>
                                            <w:top w:val="none" w:sz="0" w:space="0" w:color="auto"/>
                                            <w:left w:val="none" w:sz="0" w:space="0" w:color="auto"/>
                                            <w:bottom w:val="none" w:sz="0" w:space="0" w:color="auto"/>
                                            <w:right w:val="none" w:sz="0" w:space="0" w:color="auto"/>
                                          </w:divBdr>
                                          <w:divsChild>
                                            <w:div w:id="1841702565">
                                              <w:marLeft w:val="0"/>
                                              <w:marRight w:val="0"/>
                                              <w:marTop w:val="0"/>
                                              <w:marBottom w:val="0"/>
                                              <w:divBdr>
                                                <w:top w:val="none" w:sz="0" w:space="0" w:color="auto"/>
                                                <w:left w:val="none" w:sz="0" w:space="0" w:color="auto"/>
                                                <w:bottom w:val="none" w:sz="0" w:space="0" w:color="auto"/>
                                                <w:right w:val="none" w:sz="0" w:space="0" w:color="auto"/>
                                              </w:divBdr>
                                              <w:divsChild>
                                                <w:div w:id="189496231">
                                                  <w:marLeft w:val="0"/>
                                                  <w:marRight w:val="0"/>
                                                  <w:marTop w:val="0"/>
                                                  <w:marBottom w:val="0"/>
                                                  <w:divBdr>
                                                    <w:top w:val="none" w:sz="0" w:space="0" w:color="auto"/>
                                                    <w:left w:val="none" w:sz="0" w:space="0" w:color="auto"/>
                                                    <w:bottom w:val="none" w:sz="0" w:space="0" w:color="auto"/>
                                                    <w:right w:val="none" w:sz="0" w:space="0" w:color="auto"/>
                                                  </w:divBdr>
                                                  <w:divsChild>
                                                    <w:div w:id="103377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13389">
                                              <w:marLeft w:val="0"/>
                                              <w:marRight w:val="0"/>
                                              <w:marTop w:val="0"/>
                                              <w:marBottom w:val="48"/>
                                              <w:divBdr>
                                                <w:top w:val="none" w:sz="0" w:space="0" w:color="auto"/>
                                                <w:left w:val="none" w:sz="0" w:space="0" w:color="auto"/>
                                                <w:bottom w:val="none" w:sz="0" w:space="0" w:color="auto"/>
                                                <w:right w:val="none" w:sz="0" w:space="0" w:color="auto"/>
                                              </w:divBdr>
                                              <w:divsChild>
                                                <w:div w:id="574701995">
                                                  <w:marLeft w:val="0"/>
                                                  <w:marRight w:val="0"/>
                                                  <w:marTop w:val="0"/>
                                                  <w:marBottom w:val="0"/>
                                                  <w:divBdr>
                                                    <w:top w:val="none" w:sz="0" w:space="0" w:color="auto"/>
                                                    <w:left w:val="none" w:sz="0" w:space="0" w:color="auto"/>
                                                    <w:bottom w:val="none" w:sz="0" w:space="0" w:color="auto"/>
                                                    <w:right w:val="none" w:sz="0" w:space="0" w:color="auto"/>
                                                  </w:divBdr>
                                                </w:div>
                                                <w:div w:id="494145782">
                                                  <w:marLeft w:val="0"/>
                                                  <w:marRight w:val="0"/>
                                                  <w:marTop w:val="0"/>
                                                  <w:marBottom w:val="0"/>
                                                  <w:divBdr>
                                                    <w:top w:val="none" w:sz="0" w:space="0" w:color="auto"/>
                                                    <w:left w:val="none" w:sz="0" w:space="0" w:color="auto"/>
                                                    <w:bottom w:val="none" w:sz="0" w:space="0" w:color="auto"/>
                                                    <w:right w:val="none" w:sz="0" w:space="0" w:color="auto"/>
                                                  </w:divBdr>
                                                  <w:divsChild>
                                                    <w:div w:id="2085759608">
                                                      <w:marLeft w:val="0"/>
                                                      <w:marRight w:val="0"/>
                                                      <w:marTop w:val="0"/>
                                                      <w:marBottom w:val="0"/>
                                                      <w:divBdr>
                                                        <w:top w:val="none" w:sz="0" w:space="0" w:color="auto"/>
                                                        <w:left w:val="none" w:sz="0" w:space="0" w:color="auto"/>
                                                        <w:bottom w:val="none" w:sz="0" w:space="0" w:color="auto"/>
                                                        <w:right w:val="none" w:sz="0" w:space="0" w:color="auto"/>
                                                      </w:divBdr>
                                                      <w:divsChild>
                                                        <w:div w:id="639073639">
                                                          <w:marLeft w:val="0"/>
                                                          <w:marRight w:val="0"/>
                                                          <w:marTop w:val="0"/>
                                                          <w:marBottom w:val="0"/>
                                                          <w:divBdr>
                                                            <w:top w:val="none" w:sz="0" w:space="0" w:color="auto"/>
                                                            <w:left w:val="none" w:sz="0" w:space="0" w:color="auto"/>
                                                            <w:bottom w:val="none" w:sz="0" w:space="0" w:color="auto"/>
                                                            <w:right w:val="none" w:sz="0" w:space="0" w:color="auto"/>
                                                          </w:divBdr>
                                                          <w:divsChild>
                                                            <w:div w:id="125462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095276">
                                                      <w:marLeft w:val="0"/>
                                                      <w:marRight w:val="0"/>
                                                      <w:marTop w:val="0"/>
                                                      <w:marBottom w:val="48"/>
                                                      <w:divBdr>
                                                        <w:top w:val="none" w:sz="0" w:space="0" w:color="auto"/>
                                                        <w:left w:val="none" w:sz="0" w:space="0" w:color="auto"/>
                                                        <w:bottom w:val="none" w:sz="0" w:space="0" w:color="auto"/>
                                                        <w:right w:val="none" w:sz="0" w:space="0" w:color="auto"/>
                                                      </w:divBdr>
                                                      <w:divsChild>
                                                        <w:div w:id="1271621050">
                                                          <w:marLeft w:val="0"/>
                                                          <w:marRight w:val="0"/>
                                                          <w:marTop w:val="0"/>
                                                          <w:marBottom w:val="0"/>
                                                          <w:divBdr>
                                                            <w:top w:val="none" w:sz="0" w:space="0" w:color="auto"/>
                                                            <w:left w:val="none" w:sz="0" w:space="0" w:color="auto"/>
                                                            <w:bottom w:val="none" w:sz="0" w:space="0" w:color="auto"/>
                                                            <w:right w:val="none" w:sz="0" w:space="0" w:color="auto"/>
                                                          </w:divBdr>
                                                        </w:div>
                                                        <w:div w:id="1944800112">
                                                          <w:marLeft w:val="0"/>
                                                          <w:marRight w:val="0"/>
                                                          <w:marTop w:val="0"/>
                                                          <w:marBottom w:val="0"/>
                                                          <w:divBdr>
                                                            <w:top w:val="none" w:sz="0" w:space="0" w:color="auto"/>
                                                            <w:left w:val="none" w:sz="0" w:space="0" w:color="auto"/>
                                                            <w:bottom w:val="none" w:sz="0" w:space="0" w:color="auto"/>
                                                            <w:right w:val="none" w:sz="0" w:space="0" w:color="auto"/>
                                                          </w:divBdr>
                                                          <w:divsChild>
                                                            <w:div w:id="6253378">
                                                              <w:marLeft w:val="0"/>
                                                              <w:marRight w:val="0"/>
                                                              <w:marTop w:val="0"/>
                                                              <w:marBottom w:val="0"/>
                                                              <w:divBdr>
                                                                <w:top w:val="none" w:sz="0" w:space="0" w:color="auto"/>
                                                                <w:left w:val="none" w:sz="0" w:space="0" w:color="auto"/>
                                                                <w:bottom w:val="none" w:sz="0" w:space="0" w:color="auto"/>
                                                                <w:right w:val="none" w:sz="0" w:space="0" w:color="auto"/>
                                                              </w:divBdr>
                                                              <w:divsChild>
                                                                <w:div w:id="1400980034">
                                                                  <w:marLeft w:val="0"/>
                                                                  <w:marRight w:val="0"/>
                                                                  <w:marTop w:val="0"/>
                                                                  <w:marBottom w:val="0"/>
                                                                  <w:divBdr>
                                                                    <w:top w:val="none" w:sz="0" w:space="0" w:color="auto"/>
                                                                    <w:left w:val="none" w:sz="0" w:space="0" w:color="auto"/>
                                                                    <w:bottom w:val="none" w:sz="0" w:space="0" w:color="auto"/>
                                                                    <w:right w:val="none" w:sz="0" w:space="0" w:color="auto"/>
                                                                  </w:divBdr>
                                                                  <w:divsChild>
                                                                    <w:div w:id="102197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90732">
                                                              <w:marLeft w:val="0"/>
                                                              <w:marRight w:val="0"/>
                                                              <w:marTop w:val="0"/>
                                                              <w:marBottom w:val="48"/>
                                                              <w:divBdr>
                                                                <w:top w:val="none" w:sz="0" w:space="0" w:color="auto"/>
                                                                <w:left w:val="none" w:sz="0" w:space="0" w:color="auto"/>
                                                                <w:bottom w:val="none" w:sz="0" w:space="0" w:color="auto"/>
                                                                <w:right w:val="none" w:sz="0" w:space="0" w:color="auto"/>
                                                              </w:divBdr>
                                                              <w:divsChild>
                                                                <w:div w:id="1484541742">
                                                                  <w:marLeft w:val="0"/>
                                                                  <w:marRight w:val="0"/>
                                                                  <w:marTop w:val="0"/>
                                                                  <w:marBottom w:val="0"/>
                                                                  <w:divBdr>
                                                                    <w:top w:val="none" w:sz="0" w:space="0" w:color="auto"/>
                                                                    <w:left w:val="none" w:sz="0" w:space="0" w:color="auto"/>
                                                                    <w:bottom w:val="none" w:sz="0" w:space="0" w:color="auto"/>
                                                                    <w:right w:val="none" w:sz="0" w:space="0" w:color="auto"/>
                                                                  </w:divBdr>
                                                                </w:div>
                                                                <w:div w:id="140850158">
                                                                  <w:marLeft w:val="0"/>
                                                                  <w:marRight w:val="0"/>
                                                                  <w:marTop w:val="0"/>
                                                                  <w:marBottom w:val="0"/>
                                                                  <w:divBdr>
                                                                    <w:top w:val="none" w:sz="0" w:space="0" w:color="auto"/>
                                                                    <w:left w:val="none" w:sz="0" w:space="0" w:color="auto"/>
                                                                    <w:bottom w:val="none" w:sz="0" w:space="0" w:color="auto"/>
                                                                    <w:right w:val="none" w:sz="0" w:space="0" w:color="auto"/>
                                                                  </w:divBdr>
                                                                  <w:divsChild>
                                                                    <w:div w:id="1367753156">
                                                                      <w:marLeft w:val="0"/>
                                                                      <w:marRight w:val="0"/>
                                                                      <w:marTop w:val="0"/>
                                                                      <w:marBottom w:val="0"/>
                                                                      <w:divBdr>
                                                                        <w:top w:val="none" w:sz="0" w:space="0" w:color="auto"/>
                                                                        <w:left w:val="none" w:sz="0" w:space="0" w:color="auto"/>
                                                                        <w:bottom w:val="none" w:sz="0" w:space="0" w:color="auto"/>
                                                                        <w:right w:val="none" w:sz="0" w:space="0" w:color="auto"/>
                                                                      </w:divBdr>
                                                                      <w:divsChild>
                                                                        <w:div w:id="159196471">
                                                                          <w:marLeft w:val="0"/>
                                                                          <w:marRight w:val="0"/>
                                                                          <w:marTop w:val="0"/>
                                                                          <w:marBottom w:val="0"/>
                                                                          <w:divBdr>
                                                                            <w:top w:val="none" w:sz="0" w:space="0" w:color="auto"/>
                                                                            <w:left w:val="none" w:sz="0" w:space="0" w:color="auto"/>
                                                                            <w:bottom w:val="none" w:sz="0" w:space="0" w:color="auto"/>
                                                                            <w:right w:val="none" w:sz="0" w:space="0" w:color="auto"/>
                                                                          </w:divBdr>
                                                                          <w:divsChild>
                                                                            <w:div w:id="75408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7073267">
      <w:bodyDiv w:val="1"/>
      <w:marLeft w:val="0"/>
      <w:marRight w:val="0"/>
      <w:marTop w:val="0"/>
      <w:marBottom w:val="0"/>
      <w:divBdr>
        <w:top w:val="none" w:sz="0" w:space="0" w:color="auto"/>
        <w:left w:val="none" w:sz="0" w:space="0" w:color="auto"/>
        <w:bottom w:val="none" w:sz="0" w:space="0" w:color="auto"/>
        <w:right w:val="none" w:sz="0" w:space="0" w:color="auto"/>
      </w:divBdr>
    </w:div>
    <w:div w:id="2038509146">
      <w:bodyDiv w:val="1"/>
      <w:marLeft w:val="0"/>
      <w:marRight w:val="0"/>
      <w:marTop w:val="0"/>
      <w:marBottom w:val="0"/>
      <w:divBdr>
        <w:top w:val="none" w:sz="0" w:space="0" w:color="auto"/>
        <w:left w:val="none" w:sz="0" w:space="0" w:color="auto"/>
        <w:bottom w:val="none" w:sz="0" w:space="0" w:color="auto"/>
        <w:right w:val="none" w:sz="0" w:space="0" w:color="auto"/>
      </w:divBdr>
    </w:div>
    <w:div w:id="2038584739">
      <w:bodyDiv w:val="1"/>
      <w:marLeft w:val="0"/>
      <w:marRight w:val="0"/>
      <w:marTop w:val="0"/>
      <w:marBottom w:val="0"/>
      <w:divBdr>
        <w:top w:val="none" w:sz="0" w:space="0" w:color="auto"/>
        <w:left w:val="none" w:sz="0" w:space="0" w:color="auto"/>
        <w:bottom w:val="none" w:sz="0" w:space="0" w:color="auto"/>
        <w:right w:val="none" w:sz="0" w:space="0" w:color="auto"/>
      </w:divBdr>
    </w:div>
    <w:div w:id="2043744323">
      <w:bodyDiv w:val="1"/>
      <w:marLeft w:val="0"/>
      <w:marRight w:val="0"/>
      <w:marTop w:val="0"/>
      <w:marBottom w:val="0"/>
      <w:divBdr>
        <w:top w:val="none" w:sz="0" w:space="0" w:color="auto"/>
        <w:left w:val="none" w:sz="0" w:space="0" w:color="auto"/>
        <w:bottom w:val="none" w:sz="0" w:space="0" w:color="auto"/>
        <w:right w:val="none" w:sz="0" w:space="0" w:color="auto"/>
      </w:divBdr>
    </w:div>
    <w:div w:id="2058775376">
      <w:bodyDiv w:val="1"/>
      <w:marLeft w:val="0"/>
      <w:marRight w:val="0"/>
      <w:marTop w:val="0"/>
      <w:marBottom w:val="0"/>
      <w:divBdr>
        <w:top w:val="none" w:sz="0" w:space="0" w:color="auto"/>
        <w:left w:val="none" w:sz="0" w:space="0" w:color="auto"/>
        <w:bottom w:val="none" w:sz="0" w:space="0" w:color="auto"/>
        <w:right w:val="none" w:sz="0" w:space="0" w:color="auto"/>
      </w:divBdr>
      <w:divsChild>
        <w:div w:id="396828177">
          <w:marLeft w:val="0"/>
          <w:marRight w:val="0"/>
          <w:marTop w:val="0"/>
          <w:marBottom w:val="0"/>
          <w:divBdr>
            <w:top w:val="none" w:sz="0" w:space="0" w:color="auto"/>
            <w:left w:val="none" w:sz="0" w:space="0" w:color="auto"/>
            <w:bottom w:val="none" w:sz="0" w:space="0" w:color="auto"/>
            <w:right w:val="none" w:sz="0" w:space="0" w:color="auto"/>
          </w:divBdr>
          <w:divsChild>
            <w:div w:id="571474434">
              <w:marLeft w:val="0"/>
              <w:marRight w:val="0"/>
              <w:marTop w:val="0"/>
              <w:marBottom w:val="0"/>
              <w:divBdr>
                <w:top w:val="none" w:sz="0" w:space="0" w:color="auto"/>
                <w:left w:val="none" w:sz="0" w:space="0" w:color="auto"/>
                <w:bottom w:val="none" w:sz="0" w:space="0" w:color="auto"/>
                <w:right w:val="none" w:sz="0" w:space="0" w:color="auto"/>
              </w:divBdr>
              <w:divsChild>
                <w:div w:id="1188255514">
                  <w:marLeft w:val="0"/>
                  <w:marRight w:val="0"/>
                  <w:marTop w:val="0"/>
                  <w:marBottom w:val="0"/>
                  <w:divBdr>
                    <w:top w:val="none" w:sz="0" w:space="0" w:color="auto"/>
                    <w:left w:val="none" w:sz="0" w:space="0" w:color="auto"/>
                    <w:bottom w:val="none" w:sz="0" w:space="0" w:color="auto"/>
                    <w:right w:val="none" w:sz="0" w:space="0" w:color="auto"/>
                  </w:divBdr>
                  <w:divsChild>
                    <w:div w:id="143788224">
                      <w:marLeft w:val="0"/>
                      <w:marRight w:val="0"/>
                      <w:marTop w:val="0"/>
                      <w:marBottom w:val="0"/>
                      <w:divBdr>
                        <w:top w:val="none" w:sz="0" w:space="0" w:color="auto"/>
                        <w:left w:val="none" w:sz="0" w:space="0" w:color="auto"/>
                        <w:bottom w:val="none" w:sz="0" w:space="0" w:color="auto"/>
                        <w:right w:val="none" w:sz="0" w:space="0" w:color="auto"/>
                      </w:divBdr>
                    </w:div>
                  </w:divsChild>
                </w:div>
                <w:div w:id="582302784">
                  <w:marLeft w:val="0"/>
                  <w:marRight w:val="0"/>
                  <w:marTop w:val="0"/>
                  <w:marBottom w:val="0"/>
                  <w:divBdr>
                    <w:top w:val="none" w:sz="0" w:space="0" w:color="auto"/>
                    <w:left w:val="none" w:sz="0" w:space="0" w:color="auto"/>
                    <w:bottom w:val="none" w:sz="0" w:space="0" w:color="auto"/>
                    <w:right w:val="none" w:sz="0" w:space="0" w:color="auto"/>
                  </w:divBdr>
                  <w:divsChild>
                    <w:div w:id="756639405">
                      <w:marLeft w:val="0"/>
                      <w:marRight w:val="0"/>
                      <w:marTop w:val="0"/>
                      <w:marBottom w:val="0"/>
                      <w:divBdr>
                        <w:top w:val="none" w:sz="0" w:space="0" w:color="auto"/>
                        <w:left w:val="none" w:sz="0" w:space="0" w:color="auto"/>
                        <w:bottom w:val="none" w:sz="0" w:space="0" w:color="auto"/>
                        <w:right w:val="none" w:sz="0" w:space="0" w:color="auto"/>
                      </w:divBdr>
                    </w:div>
                  </w:divsChild>
                </w:div>
                <w:div w:id="2059935397">
                  <w:marLeft w:val="0"/>
                  <w:marRight w:val="0"/>
                  <w:marTop w:val="0"/>
                  <w:marBottom w:val="0"/>
                  <w:divBdr>
                    <w:top w:val="none" w:sz="0" w:space="0" w:color="auto"/>
                    <w:left w:val="none" w:sz="0" w:space="0" w:color="auto"/>
                    <w:bottom w:val="none" w:sz="0" w:space="0" w:color="auto"/>
                    <w:right w:val="none" w:sz="0" w:space="0" w:color="auto"/>
                  </w:divBdr>
                  <w:divsChild>
                    <w:div w:id="244657325">
                      <w:marLeft w:val="0"/>
                      <w:marRight w:val="0"/>
                      <w:marTop w:val="0"/>
                      <w:marBottom w:val="0"/>
                      <w:divBdr>
                        <w:top w:val="none" w:sz="0" w:space="0" w:color="auto"/>
                        <w:left w:val="none" w:sz="0" w:space="0" w:color="auto"/>
                        <w:bottom w:val="none" w:sz="0" w:space="0" w:color="auto"/>
                        <w:right w:val="none" w:sz="0" w:space="0" w:color="auto"/>
                      </w:divBdr>
                    </w:div>
                  </w:divsChild>
                </w:div>
                <w:div w:id="1319268698">
                  <w:marLeft w:val="0"/>
                  <w:marRight w:val="0"/>
                  <w:marTop w:val="0"/>
                  <w:marBottom w:val="0"/>
                  <w:divBdr>
                    <w:top w:val="none" w:sz="0" w:space="0" w:color="auto"/>
                    <w:left w:val="none" w:sz="0" w:space="0" w:color="auto"/>
                    <w:bottom w:val="none" w:sz="0" w:space="0" w:color="auto"/>
                    <w:right w:val="none" w:sz="0" w:space="0" w:color="auto"/>
                  </w:divBdr>
                  <w:divsChild>
                    <w:div w:id="108576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316258">
      <w:bodyDiv w:val="1"/>
      <w:marLeft w:val="0"/>
      <w:marRight w:val="0"/>
      <w:marTop w:val="0"/>
      <w:marBottom w:val="0"/>
      <w:divBdr>
        <w:top w:val="none" w:sz="0" w:space="0" w:color="auto"/>
        <w:left w:val="none" w:sz="0" w:space="0" w:color="auto"/>
        <w:bottom w:val="none" w:sz="0" w:space="0" w:color="auto"/>
        <w:right w:val="none" w:sz="0" w:space="0" w:color="auto"/>
      </w:divBdr>
    </w:div>
    <w:div w:id="2065130048">
      <w:bodyDiv w:val="1"/>
      <w:marLeft w:val="0"/>
      <w:marRight w:val="0"/>
      <w:marTop w:val="0"/>
      <w:marBottom w:val="0"/>
      <w:divBdr>
        <w:top w:val="none" w:sz="0" w:space="0" w:color="auto"/>
        <w:left w:val="none" w:sz="0" w:space="0" w:color="auto"/>
        <w:bottom w:val="none" w:sz="0" w:space="0" w:color="auto"/>
        <w:right w:val="none" w:sz="0" w:space="0" w:color="auto"/>
      </w:divBdr>
      <w:divsChild>
        <w:div w:id="602347522">
          <w:marLeft w:val="360"/>
          <w:marRight w:val="0"/>
          <w:marTop w:val="200"/>
          <w:marBottom w:val="0"/>
          <w:divBdr>
            <w:top w:val="none" w:sz="0" w:space="0" w:color="auto"/>
            <w:left w:val="none" w:sz="0" w:space="0" w:color="auto"/>
            <w:bottom w:val="none" w:sz="0" w:space="0" w:color="auto"/>
            <w:right w:val="none" w:sz="0" w:space="0" w:color="auto"/>
          </w:divBdr>
        </w:div>
        <w:div w:id="209999658">
          <w:marLeft w:val="360"/>
          <w:marRight w:val="0"/>
          <w:marTop w:val="200"/>
          <w:marBottom w:val="0"/>
          <w:divBdr>
            <w:top w:val="none" w:sz="0" w:space="0" w:color="auto"/>
            <w:left w:val="none" w:sz="0" w:space="0" w:color="auto"/>
            <w:bottom w:val="none" w:sz="0" w:space="0" w:color="auto"/>
            <w:right w:val="none" w:sz="0" w:space="0" w:color="auto"/>
          </w:divBdr>
        </w:div>
      </w:divsChild>
    </w:div>
    <w:div w:id="2068146217">
      <w:bodyDiv w:val="1"/>
      <w:marLeft w:val="0"/>
      <w:marRight w:val="0"/>
      <w:marTop w:val="0"/>
      <w:marBottom w:val="0"/>
      <w:divBdr>
        <w:top w:val="none" w:sz="0" w:space="0" w:color="auto"/>
        <w:left w:val="none" w:sz="0" w:space="0" w:color="auto"/>
        <w:bottom w:val="none" w:sz="0" w:space="0" w:color="auto"/>
        <w:right w:val="none" w:sz="0" w:space="0" w:color="auto"/>
      </w:divBdr>
    </w:div>
    <w:div w:id="2068873166">
      <w:bodyDiv w:val="1"/>
      <w:marLeft w:val="0"/>
      <w:marRight w:val="0"/>
      <w:marTop w:val="0"/>
      <w:marBottom w:val="0"/>
      <w:divBdr>
        <w:top w:val="none" w:sz="0" w:space="0" w:color="auto"/>
        <w:left w:val="none" w:sz="0" w:space="0" w:color="auto"/>
        <w:bottom w:val="none" w:sz="0" w:space="0" w:color="auto"/>
        <w:right w:val="none" w:sz="0" w:space="0" w:color="auto"/>
      </w:divBdr>
    </w:div>
    <w:div w:id="2073501260">
      <w:bodyDiv w:val="1"/>
      <w:marLeft w:val="0"/>
      <w:marRight w:val="0"/>
      <w:marTop w:val="0"/>
      <w:marBottom w:val="0"/>
      <w:divBdr>
        <w:top w:val="none" w:sz="0" w:space="0" w:color="auto"/>
        <w:left w:val="none" w:sz="0" w:space="0" w:color="auto"/>
        <w:bottom w:val="none" w:sz="0" w:space="0" w:color="auto"/>
        <w:right w:val="none" w:sz="0" w:space="0" w:color="auto"/>
      </w:divBdr>
      <w:divsChild>
        <w:div w:id="1855262170">
          <w:marLeft w:val="0"/>
          <w:marRight w:val="0"/>
          <w:marTop w:val="0"/>
          <w:marBottom w:val="0"/>
          <w:divBdr>
            <w:top w:val="none" w:sz="0" w:space="0" w:color="auto"/>
            <w:left w:val="none" w:sz="0" w:space="0" w:color="auto"/>
            <w:bottom w:val="none" w:sz="0" w:space="0" w:color="auto"/>
            <w:right w:val="none" w:sz="0" w:space="0" w:color="auto"/>
          </w:divBdr>
          <w:divsChild>
            <w:div w:id="1905994197">
              <w:marLeft w:val="0"/>
              <w:marRight w:val="0"/>
              <w:marTop w:val="0"/>
              <w:marBottom w:val="0"/>
              <w:divBdr>
                <w:top w:val="none" w:sz="0" w:space="0" w:color="auto"/>
                <w:left w:val="none" w:sz="0" w:space="0" w:color="auto"/>
                <w:bottom w:val="none" w:sz="0" w:space="0" w:color="auto"/>
                <w:right w:val="none" w:sz="0" w:space="0" w:color="auto"/>
              </w:divBdr>
              <w:divsChild>
                <w:div w:id="186478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429761">
      <w:bodyDiv w:val="1"/>
      <w:marLeft w:val="0"/>
      <w:marRight w:val="0"/>
      <w:marTop w:val="0"/>
      <w:marBottom w:val="0"/>
      <w:divBdr>
        <w:top w:val="none" w:sz="0" w:space="0" w:color="auto"/>
        <w:left w:val="none" w:sz="0" w:space="0" w:color="auto"/>
        <w:bottom w:val="none" w:sz="0" w:space="0" w:color="auto"/>
        <w:right w:val="none" w:sz="0" w:space="0" w:color="auto"/>
      </w:divBdr>
      <w:divsChild>
        <w:div w:id="1111389082">
          <w:marLeft w:val="0"/>
          <w:marRight w:val="0"/>
          <w:marTop w:val="0"/>
          <w:marBottom w:val="0"/>
          <w:divBdr>
            <w:top w:val="none" w:sz="0" w:space="0" w:color="auto"/>
            <w:left w:val="none" w:sz="0" w:space="0" w:color="auto"/>
            <w:bottom w:val="none" w:sz="0" w:space="0" w:color="auto"/>
            <w:right w:val="none" w:sz="0" w:space="0" w:color="auto"/>
          </w:divBdr>
          <w:divsChild>
            <w:div w:id="1837645263">
              <w:marLeft w:val="0"/>
              <w:marRight w:val="0"/>
              <w:marTop w:val="0"/>
              <w:marBottom w:val="0"/>
              <w:divBdr>
                <w:top w:val="none" w:sz="0" w:space="0" w:color="auto"/>
                <w:left w:val="none" w:sz="0" w:space="0" w:color="auto"/>
                <w:bottom w:val="none" w:sz="0" w:space="0" w:color="auto"/>
                <w:right w:val="none" w:sz="0" w:space="0" w:color="auto"/>
              </w:divBdr>
              <w:divsChild>
                <w:div w:id="189754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931022">
      <w:bodyDiv w:val="1"/>
      <w:marLeft w:val="0"/>
      <w:marRight w:val="0"/>
      <w:marTop w:val="0"/>
      <w:marBottom w:val="0"/>
      <w:divBdr>
        <w:top w:val="none" w:sz="0" w:space="0" w:color="auto"/>
        <w:left w:val="none" w:sz="0" w:space="0" w:color="auto"/>
        <w:bottom w:val="none" w:sz="0" w:space="0" w:color="auto"/>
        <w:right w:val="none" w:sz="0" w:space="0" w:color="auto"/>
      </w:divBdr>
    </w:div>
    <w:div w:id="2084138736">
      <w:bodyDiv w:val="1"/>
      <w:marLeft w:val="0"/>
      <w:marRight w:val="0"/>
      <w:marTop w:val="0"/>
      <w:marBottom w:val="0"/>
      <w:divBdr>
        <w:top w:val="none" w:sz="0" w:space="0" w:color="auto"/>
        <w:left w:val="none" w:sz="0" w:space="0" w:color="auto"/>
        <w:bottom w:val="none" w:sz="0" w:space="0" w:color="auto"/>
        <w:right w:val="none" w:sz="0" w:space="0" w:color="auto"/>
      </w:divBdr>
    </w:div>
    <w:div w:id="2091190036">
      <w:bodyDiv w:val="1"/>
      <w:marLeft w:val="0"/>
      <w:marRight w:val="0"/>
      <w:marTop w:val="0"/>
      <w:marBottom w:val="0"/>
      <w:divBdr>
        <w:top w:val="none" w:sz="0" w:space="0" w:color="auto"/>
        <w:left w:val="none" w:sz="0" w:space="0" w:color="auto"/>
        <w:bottom w:val="none" w:sz="0" w:space="0" w:color="auto"/>
        <w:right w:val="none" w:sz="0" w:space="0" w:color="auto"/>
      </w:divBdr>
    </w:div>
    <w:div w:id="2092776606">
      <w:bodyDiv w:val="1"/>
      <w:marLeft w:val="0"/>
      <w:marRight w:val="0"/>
      <w:marTop w:val="0"/>
      <w:marBottom w:val="0"/>
      <w:divBdr>
        <w:top w:val="none" w:sz="0" w:space="0" w:color="auto"/>
        <w:left w:val="none" w:sz="0" w:space="0" w:color="auto"/>
        <w:bottom w:val="none" w:sz="0" w:space="0" w:color="auto"/>
        <w:right w:val="none" w:sz="0" w:space="0" w:color="auto"/>
      </w:divBdr>
      <w:divsChild>
        <w:div w:id="1103693667">
          <w:marLeft w:val="0"/>
          <w:marRight w:val="0"/>
          <w:marTop w:val="0"/>
          <w:marBottom w:val="0"/>
          <w:divBdr>
            <w:top w:val="none" w:sz="0" w:space="0" w:color="auto"/>
            <w:left w:val="none" w:sz="0" w:space="0" w:color="auto"/>
            <w:bottom w:val="none" w:sz="0" w:space="0" w:color="auto"/>
            <w:right w:val="none" w:sz="0" w:space="0" w:color="auto"/>
          </w:divBdr>
          <w:divsChild>
            <w:div w:id="1548948813">
              <w:marLeft w:val="0"/>
              <w:marRight w:val="0"/>
              <w:marTop w:val="0"/>
              <w:marBottom w:val="0"/>
              <w:divBdr>
                <w:top w:val="none" w:sz="0" w:space="0" w:color="auto"/>
                <w:left w:val="none" w:sz="0" w:space="0" w:color="auto"/>
                <w:bottom w:val="none" w:sz="0" w:space="0" w:color="auto"/>
                <w:right w:val="none" w:sz="0" w:space="0" w:color="auto"/>
              </w:divBdr>
              <w:divsChild>
                <w:div w:id="16571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143915">
      <w:bodyDiv w:val="1"/>
      <w:marLeft w:val="0"/>
      <w:marRight w:val="0"/>
      <w:marTop w:val="0"/>
      <w:marBottom w:val="0"/>
      <w:divBdr>
        <w:top w:val="none" w:sz="0" w:space="0" w:color="auto"/>
        <w:left w:val="none" w:sz="0" w:space="0" w:color="auto"/>
        <w:bottom w:val="none" w:sz="0" w:space="0" w:color="auto"/>
        <w:right w:val="none" w:sz="0" w:space="0" w:color="auto"/>
      </w:divBdr>
    </w:div>
    <w:div w:id="2123259411">
      <w:bodyDiv w:val="1"/>
      <w:marLeft w:val="0"/>
      <w:marRight w:val="0"/>
      <w:marTop w:val="0"/>
      <w:marBottom w:val="0"/>
      <w:divBdr>
        <w:top w:val="none" w:sz="0" w:space="0" w:color="auto"/>
        <w:left w:val="none" w:sz="0" w:space="0" w:color="auto"/>
        <w:bottom w:val="none" w:sz="0" w:space="0" w:color="auto"/>
        <w:right w:val="none" w:sz="0" w:space="0" w:color="auto"/>
      </w:divBdr>
      <w:divsChild>
        <w:div w:id="507448998">
          <w:marLeft w:val="0"/>
          <w:marRight w:val="0"/>
          <w:marTop w:val="0"/>
          <w:marBottom w:val="0"/>
          <w:divBdr>
            <w:top w:val="none" w:sz="0" w:space="0" w:color="auto"/>
            <w:left w:val="none" w:sz="0" w:space="0" w:color="auto"/>
            <w:bottom w:val="none" w:sz="0" w:space="0" w:color="auto"/>
            <w:right w:val="none" w:sz="0" w:space="0" w:color="auto"/>
          </w:divBdr>
          <w:divsChild>
            <w:div w:id="1208253509">
              <w:marLeft w:val="0"/>
              <w:marRight w:val="0"/>
              <w:marTop w:val="0"/>
              <w:marBottom w:val="0"/>
              <w:divBdr>
                <w:top w:val="none" w:sz="0" w:space="0" w:color="auto"/>
                <w:left w:val="none" w:sz="0" w:space="0" w:color="auto"/>
                <w:bottom w:val="none" w:sz="0" w:space="0" w:color="auto"/>
                <w:right w:val="none" w:sz="0" w:space="0" w:color="auto"/>
              </w:divBdr>
              <w:divsChild>
                <w:div w:id="176849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725732">
      <w:bodyDiv w:val="1"/>
      <w:marLeft w:val="0"/>
      <w:marRight w:val="0"/>
      <w:marTop w:val="0"/>
      <w:marBottom w:val="0"/>
      <w:divBdr>
        <w:top w:val="none" w:sz="0" w:space="0" w:color="auto"/>
        <w:left w:val="none" w:sz="0" w:space="0" w:color="auto"/>
        <w:bottom w:val="none" w:sz="0" w:space="0" w:color="auto"/>
        <w:right w:val="none" w:sz="0" w:space="0" w:color="auto"/>
      </w:divBdr>
    </w:div>
    <w:div w:id="2132673813">
      <w:bodyDiv w:val="1"/>
      <w:marLeft w:val="0"/>
      <w:marRight w:val="0"/>
      <w:marTop w:val="0"/>
      <w:marBottom w:val="0"/>
      <w:divBdr>
        <w:top w:val="none" w:sz="0" w:space="0" w:color="auto"/>
        <w:left w:val="none" w:sz="0" w:space="0" w:color="auto"/>
        <w:bottom w:val="none" w:sz="0" w:space="0" w:color="auto"/>
        <w:right w:val="none" w:sz="0" w:space="0" w:color="auto"/>
      </w:divBdr>
      <w:divsChild>
        <w:div w:id="232352262">
          <w:marLeft w:val="0"/>
          <w:marRight w:val="0"/>
          <w:marTop w:val="0"/>
          <w:marBottom w:val="0"/>
          <w:divBdr>
            <w:top w:val="none" w:sz="0" w:space="0" w:color="auto"/>
            <w:left w:val="none" w:sz="0" w:space="0" w:color="auto"/>
            <w:bottom w:val="none" w:sz="0" w:space="0" w:color="auto"/>
            <w:right w:val="none" w:sz="0" w:space="0" w:color="auto"/>
          </w:divBdr>
          <w:divsChild>
            <w:div w:id="50084808">
              <w:marLeft w:val="0"/>
              <w:marRight w:val="0"/>
              <w:marTop w:val="0"/>
              <w:marBottom w:val="0"/>
              <w:divBdr>
                <w:top w:val="none" w:sz="0" w:space="0" w:color="auto"/>
                <w:left w:val="none" w:sz="0" w:space="0" w:color="auto"/>
                <w:bottom w:val="none" w:sz="0" w:space="0" w:color="auto"/>
                <w:right w:val="none" w:sz="0" w:space="0" w:color="auto"/>
              </w:divBdr>
              <w:divsChild>
                <w:div w:id="27166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753458">
      <w:bodyDiv w:val="1"/>
      <w:marLeft w:val="0"/>
      <w:marRight w:val="0"/>
      <w:marTop w:val="0"/>
      <w:marBottom w:val="0"/>
      <w:divBdr>
        <w:top w:val="none" w:sz="0" w:space="0" w:color="auto"/>
        <w:left w:val="none" w:sz="0" w:space="0" w:color="auto"/>
        <w:bottom w:val="none" w:sz="0" w:space="0" w:color="auto"/>
        <w:right w:val="none" w:sz="0" w:space="0" w:color="auto"/>
      </w:divBdr>
      <w:divsChild>
        <w:div w:id="1959094713">
          <w:marLeft w:val="0"/>
          <w:marRight w:val="0"/>
          <w:marTop w:val="0"/>
          <w:marBottom w:val="0"/>
          <w:divBdr>
            <w:top w:val="none" w:sz="0" w:space="0" w:color="auto"/>
            <w:left w:val="none" w:sz="0" w:space="0" w:color="auto"/>
            <w:bottom w:val="none" w:sz="0" w:space="0" w:color="auto"/>
            <w:right w:val="none" w:sz="0" w:space="0" w:color="auto"/>
          </w:divBdr>
          <w:divsChild>
            <w:div w:id="2138603458">
              <w:marLeft w:val="0"/>
              <w:marRight w:val="0"/>
              <w:marTop w:val="0"/>
              <w:marBottom w:val="0"/>
              <w:divBdr>
                <w:top w:val="none" w:sz="0" w:space="0" w:color="auto"/>
                <w:left w:val="none" w:sz="0" w:space="0" w:color="auto"/>
                <w:bottom w:val="none" w:sz="0" w:space="0" w:color="auto"/>
                <w:right w:val="none" w:sz="0" w:space="0" w:color="auto"/>
              </w:divBdr>
              <w:divsChild>
                <w:div w:id="1738824180">
                  <w:marLeft w:val="0"/>
                  <w:marRight w:val="0"/>
                  <w:marTop w:val="0"/>
                  <w:marBottom w:val="0"/>
                  <w:divBdr>
                    <w:top w:val="none" w:sz="0" w:space="0" w:color="auto"/>
                    <w:left w:val="none" w:sz="0" w:space="0" w:color="auto"/>
                    <w:bottom w:val="none" w:sz="0" w:space="0" w:color="auto"/>
                    <w:right w:val="none" w:sz="0" w:space="0" w:color="auto"/>
                  </w:divBdr>
                  <w:divsChild>
                    <w:div w:id="16293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729568">
      <w:bodyDiv w:val="1"/>
      <w:marLeft w:val="0"/>
      <w:marRight w:val="0"/>
      <w:marTop w:val="0"/>
      <w:marBottom w:val="0"/>
      <w:divBdr>
        <w:top w:val="none" w:sz="0" w:space="0" w:color="auto"/>
        <w:left w:val="none" w:sz="0" w:space="0" w:color="auto"/>
        <w:bottom w:val="none" w:sz="0" w:space="0" w:color="auto"/>
        <w:right w:val="none" w:sz="0" w:space="0" w:color="auto"/>
      </w:divBdr>
    </w:div>
    <w:div w:id="21460722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Users/emilia/Desktop/Fachdidaktik%20Seminar/Fachsprachen%20und%20Fachtexte_fachdidaktisches%20Seminar.docx" TargetMode="External"/><Relationship Id="rId18" Type="http://schemas.openxmlformats.org/officeDocument/2006/relationships/image" Target="media/image4.jpeg"/><Relationship Id="rId26" Type="http://schemas.openxmlformats.org/officeDocument/2006/relationships/image" Target="media/image8.tiff"/><Relationship Id="rId39" Type="http://schemas.openxmlformats.org/officeDocument/2006/relationships/image" Target="media/image18.png"/><Relationship Id="rId21" Type="http://schemas.openxmlformats.org/officeDocument/2006/relationships/hyperlink" Target="https://de.wiktionary.org/w/index.php?title=%E1%BC%90%CF%84%CF%85%CE%BC%CE%BF%CE%BB%CE%BF%CE%B3%CE%AF%CE%B1&amp;action=edit&amp;redlink=1" TargetMode="External"/><Relationship Id="rId34" Type="http://schemas.openxmlformats.org/officeDocument/2006/relationships/footer" Target="footer6.xml"/><Relationship Id="rId42" Type="http://schemas.openxmlformats.org/officeDocument/2006/relationships/hyperlink" Target="http://www.perseus.tufts.edu/hopper/morph?l=praedam&amp;la=la&amp;can=praedam0" TargetMode="External"/><Relationship Id="rId47" Type="http://schemas.openxmlformats.org/officeDocument/2006/relationships/hyperlink" Target="http://www.perseus.tufts.edu/hopper/morph?l=sciunt&amp;la=la&amp;can=sciunt0&amp;prior=expetendam" TargetMode="External"/><Relationship Id="rId50" Type="http://schemas.openxmlformats.org/officeDocument/2006/relationships/hyperlink" Target="http://www.perseus.tufts.edu/hopper/morph?l=in&amp;la=la&amp;can=in1&amp;prior=esse" TargetMode="External"/><Relationship Id="rId55" Type="http://schemas.openxmlformats.org/officeDocument/2006/relationships/hyperlink" Target="http://www.perseus.tufts.edu/hopper/morph?l=cornua&amp;la=la&amp;can=cornua0&amp;prior=iuba" TargetMode="External"/><Relationship Id="rId63" Type="http://schemas.openxmlformats.org/officeDocument/2006/relationships/hyperlink" Target="http://www.perseus.tufts.edu/hopper/morph?l=dentes&amp;la=la&amp;can=dentes0&amp;prior=melius" TargetMode="External"/><Relationship Id="rId68" Type="http://schemas.openxmlformats.org/officeDocument/2006/relationships/image" Target="media/image25.tiff"/><Relationship Id="rId76"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1.jpeg"/><Relationship Id="rId11" Type="http://schemas.openxmlformats.org/officeDocument/2006/relationships/hyperlink" Target="file:////Users/emilia/Desktop/Fachdidaktik%20Seminar/Fachsprachen%20und%20Fachtexte_fachdidaktisches%20Seminar.docx" TargetMode="External"/><Relationship Id="rId24" Type="http://schemas.openxmlformats.org/officeDocument/2006/relationships/hyperlink" Target="https://de.wiktionary.org/wiki/Wort" TargetMode="External"/><Relationship Id="rId32" Type="http://schemas.openxmlformats.org/officeDocument/2006/relationships/footer" Target="footer5.xml"/><Relationship Id="rId37" Type="http://schemas.openxmlformats.org/officeDocument/2006/relationships/image" Target="media/image16.tiff"/><Relationship Id="rId40" Type="http://schemas.openxmlformats.org/officeDocument/2006/relationships/image" Target="media/image19.png"/><Relationship Id="rId45" Type="http://schemas.openxmlformats.org/officeDocument/2006/relationships/hyperlink" Target="http://www.perseus.tufts.edu/hopper/morph?l=se&amp;la=la&amp;can=se0&amp;prior=in" TargetMode="External"/><Relationship Id="rId53" Type="http://schemas.openxmlformats.org/officeDocument/2006/relationships/hyperlink" Target="http://www.perseus.tufts.edu/hopper/morph?l=quae&amp;la=la&amp;can=quae0&amp;prior=suis" TargetMode="External"/><Relationship Id="rId58" Type="http://schemas.openxmlformats.org/officeDocument/2006/relationships/hyperlink" Target="http://www.perseus.tufts.edu/hopper/morph?l=tanto&amp;la=la&amp;can=tanto0&amp;prior=herodotus" TargetMode="External"/><Relationship Id="rId66" Type="http://schemas.openxmlformats.org/officeDocument/2006/relationships/image" Target="media/image23.jpeg"/><Relationship Id="rId74"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file:////wiki/%25CE%25BB%25CF%258C%25CE%25B3%25CE%25BF%25CF%2582%23&#955;&#972;&#947;&#959;&#962;_(Altgriechisch)" TargetMode="External"/><Relationship Id="rId28" Type="http://schemas.openxmlformats.org/officeDocument/2006/relationships/image" Target="media/image10.tiff"/><Relationship Id="rId36" Type="http://schemas.openxmlformats.org/officeDocument/2006/relationships/image" Target="media/image15.tiff"/><Relationship Id="rId49" Type="http://schemas.openxmlformats.org/officeDocument/2006/relationships/hyperlink" Target="http://www.perseus.tufts.edu/hopper/morph?l=esse&amp;la=la&amp;can=esse0&amp;prior=solam" TargetMode="External"/><Relationship Id="rId57" Type="http://schemas.openxmlformats.org/officeDocument/2006/relationships/hyperlink" Target="http://www.perseus.tufts.edu/hopper/morph?l=herodotus&amp;la=la&amp;can=herodotus0&amp;prior=appellat" TargetMode="External"/><Relationship Id="rId61" Type="http://schemas.openxmlformats.org/officeDocument/2006/relationships/hyperlink" Target="http://www.perseus.tufts.edu/hopper/morph?l=consuetudo&amp;la=la&amp;can=consuetudo0&amp;prior=et" TargetMode="External"/><Relationship Id="rId10" Type="http://schemas.openxmlformats.org/officeDocument/2006/relationships/hyperlink" Target="file:////Users/emilia/Desktop/Fachdidaktik%20Seminar/Fachsprachen%20und%20Fachtexte_fachdidaktisches%20Seminar.docx" TargetMode="External"/><Relationship Id="rId19" Type="http://schemas.openxmlformats.org/officeDocument/2006/relationships/image" Target="media/image5.png"/><Relationship Id="rId31" Type="http://schemas.openxmlformats.org/officeDocument/2006/relationships/image" Target="media/image12.tiff"/><Relationship Id="rId44" Type="http://schemas.openxmlformats.org/officeDocument/2006/relationships/hyperlink" Target="http://www.perseus.tufts.edu/hopper/morph?l=in&amp;la=la&amp;can=in0&amp;prior=ipsi" TargetMode="External"/><Relationship Id="rId52" Type="http://schemas.openxmlformats.org/officeDocument/2006/relationships/hyperlink" Target="http://www.perseus.tufts.edu/hopper/morph?l=suis&amp;la=la&amp;can=suis0&amp;prior=armis" TargetMode="External"/><Relationship Id="rId60" Type="http://schemas.openxmlformats.org/officeDocument/2006/relationships/hyperlink" Target="http://www.perseus.tufts.edu/hopper/morph?l=et&amp;la=la&amp;can=et0&amp;prior=antiquior" TargetMode="External"/><Relationship Id="rId65" Type="http://schemas.openxmlformats.org/officeDocument/2006/relationships/image" Target="media/image22.jpeg"/><Relationship Id="rId73" Type="http://schemas.openxmlformats.org/officeDocument/2006/relationships/diagramQuickStyle" Target="diagrams/quickStyle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de.wiktionary.org/w/index.php?title=%E1%BC%94%CF%84%CF%85%CE%BC%CE%BF%CE%BD&amp;action=edit&amp;redlink=1" TargetMode="External"/><Relationship Id="rId27" Type="http://schemas.openxmlformats.org/officeDocument/2006/relationships/image" Target="media/image9.png"/><Relationship Id="rId30" Type="http://schemas.openxmlformats.org/officeDocument/2006/relationships/footer" Target="footer4.xml"/><Relationship Id="rId35" Type="http://schemas.openxmlformats.org/officeDocument/2006/relationships/image" Target="media/image14.tiff"/><Relationship Id="rId43" Type="http://schemas.openxmlformats.org/officeDocument/2006/relationships/hyperlink" Target="http://www.perseus.tufts.edu/hopper/morph?l=ipsi&amp;la=la&amp;can=ipsi0&amp;prior=praedam" TargetMode="External"/><Relationship Id="rId48" Type="http://schemas.openxmlformats.org/officeDocument/2006/relationships/hyperlink" Target="http://www.perseus.tufts.edu/hopper/morph?l=solam&amp;la=la&amp;can=solam0&amp;prior=sciunt" TargetMode="External"/><Relationship Id="rId56" Type="http://schemas.openxmlformats.org/officeDocument/2006/relationships/hyperlink" Target="http://www.perseus.tufts.edu/hopper/morph?l=appellat&amp;la=la&amp;can=appellat0&amp;prior=cornua" TargetMode="External"/><Relationship Id="rId64" Type="http://schemas.openxmlformats.org/officeDocument/2006/relationships/image" Target="media/image21.jpeg"/><Relationship Id="rId69" Type="http://schemas.openxmlformats.org/officeDocument/2006/relationships/hyperlink" Target="https://www.youtube.com/watch?v=mXoa7RcYT8M" TargetMode="Externa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perseus.tufts.edu/hopper/morph?l=armis&amp;la=la&amp;can=armis0&amp;prior=in" TargetMode="External"/><Relationship Id="rId72" Type="http://schemas.openxmlformats.org/officeDocument/2006/relationships/diagramLayout" Target="diagrams/layout1.xml"/><Relationship Id="rId3" Type="http://schemas.openxmlformats.org/officeDocument/2006/relationships/styles" Target="styles.xml"/><Relationship Id="rId12" Type="http://schemas.openxmlformats.org/officeDocument/2006/relationships/hyperlink" Target="file:////Users/emilia/Desktop/Fachdidaktik%20Seminar/Fachsprachen%20und%20Fachtexte_fachdidaktisches%20Seminar.docx" TargetMode="External"/><Relationship Id="rId17" Type="http://schemas.openxmlformats.org/officeDocument/2006/relationships/image" Target="media/image3.tiff"/><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7.jpeg"/><Relationship Id="rId46" Type="http://schemas.openxmlformats.org/officeDocument/2006/relationships/hyperlink" Target="http://www.perseus.tufts.edu/hopper/morph?l=expetendam&amp;la=la&amp;can=expetendam0&amp;prior=se" TargetMode="External"/><Relationship Id="rId59" Type="http://schemas.openxmlformats.org/officeDocument/2006/relationships/hyperlink" Target="http://www.perseus.tufts.edu/hopper/morph?l=antiquior&amp;la=la&amp;can=antiquior0&amp;prior=tanto" TargetMode="External"/><Relationship Id="rId67" Type="http://schemas.openxmlformats.org/officeDocument/2006/relationships/image" Target="media/image24.png"/><Relationship Id="rId20" Type="http://schemas.openxmlformats.org/officeDocument/2006/relationships/image" Target="media/image6.png"/><Relationship Id="rId41" Type="http://schemas.openxmlformats.org/officeDocument/2006/relationships/image" Target="media/image20.svg"/><Relationship Id="rId54" Type="http://schemas.openxmlformats.org/officeDocument/2006/relationships/hyperlink" Target="http://www.perseus.tufts.edu/hopper/morph?l=iuba&amp;la=la&amp;can=iuba0&amp;prior=quae" TargetMode="External"/><Relationship Id="rId62" Type="http://schemas.openxmlformats.org/officeDocument/2006/relationships/hyperlink" Target="http://www.perseus.tufts.edu/hopper/morph?l=melius&amp;la=la&amp;can=melius0&amp;prior=consuetudo" TargetMode="External"/><Relationship Id="rId70" Type="http://schemas.openxmlformats.org/officeDocument/2006/relationships/image" Target="media/image26.jpeg"/><Relationship Id="rId75"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bildung.bmbwf.gv.at/schulen/unterricht/ba/reifepruefung_ahs_lflg_21679.pdf?6aanmk"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FFA721-7C26-7B48-8E83-FDF7ACC0C103}" type="doc">
      <dgm:prSet loTypeId="urn:microsoft.com/office/officeart/2005/8/layout/hList1" loCatId="" qsTypeId="urn:microsoft.com/office/officeart/2005/8/quickstyle/simple1" qsCatId="simple" csTypeId="urn:microsoft.com/office/officeart/2005/8/colors/accent1_2" csCatId="accent1" phldr="1"/>
      <dgm:spPr/>
      <dgm:t>
        <a:bodyPr/>
        <a:lstStyle/>
        <a:p>
          <a:endParaRPr lang="en-US"/>
        </a:p>
      </dgm:t>
    </dgm:pt>
    <dgm:pt modelId="{5D9CA142-6284-3748-BE92-26E51F43F800}">
      <dgm:prSet phldrT="[Text]" custT="1"/>
      <dgm:spPr>
        <a:solidFill>
          <a:schemeClr val="accent4">
            <a:lumMod val="60000"/>
            <a:lumOff val="40000"/>
          </a:schemeClr>
        </a:solidFill>
        <a:ln>
          <a:noFill/>
        </a:ln>
      </dgm:spPr>
      <dgm:t>
        <a:bodyPr/>
        <a:lstStyle/>
        <a:p>
          <a:r>
            <a:rPr lang="en-US" sz="1200">
              <a:solidFill>
                <a:schemeClr val="tx1"/>
              </a:solidFill>
              <a:latin typeface="Times New Roman" panose="02020603050405020304" pitchFamily="18" charset="0"/>
              <a:cs typeface="Times New Roman" panose="02020603050405020304" pitchFamily="18" charset="0"/>
            </a:rPr>
            <a:t>Trivium</a:t>
          </a:r>
        </a:p>
      </dgm:t>
    </dgm:pt>
    <dgm:pt modelId="{34592A68-2ABC-D044-8EEA-DB68EAD6ACDF}" type="parTrans" cxnId="{2B3A21A3-1A88-F64C-96E9-8D9ACE6AEEE2}">
      <dgm:prSet/>
      <dgm:spPr/>
      <dgm:t>
        <a:bodyPr/>
        <a:lstStyle/>
        <a:p>
          <a:endParaRPr lang="en-US" sz="1200">
            <a:latin typeface="Times New Roman" panose="02020603050405020304" pitchFamily="18" charset="0"/>
            <a:cs typeface="Times New Roman" panose="02020603050405020304" pitchFamily="18" charset="0"/>
          </a:endParaRPr>
        </a:p>
      </dgm:t>
    </dgm:pt>
    <dgm:pt modelId="{57E26AD8-F6E7-764F-9DDA-1B5FDDCD2371}" type="sibTrans" cxnId="{2B3A21A3-1A88-F64C-96E9-8D9ACE6AEEE2}">
      <dgm:prSet/>
      <dgm:spPr/>
      <dgm:t>
        <a:bodyPr/>
        <a:lstStyle/>
        <a:p>
          <a:endParaRPr lang="en-US" sz="1200">
            <a:latin typeface="Times New Roman" panose="02020603050405020304" pitchFamily="18" charset="0"/>
            <a:cs typeface="Times New Roman" panose="02020603050405020304" pitchFamily="18" charset="0"/>
          </a:endParaRPr>
        </a:p>
      </dgm:t>
    </dgm:pt>
    <dgm:pt modelId="{92CC34B7-4FDC-8944-B1DA-BC13951559CB}">
      <dgm:prSet phldrT="[Text]" custT="1"/>
      <dgm:spPr>
        <a:noFill/>
        <a:ln>
          <a:noFill/>
        </a:ln>
      </dgm:spPr>
      <dgm:t>
        <a:bodyPr/>
        <a:lstStyle/>
        <a:p>
          <a:r>
            <a:rPr lang="de-AT" sz="1200">
              <a:latin typeface="Times New Roman" panose="02020603050405020304" pitchFamily="18" charset="0"/>
              <a:cs typeface="Times New Roman" panose="02020603050405020304" pitchFamily="18" charset="0"/>
            </a:rPr>
            <a:t>Grammatik</a:t>
          </a:r>
          <a:endParaRPr lang="en-US" sz="1200">
            <a:latin typeface="Times New Roman" panose="02020603050405020304" pitchFamily="18" charset="0"/>
            <a:cs typeface="Times New Roman" panose="02020603050405020304" pitchFamily="18" charset="0"/>
          </a:endParaRPr>
        </a:p>
      </dgm:t>
    </dgm:pt>
    <dgm:pt modelId="{200B62A2-B4FF-244A-B76A-85D1F31EB8E2}" type="parTrans" cxnId="{D442BE96-3266-E343-BC36-9CEA45031BAC}">
      <dgm:prSet/>
      <dgm:spPr/>
      <dgm:t>
        <a:bodyPr/>
        <a:lstStyle/>
        <a:p>
          <a:endParaRPr lang="en-US" sz="1200">
            <a:latin typeface="Times New Roman" panose="02020603050405020304" pitchFamily="18" charset="0"/>
            <a:cs typeface="Times New Roman" panose="02020603050405020304" pitchFamily="18" charset="0"/>
          </a:endParaRPr>
        </a:p>
      </dgm:t>
    </dgm:pt>
    <dgm:pt modelId="{AF11D615-DAB5-AB4C-BAB2-2DFEDB3D061F}" type="sibTrans" cxnId="{D442BE96-3266-E343-BC36-9CEA45031BAC}">
      <dgm:prSet/>
      <dgm:spPr/>
      <dgm:t>
        <a:bodyPr/>
        <a:lstStyle/>
        <a:p>
          <a:endParaRPr lang="en-US" sz="1200">
            <a:latin typeface="Times New Roman" panose="02020603050405020304" pitchFamily="18" charset="0"/>
            <a:cs typeface="Times New Roman" panose="02020603050405020304" pitchFamily="18" charset="0"/>
          </a:endParaRPr>
        </a:p>
      </dgm:t>
    </dgm:pt>
    <dgm:pt modelId="{A6132571-106B-744C-9B17-8199184AE043}">
      <dgm:prSet phldrT="[Text]" custT="1"/>
      <dgm:spPr>
        <a:solidFill>
          <a:schemeClr val="accent4">
            <a:lumMod val="60000"/>
            <a:lumOff val="40000"/>
          </a:schemeClr>
        </a:solidFill>
        <a:ln>
          <a:noFill/>
        </a:ln>
      </dgm:spPr>
      <dgm:t>
        <a:bodyPr/>
        <a:lstStyle/>
        <a:p>
          <a:r>
            <a:rPr lang="en-US" sz="1200">
              <a:solidFill>
                <a:schemeClr val="tx1"/>
              </a:solidFill>
              <a:latin typeface="Times New Roman" panose="02020603050405020304" pitchFamily="18" charset="0"/>
              <a:cs typeface="Times New Roman" panose="02020603050405020304" pitchFamily="18" charset="0"/>
            </a:rPr>
            <a:t>Quadrivium</a:t>
          </a:r>
        </a:p>
      </dgm:t>
    </dgm:pt>
    <dgm:pt modelId="{8455929E-7A96-A044-8BFE-F08F6235C0B0}" type="parTrans" cxnId="{1C2CEFF5-3407-8041-9146-D754D19746D3}">
      <dgm:prSet/>
      <dgm:spPr/>
      <dgm:t>
        <a:bodyPr/>
        <a:lstStyle/>
        <a:p>
          <a:endParaRPr lang="en-US" sz="1200">
            <a:latin typeface="Times New Roman" panose="02020603050405020304" pitchFamily="18" charset="0"/>
            <a:cs typeface="Times New Roman" panose="02020603050405020304" pitchFamily="18" charset="0"/>
          </a:endParaRPr>
        </a:p>
      </dgm:t>
    </dgm:pt>
    <dgm:pt modelId="{8B35D382-03E6-FE42-9D68-0A4858453AA8}" type="sibTrans" cxnId="{1C2CEFF5-3407-8041-9146-D754D19746D3}">
      <dgm:prSet/>
      <dgm:spPr/>
      <dgm:t>
        <a:bodyPr/>
        <a:lstStyle/>
        <a:p>
          <a:endParaRPr lang="en-US" sz="1200">
            <a:latin typeface="Times New Roman" panose="02020603050405020304" pitchFamily="18" charset="0"/>
            <a:cs typeface="Times New Roman" panose="02020603050405020304" pitchFamily="18" charset="0"/>
          </a:endParaRPr>
        </a:p>
      </dgm:t>
    </dgm:pt>
    <dgm:pt modelId="{D266E21B-D789-3549-91DF-47E8CAAF4A2B}">
      <dgm:prSet phldrT="[Text]" custT="1"/>
      <dgm:spPr>
        <a:noFill/>
        <a:ln>
          <a:noFill/>
        </a:ln>
      </dgm:spPr>
      <dgm:t>
        <a:bodyPr/>
        <a:lstStyle/>
        <a:p>
          <a:r>
            <a:rPr lang="en-US" sz="1200">
              <a:latin typeface="Times New Roman" panose="02020603050405020304" pitchFamily="18" charset="0"/>
              <a:cs typeface="Times New Roman" panose="02020603050405020304" pitchFamily="18" charset="0"/>
            </a:rPr>
            <a:t>Arithmetik</a:t>
          </a:r>
        </a:p>
      </dgm:t>
    </dgm:pt>
    <dgm:pt modelId="{631DCEB4-63CA-6047-91B9-684BF8A0D843}" type="parTrans" cxnId="{90936568-0BA9-314D-ADE0-FDBA30650714}">
      <dgm:prSet/>
      <dgm:spPr/>
      <dgm:t>
        <a:bodyPr/>
        <a:lstStyle/>
        <a:p>
          <a:endParaRPr lang="en-US" sz="1200">
            <a:latin typeface="Times New Roman" panose="02020603050405020304" pitchFamily="18" charset="0"/>
            <a:cs typeface="Times New Roman" panose="02020603050405020304" pitchFamily="18" charset="0"/>
          </a:endParaRPr>
        </a:p>
      </dgm:t>
    </dgm:pt>
    <dgm:pt modelId="{22B04820-4839-E244-B3CB-8F0C3F74AC37}" type="sibTrans" cxnId="{90936568-0BA9-314D-ADE0-FDBA30650714}">
      <dgm:prSet/>
      <dgm:spPr/>
      <dgm:t>
        <a:bodyPr/>
        <a:lstStyle/>
        <a:p>
          <a:endParaRPr lang="en-US" sz="1200">
            <a:latin typeface="Times New Roman" panose="02020603050405020304" pitchFamily="18" charset="0"/>
            <a:cs typeface="Times New Roman" panose="02020603050405020304" pitchFamily="18" charset="0"/>
          </a:endParaRPr>
        </a:p>
      </dgm:t>
    </dgm:pt>
    <dgm:pt modelId="{074FB671-0061-2B4D-A32C-24A9758FD523}">
      <dgm:prSet phldrT="[Text]" custT="1"/>
      <dgm:spPr>
        <a:noFill/>
        <a:ln>
          <a:noFill/>
        </a:ln>
      </dgm:spPr>
      <dgm:t>
        <a:bodyPr/>
        <a:lstStyle/>
        <a:p>
          <a:r>
            <a:rPr lang="en-US" sz="1200">
              <a:latin typeface="Times New Roman" panose="02020603050405020304" pitchFamily="18" charset="0"/>
              <a:cs typeface="Times New Roman" panose="02020603050405020304" pitchFamily="18" charset="0"/>
            </a:rPr>
            <a:t>Geometrie</a:t>
          </a:r>
        </a:p>
      </dgm:t>
    </dgm:pt>
    <dgm:pt modelId="{14155AE2-BB30-4C46-B2E5-8C01B2B1B3A2}" type="parTrans" cxnId="{BF8F3967-08A4-F546-B1AC-1E82FF282B18}">
      <dgm:prSet/>
      <dgm:spPr/>
      <dgm:t>
        <a:bodyPr/>
        <a:lstStyle/>
        <a:p>
          <a:endParaRPr lang="en-US" sz="1200">
            <a:latin typeface="Times New Roman" panose="02020603050405020304" pitchFamily="18" charset="0"/>
            <a:cs typeface="Times New Roman" panose="02020603050405020304" pitchFamily="18" charset="0"/>
          </a:endParaRPr>
        </a:p>
      </dgm:t>
    </dgm:pt>
    <dgm:pt modelId="{5ACF5A8A-0149-1046-8B78-283D5066A034}" type="sibTrans" cxnId="{BF8F3967-08A4-F546-B1AC-1E82FF282B18}">
      <dgm:prSet/>
      <dgm:spPr/>
      <dgm:t>
        <a:bodyPr/>
        <a:lstStyle/>
        <a:p>
          <a:endParaRPr lang="en-US" sz="1200">
            <a:latin typeface="Times New Roman" panose="02020603050405020304" pitchFamily="18" charset="0"/>
            <a:cs typeface="Times New Roman" panose="02020603050405020304" pitchFamily="18" charset="0"/>
          </a:endParaRPr>
        </a:p>
      </dgm:t>
    </dgm:pt>
    <dgm:pt modelId="{8669CD33-828B-C54B-B5D0-64F922DE803A}">
      <dgm:prSet phldrT="[Text]" custT="1"/>
      <dgm:spPr>
        <a:noFill/>
        <a:ln>
          <a:noFill/>
        </a:ln>
      </dgm:spPr>
      <dgm:t>
        <a:bodyPr/>
        <a:lstStyle/>
        <a:p>
          <a:r>
            <a:rPr lang="de-AT" sz="1200">
              <a:latin typeface="Times New Roman" panose="02020603050405020304" pitchFamily="18" charset="0"/>
              <a:cs typeface="Times New Roman" panose="02020603050405020304" pitchFamily="18" charset="0"/>
            </a:rPr>
            <a:t>Dialektik</a:t>
          </a:r>
          <a:endParaRPr lang="en-US" sz="1200">
            <a:latin typeface="Times New Roman" panose="02020603050405020304" pitchFamily="18" charset="0"/>
            <a:cs typeface="Times New Roman" panose="02020603050405020304" pitchFamily="18" charset="0"/>
          </a:endParaRPr>
        </a:p>
      </dgm:t>
    </dgm:pt>
    <dgm:pt modelId="{A10EB457-6EE6-AA40-AFB4-1C689B57103F}" type="parTrans" cxnId="{7425B61B-1A85-7944-91AE-5794E1B5A09B}">
      <dgm:prSet/>
      <dgm:spPr/>
      <dgm:t>
        <a:bodyPr/>
        <a:lstStyle/>
        <a:p>
          <a:endParaRPr lang="en-US" sz="1200">
            <a:latin typeface="Times New Roman" panose="02020603050405020304" pitchFamily="18" charset="0"/>
            <a:cs typeface="Times New Roman" panose="02020603050405020304" pitchFamily="18" charset="0"/>
          </a:endParaRPr>
        </a:p>
      </dgm:t>
    </dgm:pt>
    <dgm:pt modelId="{9C38B1A3-B9D1-9948-B24D-9B4FAED63FEB}" type="sibTrans" cxnId="{7425B61B-1A85-7944-91AE-5794E1B5A09B}">
      <dgm:prSet/>
      <dgm:spPr/>
      <dgm:t>
        <a:bodyPr/>
        <a:lstStyle/>
        <a:p>
          <a:endParaRPr lang="en-US" sz="1200">
            <a:latin typeface="Times New Roman" panose="02020603050405020304" pitchFamily="18" charset="0"/>
            <a:cs typeface="Times New Roman" panose="02020603050405020304" pitchFamily="18" charset="0"/>
          </a:endParaRPr>
        </a:p>
      </dgm:t>
    </dgm:pt>
    <dgm:pt modelId="{3CD284F3-0D5F-0743-BFAA-0CFB91E51004}">
      <dgm:prSet phldrT="[Text]" custT="1"/>
      <dgm:spPr>
        <a:noFill/>
        <a:ln>
          <a:noFill/>
        </a:ln>
      </dgm:spPr>
      <dgm:t>
        <a:bodyPr/>
        <a:lstStyle/>
        <a:p>
          <a:r>
            <a:rPr lang="de-AT" sz="1200">
              <a:latin typeface="Times New Roman" panose="02020603050405020304" pitchFamily="18" charset="0"/>
              <a:cs typeface="Times New Roman" panose="02020603050405020304" pitchFamily="18" charset="0"/>
            </a:rPr>
            <a:t>Rhetorik</a:t>
          </a:r>
          <a:endParaRPr lang="en-US" sz="1200">
            <a:latin typeface="Times New Roman" panose="02020603050405020304" pitchFamily="18" charset="0"/>
            <a:cs typeface="Times New Roman" panose="02020603050405020304" pitchFamily="18" charset="0"/>
          </a:endParaRPr>
        </a:p>
      </dgm:t>
    </dgm:pt>
    <dgm:pt modelId="{C0A6BD8E-1938-A34C-B2FD-FE278A45178C}" type="parTrans" cxnId="{12B5C8C7-7C3F-FB45-92B2-540D782831D0}">
      <dgm:prSet/>
      <dgm:spPr/>
      <dgm:t>
        <a:bodyPr/>
        <a:lstStyle/>
        <a:p>
          <a:endParaRPr lang="en-US" sz="1200">
            <a:latin typeface="Times New Roman" panose="02020603050405020304" pitchFamily="18" charset="0"/>
            <a:cs typeface="Times New Roman" panose="02020603050405020304" pitchFamily="18" charset="0"/>
          </a:endParaRPr>
        </a:p>
      </dgm:t>
    </dgm:pt>
    <dgm:pt modelId="{D128247C-9301-5B47-A2DE-C6EFA00037D3}" type="sibTrans" cxnId="{12B5C8C7-7C3F-FB45-92B2-540D782831D0}">
      <dgm:prSet/>
      <dgm:spPr/>
      <dgm:t>
        <a:bodyPr/>
        <a:lstStyle/>
        <a:p>
          <a:endParaRPr lang="en-US" sz="1200">
            <a:latin typeface="Times New Roman" panose="02020603050405020304" pitchFamily="18" charset="0"/>
            <a:cs typeface="Times New Roman" panose="02020603050405020304" pitchFamily="18" charset="0"/>
          </a:endParaRPr>
        </a:p>
      </dgm:t>
    </dgm:pt>
    <dgm:pt modelId="{351ACA3D-30C5-584C-AC6F-60FF5E28CF7A}">
      <dgm:prSet phldrT="[Text]" custT="1"/>
      <dgm:spPr>
        <a:noFill/>
        <a:ln>
          <a:noFill/>
        </a:ln>
      </dgm:spPr>
      <dgm:t>
        <a:bodyPr/>
        <a:lstStyle/>
        <a:p>
          <a:r>
            <a:rPr lang="en-US" sz="1200">
              <a:latin typeface="Times New Roman" panose="02020603050405020304" pitchFamily="18" charset="0"/>
              <a:cs typeface="Times New Roman" panose="02020603050405020304" pitchFamily="18" charset="0"/>
            </a:rPr>
            <a:t>Musik</a:t>
          </a:r>
        </a:p>
      </dgm:t>
    </dgm:pt>
    <dgm:pt modelId="{B5156B03-921E-4C44-8ECE-73A2B2593588}" type="parTrans" cxnId="{770EE924-3D21-3D49-BA66-D5BC41428102}">
      <dgm:prSet/>
      <dgm:spPr/>
      <dgm:t>
        <a:bodyPr/>
        <a:lstStyle/>
        <a:p>
          <a:endParaRPr lang="en-US" sz="1200">
            <a:latin typeface="Times New Roman" panose="02020603050405020304" pitchFamily="18" charset="0"/>
            <a:cs typeface="Times New Roman" panose="02020603050405020304" pitchFamily="18" charset="0"/>
          </a:endParaRPr>
        </a:p>
      </dgm:t>
    </dgm:pt>
    <dgm:pt modelId="{29D22E09-A210-7442-B1D7-DEB3B3AAF309}" type="sibTrans" cxnId="{770EE924-3D21-3D49-BA66-D5BC41428102}">
      <dgm:prSet/>
      <dgm:spPr/>
      <dgm:t>
        <a:bodyPr/>
        <a:lstStyle/>
        <a:p>
          <a:endParaRPr lang="en-US" sz="1200">
            <a:latin typeface="Times New Roman" panose="02020603050405020304" pitchFamily="18" charset="0"/>
            <a:cs typeface="Times New Roman" panose="02020603050405020304" pitchFamily="18" charset="0"/>
          </a:endParaRPr>
        </a:p>
      </dgm:t>
    </dgm:pt>
    <dgm:pt modelId="{236D2787-AE0F-B241-A519-B8B9EA6EFA6A}">
      <dgm:prSet phldrT="[Text]" custT="1"/>
      <dgm:spPr>
        <a:noFill/>
        <a:ln>
          <a:noFill/>
        </a:ln>
      </dgm:spPr>
      <dgm:t>
        <a:bodyPr/>
        <a:lstStyle/>
        <a:p>
          <a:r>
            <a:rPr lang="en-US" sz="1200">
              <a:latin typeface="Times New Roman" panose="02020603050405020304" pitchFamily="18" charset="0"/>
              <a:cs typeface="Times New Roman" panose="02020603050405020304" pitchFamily="18" charset="0"/>
            </a:rPr>
            <a:t>Astronomie</a:t>
          </a:r>
        </a:p>
      </dgm:t>
    </dgm:pt>
    <dgm:pt modelId="{0D37F8FB-97FB-E84E-8979-68898C425349}" type="parTrans" cxnId="{EAD83118-AE11-0C4D-A03B-046DFFA14024}">
      <dgm:prSet/>
      <dgm:spPr/>
      <dgm:t>
        <a:bodyPr/>
        <a:lstStyle/>
        <a:p>
          <a:endParaRPr lang="en-US" sz="1200">
            <a:latin typeface="Times New Roman" panose="02020603050405020304" pitchFamily="18" charset="0"/>
            <a:cs typeface="Times New Roman" panose="02020603050405020304" pitchFamily="18" charset="0"/>
          </a:endParaRPr>
        </a:p>
      </dgm:t>
    </dgm:pt>
    <dgm:pt modelId="{73D450AD-4A46-3247-A42F-B771C15C591B}" type="sibTrans" cxnId="{EAD83118-AE11-0C4D-A03B-046DFFA14024}">
      <dgm:prSet/>
      <dgm:spPr/>
      <dgm:t>
        <a:bodyPr/>
        <a:lstStyle/>
        <a:p>
          <a:endParaRPr lang="en-US" sz="1200">
            <a:latin typeface="Times New Roman" panose="02020603050405020304" pitchFamily="18" charset="0"/>
            <a:cs typeface="Times New Roman" panose="02020603050405020304" pitchFamily="18" charset="0"/>
          </a:endParaRPr>
        </a:p>
      </dgm:t>
    </dgm:pt>
    <dgm:pt modelId="{CCFE76DF-86FE-9442-9B17-AD3C3ABB45CF}" type="pres">
      <dgm:prSet presAssocID="{ABFFA721-7C26-7B48-8E83-FDF7ACC0C103}" presName="Name0" presStyleCnt="0">
        <dgm:presLayoutVars>
          <dgm:dir/>
          <dgm:animLvl val="lvl"/>
          <dgm:resizeHandles val="exact"/>
        </dgm:presLayoutVars>
      </dgm:prSet>
      <dgm:spPr/>
    </dgm:pt>
    <dgm:pt modelId="{EE164C99-A986-994A-B785-D5A1CBD6B25D}" type="pres">
      <dgm:prSet presAssocID="{5D9CA142-6284-3748-BE92-26E51F43F800}" presName="composite" presStyleCnt="0"/>
      <dgm:spPr/>
    </dgm:pt>
    <dgm:pt modelId="{46AA3BCC-948F-1749-A7E4-F5289C92E4EB}" type="pres">
      <dgm:prSet presAssocID="{5D9CA142-6284-3748-BE92-26E51F43F800}" presName="parTx" presStyleLbl="alignNode1" presStyleIdx="0" presStyleCnt="2">
        <dgm:presLayoutVars>
          <dgm:chMax val="0"/>
          <dgm:chPref val="0"/>
          <dgm:bulletEnabled val="1"/>
        </dgm:presLayoutVars>
      </dgm:prSet>
      <dgm:spPr/>
    </dgm:pt>
    <dgm:pt modelId="{2CF6072E-84FC-124A-BD7D-201D65E79217}" type="pres">
      <dgm:prSet presAssocID="{5D9CA142-6284-3748-BE92-26E51F43F800}" presName="desTx" presStyleLbl="alignAccFollowNode1" presStyleIdx="0" presStyleCnt="2">
        <dgm:presLayoutVars>
          <dgm:bulletEnabled val="1"/>
        </dgm:presLayoutVars>
      </dgm:prSet>
      <dgm:spPr/>
    </dgm:pt>
    <dgm:pt modelId="{A82DF0D0-DE96-044E-AA89-9E01AD1220AC}" type="pres">
      <dgm:prSet presAssocID="{57E26AD8-F6E7-764F-9DDA-1B5FDDCD2371}" presName="space" presStyleCnt="0"/>
      <dgm:spPr/>
    </dgm:pt>
    <dgm:pt modelId="{A6D901A3-9FBB-7145-941C-AD656D80FC74}" type="pres">
      <dgm:prSet presAssocID="{A6132571-106B-744C-9B17-8199184AE043}" presName="composite" presStyleCnt="0"/>
      <dgm:spPr/>
    </dgm:pt>
    <dgm:pt modelId="{CBC0E377-61B6-D04A-B5A6-5B64B122BF21}" type="pres">
      <dgm:prSet presAssocID="{A6132571-106B-744C-9B17-8199184AE043}" presName="parTx" presStyleLbl="alignNode1" presStyleIdx="1" presStyleCnt="2">
        <dgm:presLayoutVars>
          <dgm:chMax val="0"/>
          <dgm:chPref val="0"/>
          <dgm:bulletEnabled val="1"/>
        </dgm:presLayoutVars>
      </dgm:prSet>
      <dgm:spPr/>
    </dgm:pt>
    <dgm:pt modelId="{D961FFDF-D44B-AA4A-BAE0-893882BC8062}" type="pres">
      <dgm:prSet presAssocID="{A6132571-106B-744C-9B17-8199184AE043}" presName="desTx" presStyleLbl="alignAccFollowNode1" presStyleIdx="1" presStyleCnt="2">
        <dgm:presLayoutVars>
          <dgm:bulletEnabled val="1"/>
        </dgm:presLayoutVars>
      </dgm:prSet>
      <dgm:spPr/>
    </dgm:pt>
  </dgm:ptLst>
  <dgm:cxnLst>
    <dgm:cxn modelId="{EAD83118-AE11-0C4D-A03B-046DFFA14024}" srcId="{A6132571-106B-744C-9B17-8199184AE043}" destId="{236D2787-AE0F-B241-A519-B8B9EA6EFA6A}" srcOrd="3" destOrd="0" parTransId="{0D37F8FB-97FB-E84E-8979-68898C425349}" sibTransId="{73D450AD-4A46-3247-A42F-B771C15C591B}"/>
    <dgm:cxn modelId="{7425B61B-1A85-7944-91AE-5794E1B5A09B}" srcId="{5D9CA142-6284-3748-BE92-26E51F43F800}" destId="{8669CD33-828B-C54B-B5D0-64F922DE803A}" srcOrd="1" destOrd="0" parTransId="{A10EB457-6EE6-AA40-AFB4-1C689B57103F}" sibTransId="{9C38B1A3-B9D1-9948-B24D-9B4FAED63FEB}"/>
    <dgm:cxn modelId="{770EE924-3D21-3D49-BA66-D5BC41428102}" srcId="{A6132571-106B-744C-9B17-8199184AE043}" destId="{351ACA3D-30C5-584C-AC6F-60FF5E28CF7A}" srcOrd="2" destOrd="0" parTransId="{B5156B03-921E-4C44-8ECE-73A2B2593588}" sibTransId="{29D22E09-A210-7442-B1D7-DEB3B3AAF309}"/>
    <dgm:cxn modelId="{82A5AA2C-6F44-8F4C-9C5B-2D17AA139639}" type="presOf" srcId="{A6132571-106B-744C-9B17-8199184AE043}" destId="{CBC0E377-61B6-D04A-B5A6-5B64B122BF21}" srcOrd="0" destOrd="0" presId="urn:microsoft.com/office/officeart/2005/8/layout/hList1"/>
    <dgm:cxn modelId="{70F7B22E-C268-1C49-B8DF-607D7A6DE057}" type="presOf" srcId="{ABFFA721-7C26-7B48-8E83-FDF7ACC0C103}" destId="{CCFE76DF-86FE-9442-9B17-AD3C3ABB45CF}" srcOrd="0" destOrd="0" presId="urn:microsoft.com/office/officeart/2005/8/layout/hList1"/>
    <dgm:cxn modelId="{BF8F3967-08A4-F546-B1AC-1E82FF282B18}" srcId="{A6132571-106B-744C-9B17-8199184AE043}" destId="{074FB671-0061-2B4D-A32C-24A9758FD523}" srcOrd="1" destOrd="0" parTransId="{14155AE2-BB30-4C46-B2E5-8C01B2B1B3A2}" sibTransId="{5ACF5A8A-0149-1046-8B78-283D5066A034}"/>
    <dgm:cxn modelId="{90936568-0BA9-314D-ADE0-FDBA30650714}" srcId="{A6132571-106B-744C-9B17-8199184AE043}" destId="{D266E21B-D789-3549-91DF-47E8CAAF4A2B}" srcOrd="0" destOrd="0" parTransId="{631DCEB4-63CA-6047-91B9-684BF8A0D843}" sibTransId="{22B04820-4839-E244-B3CB-8F0C3F74AC37}"/>
    <dgm:cxn modelId="{B768088A-94BB-1B4C-AD27-BCFDC2FA6731}" type="presOf" srcId="{074FB671-0061-2B4D-A32C-24A9758FD523}" destId="{D961FFDF-D44B-AA4A-BAE0-893882BC8062}" srcOrd="0" destOrd="1" presId="urn:microsoft.com/office/officeart/2005/8/layout/hList1"/>
    <dgm:cxn modelId="{493EF18B-D5EA-7846-BB55-7720A421A673}" type="presOf" srcId="{236D2787-AE0F-B241-A519-B8B9EA6EFA6A}" destId="{D961FFDF-D44B-AA4A-BAE0-893882BC8062}" srcOrd="0" destOrd="3" presId="urn:microsoft.com/office/officeart/2005/8/layout/hList1"/>
    <dgm:cxn modelId="{D442BE96-3266-E343-BC36-9CEA45031BAC}" srcId="{5D9CA142-6284-3748-BE92-26E51F43F800}" destId="{92CC34B7-4FDC-8944-B1DA-BC13951559CB}" srcOrd="0" destOrd="0" parTransId="{200B62A2-B4FF-244A-B76A-85D1F31EB8E2}" sibTransId="{AF11D615-DAB5-AB4C-BAB2-2DFEDB3D061F}"/>
    <dgm:cxn modelId="{2B3A21A3-1A88-F64C-96E9-8D9ACE6AEEE2}" srcId="{ABFFA721-7C26-7B48-8E83-FDF7ACC0C103}" destId="{5D9CA142-6284-3748-BE92-26E51F43F800}" srcOrd="0" destOrd="0" parTransId="{34592A68-2ABC-D044-8EEA-DB68EAD6ACDF}" sibTransId="{57E26AD8-F6E7-764F-9DDA-1B5FDDCD2371}"/>
    <dgm:cxn modelId="{061E9BAB-F3D2-5342-A928-5C30C9F30637}" type="presOf" srcId="{3CD284F3-0D5F-0743-BFAA-0CFB91E51004}" destId="{2CF6072E-84FC-124A-BD7D-201D65E79217}" srcOrd="0" destOrd="2" presId="urn:microsoft.com/office/officeart/2005/8/layout/hList1"/>
    <dgm:cxn modelId="{9495B2AC-FE90-EE4D-9DCC-4972467B81BA}" type="presOf" srcId="{92CC34B7-4FDC-8944-B1DA-BC13951559CB}" destId="{2CF6072E-84FC-124A-BD7D-201D65E79217}" srcOrd="0" destOrd="0" presId="urn:microsoft.com/office/officeart/2005/8/layout/hList1"/>
    <dgm:cxn modelId="{12B5C8C7-7C3F-FB45-92B2-540D782831D0}" srcId="{5D9CA142-6284-3748-BE92-26E51F43F800}" destId="{3CD284F3-0D5F-0743-BFAA-0CFB91E51004}" srcOrd="2" destOrd="0" parTransId="{C0A6BD8E-1938-A34C-B2FD-FE278A45178C}" sibTransId="{D128247C-9301-5B47-A2DE-C6EFA00037D3}"/>
    <dgm:cxn modelId="{B5617ACE-3475-0B41-ADC5-3C7BD5DCC11F}" type="presOf" srcId="{D266E21B-D789-3549-91DF-47E8CAAF4A2B}" destId="{D961FFDF-D44B-AA4A-BAE0-893882BC8062}" srcOrd="0" destOrd="0" presId="urn:microsoft.com/office/officeart/2005/8/layout/hList1"/>
    <dgm:cxn modelId="{FE5EE7E1-74C5-6B4D-985F-74D034780FBB}" type="presOf" srcId="{351ACA3D-30C5-584C-AC6F-60FF5E28CF7A}" destId="{D961FFDF-D44B-AA4A-BAE0-893882BC8062}" srcOrd="0" destOrd="2" presId="urn:microsoft.com/office/officeart/2005/8/layout/hList1"/>
    <dgm:cxn modelId="{0CD0E7E9-2935-454D-8923-F77E075244ED}" type="presOf" srcId="{5D9CA142-6284-3748-BE92-26E51F43F800}" destId="{46AA3BCC-948F-1749-A7E4-F5289C92E4EB}" srcOrd="0" destOrd="0" presId="urn:microsoft.com/office/officeart/2005/8/layout/hList1"/>
    <dgm:cxn modelId="{D8CFB2ED-C35F-B044-86F3-48EFF1158D5F}" type="presOf" srcId="{8669CD33-828B-C54B-B5D0-64F922DE803A}" destId="{2CF6072E-84FC-124A-BD7D-201D65E79217}" srcOrd="0" destOrd="1" presId="urn:microsoft.com/office/officeart/2005/8/layout/hList1"/>
    <dgm:cxn modelId="{1C2CEFF5-3407-8041-9146-D754D19746D3}" srcId="{ABFFA721-7C26-7B48-8E83-FDF7ACC0C103}" destId="{A6132571-106B-744C-9B17-8199184AE043}" srcOrd="1" destOrd="0" parTransId="{8455929E-7A96-A044-8BFE-F08F6235C0B0}" sibTransId="{8B35D382-03E6-FE42-9D68-0A4858453AA8}"/>
    <dgm:cxn modelId="{79A18132-89CA-5741-A9D7-2E9DB63E4F89}" type="presParOf" srcId="{CCFE76DF-86FE-9442-9B17-AD3C3ABB45CF}" destId="{EE164C99-A986-994A-B785-D5A1CBD6B25D}" srcOrd="0" destOrd="0" presId="urn:microsoft.com/office/officeart/2005/8/layout/hList1"/>
    <dgm:cxn modelId="{BBE3A059-5556-C848-9ECC-C59D903507D0}" type="presParOf" srcId="{EE164C99-A986-994A-B785-D5A1CBD6B25D}" destId="{46AA3BCC-948F-1749-A7E4-F5289C92E4EB}" srcOrd="0" destOrd="0" presId="urn:microsoft.com/office/officeart/2005/8/layout/hList1"/>
    <dgm:cxn modelId="{069F0062-ED3B-954D-ABF7-B456FD329E61}" type="presParOf" srcId="{EE164C99-A986-994A-B785-D5A1CBD6B25D}" destId="{2CF6072E-84FC-124A-BD7D-201D65E79217}" srcOrd="1" destOrd="0" presId="urn:microsoft.com/office/officeart/2005/8/layout/hList1"/>
    <dgm:cxn modelId="{05518DC9-E0AF-9C4E-8C32-9FFA6ECB89FF}" type="presParOf" srcId="{CCFE76DF-86FE-9442-9B17-AD3C3ABB45CF}" destId="{A82DF0D0-DE96-044E-AA89-9E01AD1220AC}" srcOrd="1" destOrd="0" presId="urn:microsoft.com/office/officeart/2005/8/layout/hList1"/>
    <dgm:cxn modelId="{47F8EE1C-6832-EB4C-AC18-83821DE1468A}" type="presParOf" srcId="{CCFE76DF-86FE-9442-9B17-AD3C3ABB45CF}" destId="{A6D901A3-9FBB-7145-941C-AD656D80FC74}" srcOrd="2" destOrd="0" presId="urn:microsoft.com/office/officeart/2005/8/layout/hList1"/>
    <dgm:cxn modelId="{FA41DCD9-9EF2-7C47-974D-4E4F0A4A93E9}" type="presParOf" srcId="{A6D901A3-9FBB-7145-941C-AD656D80FC74}" destId="{CBC0E377-61B6-D04A-B5A6-5B64B122BF21}" srcOrd="0" destOrd="0" presId="urn:microsoft.com/office/officeart/2005/8/layout/hList1"/>
    <dgm:cxn modelId="{F27F498B-E11E-3B42-A10B-9B0261BC1C50}" type="presParOf" srcId="{A6D901A3-9FBB-7145-941C-AD656D80FC74}" destId="{D961FFDF-D44B-AA4A-BAE0-893882BC8062}" srcOrd="1" destOrd="0" presId="urn:microsoft.com/office/officeart/2005/8/layout/hList1"/>
  </dgm:cxnLst>
  <dgm:bg>
    <a:noFill/>
  </dgm:bg>
  <dgm:whole/>
  <dgm:extLst>
    <a:ext uri="http://schemas.microsoft.com/office/drawing/2008/diagram">
      <dsp:dataModelExt xmlns:dsp="http://schemas.microsoft.com/office/drawing/2008/diagram" relId="rId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AA3BCC-948F-1749-A7E4-F5289C92E4EB}">
      <dsp:nvSpPr>
        <dsp:cNvPr id="0" name=""/>
        <dsp:cNvSpPr/>
      </dsp:nvSpPr>
      <dsp:spPr>
        <a:xfrm>
          <a:off x="5091" y="0"/>
          <a:ext cx="2420704" cy="273089"/>
        </a:xfrm>
        <a:prstGeom prst="rect">
          <a:avLst/>
        </a:prstGeom>
        <a:solidFill>
          <a:schemeClr val="accent4">
            <a:lumMod val="60000"/>
            <a:lumOff val="4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US" sz="1200" kern="1200">
              <a:solidFill>
                <a:schemeClr val="tx1"/>
              </a:solidFill>
              <a:latin typeface="Times New Roman" panose="02020603050405020304" pitchFamily="18" charset="0"/>
              <a:cs typeface="Times New Roman" panose="02020603050405020304" pitchFamily="18" charset="0"/>
            </a:rPr>
            <a:t>Trivium</a:t>
          </a:r>
        </a:p>
      </dsp:txBody>
      <dsp:txXfrm>
        <a:off x="5091" y="0"/>
        <a:ext cx="2420704" cy="273089"/>
      </dsp:txXfrm>
    </dsp:sp>
    <dsp:sp modelId="{2CF6072E-84FC-124A-BD7D-201D65E79217}">
      <dsp:nvSpPr>
        <dsp:cNvPr id="0" name=""/>
        <dsp:cNvSpPr/>
      </dsp:nvSpPr>
      <dsp:spPr>
        <a:xfrm>
          <a:off x="5091" y="273089"/>
          <a:ext cx="2420704" cy="311110"/>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de-AT" sz="1200" kern="1200">
              <a:latin typeface="Times New Roman" panose="02020603050405020304" pitchFamily="18" charset="0"/>
              <a:cs typeface="Times New Roman" panose="02020603050405020304" pitchFamily="18" charset="0"/>
            </a:rPr>
            <a:t>Grammatik</a:t>
          </a:r>
          <a:endParaRPr lang="en-US"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de-AT" sz="1200" kern="1200">
              <a:latin typeface="Times New Roman" panose="02020603050405020304" pitchFamily="18" charset="0"/>
              <a:cs typeface="Times New Roman" panose="02020603050405020304" pitchFamily="18" charset="0"/>
            </a:rPr>
            <a:t>Dialektik</a:t>
          </a:r>
          <a:endParaRPr lang="en-US"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de-AT" sz="1200" kern="1200">
              <a:latin typeface="Times New Roman" panose="02020603050405020304" pitchFamily="18" charset="0"/>
              <a:cs typeface="Times New Roman" panose="02020603050405020304" pitchFamily="18" charset="0"/>
            </a:rPr>
            <a:t>Rhetorik</a:t>
          </a:r>
          <a:endParaRPr lang="en-US" sz="1200" kern="1200">
            <a:latin typeface="Times New Roman" panose="02020603050405020304" pitchFamily="18" charset="0"/>
            <a:cs typeface="Times New Roman" panose="02020603050405020304" pitchFamily="18" charset="0"/>
          </a:endParaRPr>
        </a:p>
      </dsp:txBody>
      <dsp:txXfrm>
        <a:off x="5091" y="273089"/>
        <a:ext cx="2420704" cy="311110"/>
      </dsp:txXfrm>
    </dsp:sp>
    <dsp:sp modelId="{CBC0E377-61B6-D04A-B5A6-5B64B122BF21}">
      <dsp:nvSpPr>
        <dsp:cNvPr id="0" name=""/>
        <dsp:cNvSpPr/>
      </dsp:nvSpPr>
      <dsp:spPr>
        <a:xfrm>
          <a:off x="2764694" y="0"/>
          <a:ext cx="2420704" cy="273089"/>
        </a:xfrm>
        <a:prstGeom prst="rect">
          <a:avLst/>
        </a:prstGeom>
        <a:solidFill>
          <a:schemeClr val="accent4">
            <a:lumMod val="60000"/>
            <a:lumOff val="4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US" sz="1200" kern="1200">
              <a:solidFill>
                <a:schemeClr val="tx1"/>
              </a:solidFill>
              <a:latin typeface="Times New Roman" panose="02020603050405020304" pitchFamily="18" charset="0"/>
              <a:cs typeface="Times New Roman" panose="02020603050405020304" pitchFamily="18" charset="0"/>
            </a:rPr>
            <a:t>Quadrivium</a:t>
          </a:r>
        </a:p>
      </dsp:txBody>
      <dsp:txXfrm>
        <a:off x="2764694" y="0"/>
        <a:ext cx="2420704" cy="273089"/>
      </dsp:txXfrm>
    </dsp:sp>
    <dsp:sp modelId="{D961FFDF-D44B-AA4A-BAE0-893882BC8062}">
      <dsp:nvSpPr>
        <dsp:cNvPr id="0" name=""/>
        <dsp:cNvSpPr/>
      </dsp:nvSpPr>
      <dsp:spPr>
        <a:xfrm>
          <a:off x="2764694" y="273089"/>
          <a:ext cx="2420704" cy="311110"/>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Arithmetik</a:t>
          </a:r>
        </a:p>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Geometrie</a:t>
          </a:r>
        </a:p>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Musik</a:t>
          </a:r>
        </a:p>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Astronomie</a:t>
          </a:r>
        </a:p>
      </dsp:txBody>
      <dsp:txXfrm>
        <a:off x="2764694" y="273089"/>
        <a:ext cx="2420704" cy="311110"/>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1BB75E-5755-400E-9490-12B15B830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7717</Words>
  <Characters>48618</Characters>
  <Application>Microsoft Office Word</Application>
  <DocSecurity>0</DocSecurity>
  <Lines>405</Lines>
  <Paragraphs>112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 roundabout story: a cognitive approach to the semantics of the English prepositions about and around</vt:lpstr>
      <vt:lpstr>A roundabout story: a cognitive approach to the semantics of the English prepositions about and around</vt:lpstr>
    </vt:vector>
  </TitlesOfParts>
  <Company>BMeiA</Company>
  <LinksUpToDate>false</LinksUpToDate>
  <CharactersWithSpaces>56223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roundabout story: a cognitive approach to the semantics of the English prepositions about and around</dc:title>
  <dc:creator>Natasa Kivaranovic</dc:creator>
  <cp:lastModifiedBy>Gaukeley</cp:lastModifiedBy>
  <cp:revision>2</cp:revision>
  <cp:lastPrinted>2019-08-31T13:26:00Z</cp:lastPrinted>
  <dcterms:created xsi:type="dcterms:W3CDTF">2019-09-11T08:23:00Z</dcterms:created>
  <dcterms:modified xsi:type="dcterms:W3CDTF">2019-09-11T08:23:00Z</dcterms:modified>
</cp:coreProperties>
</file>